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B29" w:rsidRPr="00766B29" w:rsidRDefault="00766B29" w:rsidP="00766B29">
      <w:pPr>
        <w:tabs>
          <w:tab w:val="center" w:pos="4677"/>
          <w:tab w:val="right" w:pos="9355"/>
        </w:tabs>
        <w:spacing w:after="0" w:line="240" w:lineRule="auto"/>
        <w:rPr>
          <w:rFonts w:ascii="Times New Roman" w:eastAsia="Calibri" w:hAnsi="Times New Roman" w:cs="Times New Roman"/>
        </w:rPr>
      </w:pPr>
      <w:r w:rsidRPr="00766B29">
        <w:rPr>
          <w:rFonts w:ascii="Times New Roman" w:eastAsia="Calibri" w:hAnsi="Times New Roman" w:cs="Times New Roman"/>
        </w:rPr>
        <w:t>,</w:t>
      </w:r>
    </w:p>
    <w:tbl>
      <w:tblPr>
        <w:tblW w:w="10182" w:type="dxa"/>
        <w:tblLook w:val="04A0" w:firstRow="1" w:lastRow="0" w:firstColumn="1" w:lastColumn="0" w:noHBand="0" w:noVBand="1"/>
      </w:tblPr>
      <w:tblGrid>
        <w:gridCol w:w="1529"/>
        <w:gridCol w:w="628"/>
        <w:gridCol w:w="396"/>
        <w:gridCol w:w="1752"/>
        <w:gridCol w:w="529"/>
        <w:gridCol w:w="506"/>
        <w:gridCol w:w="585"/>
        <w:gridCol w:w="586"/>
        <w:gridCol w:w="1961"/>
        <w:gridCol w:w="1710"/>
      </w:tblGrid>
      <w:tr w:rsidR="00766B29" w:rsidRPr="00766B29" w:rsidTr="00420F50">
        <w:trPr>
          <w:trHeight w:val="1210"/>
        </w:trPr>
        <w:tc>
          <w:tcPr>
            <w:tcW w:w="10182" w:type="dxa"/>
            <w:gridSpan w:val="10"/>
            <w:tcBorders>
              <w:top w:val="nil"/>
              <w:left w:val="nil"/>
              <w:bottom w:val="nil"/>
              <w:right w:val="nil"/>
              <w:tl2br w:val="nil"/>
              <w:tr2bl w:val="nil"/>
            </w:tcBorders>
            <w:shd w:val="clear" w:color="auto" w:fill="auto"/>
            <w:tcMar>
              <w:top w:w="0" w:type="dxa"/>
              <w:left w:w="108" w:type="dxa"/>
              <w:bottom w:w="0" w:type="dxa"/>
              <w:right w:w="108" w:type="dxa"/>
            </w:tcMar>
          </w:tcPr>
          <w:p w:rsidR="00766B29" w:rsidRPr="00766B29" w:rsidRDefault="00766B29" w:rsidP="00766B29">
            <w:pPr>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ru-RU"/>
              </w:rPr>
            </w:pPr>
            <w:bookmarkStart w:id="0" w:name="ИО"/>
            <w:bookmarkEnd w:id="0"/>
            <w:r w:rsidRPr="00766B29">
              <w:rPr>
                <w:rFonts w:ascii="Calibri" w:eastAsia="Calibri" w:hAnsi="Calibri" w:cs="Calibri"/>
                <w:noProof/>
                <w:lang w:eastAsia="ru-RU"/>
              </w:rPr>
              <w:drawing>
                <wp:inline distT="0" distB="0" distL="0" distR="0" wp14:anchorId="04EF1C02" wp14:editId="64121A84">
                  <wp:extent cx="454025" cy="719455"/>
                  <wp:effectExtent l="0" t="0" r="0" b="0"/>
                  <wp:docPr id="1" name="Изображение10"/>
                  <wp:cNvGraphicFramePr/>
                  <a:graphic xmlns:a="http://schemas.openxmlformats.org/drawingml/2006/main">
                    <a:graphicData uri="http://schemas.openxmlformats.org/drawingml/2006/picture">
                      <pic:pic xmlns:pic="http://schemas.openxmlformats.org/drawingml/2006/picture">
                        <pic:nvPicPr>
                          <pic:cNvPr id="1" name="Изображение10"/>
                          <pic:cNvPicPr>
                            <a:extLst>
                              <a:ext uri="sm">
                                <sm:smNativeData xmlns="" xmlns:o="urn:schemas-microsoft-com:office:office" xmlns:v="urn:schemas-microsoft-com:vml" xmlns:w10="urn:schemas-microsoft-com:office:word" xmlns:w="http://schemas.openxmlformats.org/wordprocessingml/2006/main" xmlns:sm="sm" xmlns:arto="http://schemas.microsoft.com/office/word/2006/arto" val="SMDATA_16_pVE2aR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BAAAAB6AAAAAAAAABAAAAAAAAAAAAAAAAAAAAAAAAAAAAAAAAAAAAywIAAG0EAAAAAAAAAAAAAAAAAAAoAAAACAAAAAEAAAABAAAA"/>
                              </a:ext>
                            </a:extLst>
                          </pic:cNvPicPr>
                        </pic:nvPicPr>
                        <pic:blipFill>
                          <a:blip r:embed="rId8"/>
                          <a:stretch>
                            <a:fillRect/>
                          </a:stretch>
                        </pic:blipFill>
                        <pic:spPr>
                          <a:xfrm>
                            <a:off x="0" y="0"/>
                            <a:ext cx="454025" cy="719455"/>
                          </a:xfrm>
                          <a:prstGeom prst="rect">
                            <a:avLst/>
                          </a:prstGeom>
                          <a:noFill/>
                          <a:ln w="12700">
                            <a:noFill/>
                          </a:ln>
                        </pic:spPr>
                      </pic:pic>
                    </a:graphicData>
                  </a:graphic>
                </wp:inline>
              </w:drawing>
            </w:r>
          </w:p>
        </w:tc>
      </w:tr>
      <w:tr w:rsidR="00766B29" w:rsidRPr="00766B29" w:rsidTr="00420F50">
        <w:trPr>
          <w:trHeight w:val="1336"/>
        </w:trPr>
        <w:tc>
          <w:tcPr>
            <w:tcW w:w="10182" w:type="dxa"/>
            <w:gridSpan w:val="10"/>
            <w:tcBorders>
              <w:top w:val="nil"/>
              <w:left w:val="nil"/>
              <w:bottom w:val="nil"/>
              <w:right w:val="nil"/>
              <w:tl2br w:val="nil"/>
              <w:tr2bl w:val="nil"/>
            </w:tcBorders>
            <w:shd w:val="clear" w:color="auto" w:fill="auto"/>
            <w:tcMar>
              <w:top w:w="0" w:type="dxa"/>
              <w:left w:w="108" w:type="dxa"/>
              <w:bottom w:w="0" w:type="dxa"/>
              <w:right w:w="108" w:type="dxa"/>
            </w:tcMar>
          </w:tcPr>
          <w:p w:rsidR="00766B29" w:rsidRPr="00766B29" w:rsidRDefault="00766B29" w:rsidP="00766B29">
            <w:pPr>
              <w:pBdr>
                <w:top w:val="nil"/>
                <w:left w:val="nil"/>
                <w:bottom w:val="nil"/>
                <w:right w:val="nil"/>
                <w:between w:val="nil"/>
              </w:pBdr>
              <w:spacing w:after="0" w:line="276" w:lineRule="auto"/>
              <w:jc w:val="center"/>
              <w:rPr>
                <w:rFonts w:ascii="Times New Roman" w:eastAsia="Times New Roman" w:hAnsi="Times New Roman" w:cs="Times New Roman"/>
                <w:b/>
                <w:caps/>
                <w:sz w:val="28"/>
                <w:szCs w:val="28"/>
                <w:lang w:eastAsia="ru-RU"/>
              </w:rPr>
            </w:pPr>
            <w:bookmarkStart w:id="1" w:name="r06"/>
            <w:r w:rsidRPr="00766B29">
              <w:rPr>
                <w:rFonts w:ascii="Times New Roman" w:eastAsia="Times New Roman" w:hAnsi="Times New Roman" w:cs="Times New Roman"/>
                <w:b/>
                <w:caps/>
                <w:sz w:val="28"/>
                <w:szCs w:val="28"/>
                <w:lang w:eastAsia="ru-RU"/>
              </w:rPr>
              <w:t>КЕМЕРОВСКАЯ ОБЛАСТЬ-КУЗБАСС</w:t>
            </w:r>
          </w:p>
          <w:p w:rsidR="00766B29" w:rsidRPr="00766B29" w:rsidRDefault="00766B29" w:rsidP="00766B29">
            <w:pPr>
              <w:pBdr>
                <w:top w:val="nil"/>
                <w:left w:val="nil"/>
                <w:bottom w:val="nil"/>
                <w:right w:val="nil"/>
                <w:between w:val="nil"/>
              </w:pBdr>
              <w:spacing w:after="0" w:line="276" w:lineRule="auto"/>
              <w:jc w:val="center"/>
              <w:rPr>
                <w:rFonts w:ascii="Times New Roman" w:eastAsia="Times New Roman" w:hAnsi="Times New Roman" w:cs="Times New Roman"/>
                <w:b/>
                <w:caps/>
                <w:sz w:val="28"/>
                <w:szCs w:val="28"/>
                <w:lang w:eastAsia="ru-RU"/>
              </w:rPr>
            </w:pPr>
            <w:r w:rsidRPr="00766B29">
              <w:rPr>
                <w:rFonts w:ascii="Times New Roman" w:eastAsia="Times New Roman" w:hAnsi="Times New Roman" w:cs="Times New Roman"/>
                <w:b/>
                <w:caps/>
                <w:sz w:val="28"/>
                <w:szCs w:val="28"/>
                <w:lang w:eastAsia="ru-RU"/>
              </w:rPr>
              <w:t>Анжеро-Судженский городской округ</w:t>
            </w:r>
          </w:p>
          <w:p w:rsidR="00766B29" w:rsidRPr="00766B29" w:rsidRDefault="00766B29" w:rsidP="00766B29">
            <w:pPr>
              <w:pBdr>
                <w:top w:val="nil"/>
                <w:left w:val="nil"/>
                <w:bottom w:val="nil"/>
                <w:right w:val="nil"/>
                <w:between w:val="nil"/>
              </w:pBdr>
              <w:spacing w:after="0" w:line="276" w:lineRule="auto"/>
              <w:jc w:val="center"/>
              <w:rPr>
                <w:rFonts w:ascii="Times New Roman" w:eastAsia="Times New Roman" w:hAnsi="Times New Roman" w:cs="Times New Roman"/>
                <w:b/>
                <w:caps/>
                <w:sz w:val="28"/>
                <w:szCs w:val="28"/>
                <w:lang w:eastAsia="ru-RU"/>
              </w:rPr>
            </w:pPr>
            <w:r w:rsidRPr="00766B29">
              <w:rPr>
                <w:rFonts w:ascii="Times New Roman" w:eastAsia="Times New Roman" w:hAnsi="Times New Roman" w:cs="Times New Roman"/>
                <w:b/>
                <w:caps/>
                <w:sz w:val="28"/>
                <w:szCs w:val="28"/>
                <w:lang w:eastAsia="ru-RU"/>
              </w:rPr>
              <w:t>Администрация Анжеро-Судженского</w:t>
            </w:r>
            <w:bookmarkEnd w:id="1"/>
            <w:r w:rsidRPr="00766B29">
              <w:rPr>
                <w:rFonts w:ascii="Times New Roman" w:eastAsia="Times New Roman" w:hAnsi="Times New Roman" w:cs="Times New Roman"/>
                <w:b/>
                <w:caps/>
                <w:sz w:val="28"/>
                <w:szCs w:val="28"/>
                <w:lang w:eastAsia="ru-RU"/>
              </w:rPr>
              <w:t xml:space="preserve"> городского округа</w:t>
            </w:r>
          </w:p>
          <w:p w:rsidR="00766B29" w:rsidRPr="00766B29" w:rsidRDefault="00766B29" w:rsidP="00766B29">
            <w:pPr>
              <w:pBdr>
                <w:top w:val="nil"/>
                <w:left w:val="nil"/>
                <w:bottom w:val="nil"/>
                <w:right w:val="nil"/>
                <w:between w:val="nil"/>
              </w:pBdr>
              <w:spacing w:after="0" w:line="360" w:lineRule="auto"/>
              <w:jc w:val="center"/>
              <w:rPr>
                <w:rFonts w:ascii="Times New Roman" w:eastAsia="Times New Roman" w:hAnsi="Times New Roman" w:cs="Times New Roman"/>
                <w:b/>
                <w:caps/>
                <w:sz w:val="26"/>
                <w:szCs w:val="26"/>
                <w:lang w:eastAsia="ru-RU"/>
              </w:rPr>
            </w:pPr>
          </w:p>
        </w:tc>
      </w:tr>
      <w:tr w:rsidR="00766B29" w:rsidRPr="00766B29" w:rsidTr="00420F50">
        <w:trPr>
          <w:trHeight w:hRule="exact" w:val="493"/>
        </w:trPr>
        <w:tc>
          <w:tcPr>
            <w:tcW w:w="10182" w:type="dxa"/>
            <w:gridSpan w:val="10"/>
            <w:tcBorders>
              <w:top w:val="nil"/>
              <w:left w:val="nil"/>
              <w:bottom w:val="nil"/>
              <w:right w:val="nil"/>
              <w:tl2br w:val="nil"/>
              <w:tr2bl w:val="nil"/>
            </w:tcBorders>
            <w:shd w:val="clear" w:color="auto" w:fill="auto"/>
            <w:tcMar>
              <w:top w:w="0" w:type="dxa"/>
              <w:left w:w="108" w:type="dxa"/>
              <w:bottom w:w="0" w:type="dxa"/>
              <w:right w:w="108" w:type="dxa"/>
            </w:tcMar>
          </w:tcPr>
          <w:p w:rsidR="00766B29" w:rsidRPr="00766B29" w:rsidRDefault="00766B29" w:rsidP="00766B29">
            <w:pPr>
              <w:pBdr>
                <w:top w:val="nil"/>
                <w:left w:val="nil"/>
                <w:bottom w:val="nil"/>
                <w:right w:val="nil"/>
                <w:between w:val="nil"/>
              </w:pBdr>
              <w:spacing w:after="0" w:line="240" w:lineRule="auto"/>
              <w:jc w:val="center"/>
              <w:rPr>
                <w:rFonts w:ascii="Times New Roman" w:eastAsia="Times New Roman" w:hAnsi="Times New Roman" w:cs="Times New Roman"/>
                <w:b/>
                <w:caps/>
                <w:sz w:val="24"/>
                <w:szCs w:val="24"/>
                <w:lang w:eastAsia="ru-RU"/>
              </w:rPr>
            </w:pPr>
            <w:r w:rsidRPr="00766B29">
              <w:rPr>
                <w:rFonts w:ascii="Times New Roman" w:eastAsia="Times New Roman" w:hAnsi="Times New Roman" w:cs="Times New Roman"/>
                <w:b/>
                <w:sz w:val="28"/>
                <w:szCs w:val="28"/>
                <w:lang w:eastAsia="ru-RU"/>
              </w:rPr>
              <w:t>ПОСТАНОВЛЕНИЕ</w:t>
            </w:r>
          </w:p>
        </w:tc>
      </w:tr>
      <w:tr w:rsidR="00766B29" w:rsidRPr="00766B29" w:rsidTr="00420F50">
        <w:trPr>
          <w:trHeight w:val="148"/>
        </w:trPr>
        <w:tc>
          <w:tcPr>
            <w:tcW w:w="10182" w:type="dxa"/>
            <w:gridSpan w:val="10"/>
            <w:tcBorders>
              <w:top w:val="nil"/>
              <w:left w:val="nil"/>
              <w:bottom w:val="nil"/>
              <w:right w:val="nil"/>
              <w:tl2br w:val="nil"/>
              <w:tr2bl w:val="nil"/>
            </w:tcBorders>
            <w:shd w:val="clear" w:color="auto" w:fill="auto"/>
            <w:tcMar>
              <w:top w:w="0" w:type="dxa"/>
              <w:left w:w="108" w:type="dxa"/>
              <w:bottom w:w="0" w:type="dxa"/>
              <w:right w:w="108" w:type="dxa"/>
            </w:tcMar>
          </w:tcPr>
          <w:p w:rsidR="00766B29" w:rsidRPr="00766B29" w:rsidRDefault="00766B29" w:rsidP="00766B29">
            <w:pPr>
              <w:pBdr>
                <w:top w:val="nil"/>
                <w:left w:val="nil"/>
                <w:bottom w:val="nil"/>
                <w:right w:val="nil"/>
                <w:between w:val="nil"/>
              </w:pBdr>
              <w:spacing w:after="0" w:line="240" w:lineRule="auto"/>
              <w:rPr>
                <w:rFonts w:ascii="Times New Roman" w:eastAsia="Times New Roman" w:hAnsi="Times New Roman" w:cs="Times New Roman"/>
                <w:sz w:val="16"/>
                <w:szCs w:val="16"/>
                <w:lang w:eastAsia="ru-RU"/>
              </w:rPr>
            </w:pPr>
          </w:p>
        </w:tc>
      </w:tr>
      <w:tr w:rsidR="00766B29" w:rsidRPr="00766B29" w:rsidTr="00420F50">
        <w:trPr>
          <w:trHeight w:val="339"/>
        </w:trPr>
        <w:tc>
          <w:tcPr>
            <w:tcW w:w="1529" w:type="dxa"/>
            <w:tcBorders>
              <w:top w:val="nil"/>
              <w:left w:val="nil"/>
              <w:bottom w:val="nil"/>
              <w:right w:val="nil"/>
              <w:tl2br w:val="nil"/>
              <w:tr2bl w:val="nil"/>
            </w:tcBorders>
            <w:shd w:val="clear" w:color="auto" w:fill="auto"/>
            <w:tcMar>
              <w:top w:w="0" w:type="dxa"/>
              <w:left w:w="108" w:type="dxa"/>
              <w:bottom w:w="0" w:type="dxa"/>
              <w:right w:w="108" w:type="dxa"/>
            </w:tcMar>
          </w:tcPr>
          <w:p w:rsidR="00766B29" w:rsidRPr="00766B29" w:rsidRDefault="00766B29" w:rsidP="00766B29">
            <w:pPr>
              <w:pBdr>
                <w:top w:val="nil"/>
                <w:left w:val="nil"/>
                <w:bottom w:val="nil"/>
                <w:right w:val="nil"/>
                <w:between w:val="nil"/>
              </w:pBdr>
              <w:spacing w:after="0" w:line="240" w:lineRule="auto"/>
              <w:ind w:right="33"/>
              <w:jc w:val="right"/>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от «</w:t>
            </w:r>
          </w:p>
        </w:tc>
        <w:tc>
          <w:tcPr>
            <w:tcW w:w="628" w:type="dxa"/>
            <w:tcBorders>
              <w:top w:val="nil"/>
              <w:left w:val="nil"/>
              <w:bottom w:val="single" w:sz="4" w:space="0" w:color="000000"/>
              <w:right w:val="nil"/>
              <w:tl2br w:val="nil"/>
              <w:tr2bl w:val="nil"/>
            </w:tcBorders>
            <w:shd w:val="clear" w:color="auto" w:fill="auto"/>
            <w:tcMar>
              <w:top w:w="0" w:type="dxa"/>
              <w:left w:w="108" w:type="dxa"/>
              <w:bottom w:w="0" w:type="dxa"/>
              <w:right w:w="108" w:type="dxa"/>
            </w:tcMar>
          </w:tcPr>
          <w:p w:rsidR="00766B29" w:rsidRPr="00766B29" w:rsidRDefault="00766B29" w:rsidP="00766B29">
            <w:pPr>
              <w:pBdr>
                <w:top w:val="nil"/>
                <w:left w:val="nil"/>
                <w:bottom w:val="nil"/>
                <w:right w:val="nil"/>
                <w:between w:val="nil"/>
              </w:pBdr>
              <w:spacing w:after="0" w:line="240" w:lineRule="auto"/>
              <w:jc w:val="center"/>
              <w:rPr>
                <w:rFonts w:ascii="Times New Roman" w:eastAsia="Times New Roman" w:hAnsi="Times New Roman" w:cs="Times New Roman"/>
                <w:sz w:val="28"/>
                <w:szCs w:val="28"/>
                <w:lang w:eastAsia="ru-RU"/>
              </w:rPr>
            </w:pPr>
          </w:p>
        </w:tc>
        <w:tc>
          <w:tcPr>
            <w:tcW w:w="396" w:type="dxa"/>
            <w:tcBorders>
              <w:top w:val="nil"/>
              <w:left w:val="nil"/>
              <w:bottom w:val="nil"/>
              <w:right w:val="nil"/>
              <w:tl2br w:val="nil"/>
              <w:tr2bl w:val="nil"/>
            </w:tcBorders>
            <w:shd w:val="clear" w:color="auto" w:fill="auto"/>
            <w:tcMar>
              <w:top w:w="0" w:type="dxa"/>
              <w:left w:w="108" w:type="dxa"/>
              <w:bottom w:w="0" w:type="dxa"/>
              <w:right w:w="108" w:type="dxa"/>
            </w:tcMar>
          </w:tcPr>
          <w:p w:rsidR="00766B29" w:rsidRPr="00766B29" w:rsidRDefault="00766B29" w:rsidP="00766B29">
            <w:pPr>
              <w:pBdr>
                <w:top w:val="nil"/>
                <w:left w:val="nil"/>
                <w:bottom w:val="nil"/>
                <w:right w:val="nil"/>
                <w:between w:val="nil"/>
              </w:pBdr>
              <w:spacing w:after="0" w:line="240" w:lineRule="auto"/>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w:t>
            </w:r>
          </w:p>
        </w:tc>
        <w:tc>
          <w:tcPr>
            <w:tcW w:w="1752" w:type="dxa"/>
            <w:tcBorders>
              <w:top w:val="nil"/>
              <w:left w:val="nil"/>
              <w:bottom w:val="single" w:sz="4" w:space="0" w:color="000000"/>
              <w:right w:val="nil"/>
              <w:tl2br w:val="nil"/>
              <w:tr2bl w:val="nil"/>
            </w:tcBorders>
            <w:shd w:val="clear" w:color="auto" w:fill="auto"/>
            <w:tcMar>
              <w:top w:w="0" w:type="dxa"/>
              <w:left w:w="108" w:type="dxa"/>
              <w:bottom w:w="0" w:type="dxa"/>
              <w:right w:w="108" w:type="dxa"/>
            </w:tcMar>
          </w:tcPr>
          <w:p w:rsidR="00766B29" w:rsidRPr="00766B29" w:rsidRDefault="00766B29" w:rsidP="00766B29">
            <w:pPr>
              <w:pBdr>
                <w:top w:val="nil"/>
                <w:left w:val="nil"/>
                <w:bottom w:val="nil"/>
                <w:right w:val="nil"/>
                <w:between w:val="nil"/>
              </w:pBdr>
              <w:spacing w:after="0" w:line="240" w:lineRule="auto"/>
              <w:jc w:val="center"/>
              <w:rPr>
                <w:rFonts w:ascii="Times New Roman" w:eastAsia="Times New Roman" w:hAnsi="Times New Roman" w:cs="Times New Roman"/>
                <w:sz w:val="28"/>
                <w:szCs w:val="28"/>
                <w:lang w:eastAsia="ru-RU"/>
              </w:rPr>
            </w:pPr>
          </w:p>
        </w:tc>
        <w:tc>
          <w:tcPr>
            <w:tcW w:w="529" w:type="dxa"/>
            <w:tcBorders>
              <w:top w:val="nil"/>
              <w:left w:val="nil"/>
              <w:bottom w:val="nil"/>
              <w:right w:val="nil"/>
              <w:tl2br w:val="nil"/>
              <w:tr2bl w:val="nil"/>
            </w:tcBorders>
            <w:shd w:val="clear" w:color="auto" w:fill="auto"/>
            <w:tcMar>
              <w:top w:w="0" w:type="dxa"/>
              <w:left w:w="108" w:type="dxa"/>
              <w:bottom w:w="0" w:type="dxa"/>
              <w:right w:w="108" w:type="dxa"/>
            </w:tcMar>
          </w:tcPr>
          <w:p w:rsidR="00766B29" w:rsidRPr="00766B29" w:rsidRDefault="00766B29" w:rsidP="00766B29">
            <w:pPr>
              <w:pBdr>
                <w:top w:val="nil"/>
                <w:left w:val="nil"/>
                <w:bottom w:val="nil"/>
                <w:right w:val="nil"/>
                <w:between w:val="nil"/>
              </w:pBdr>
              <w:spacing w:after="0" w:line="240" w:lineRule="auto"/>
              <w:ind w:right="-76"/>
              <w:jc w:val="right"/>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20</w:t>
            </w:r>
          </w:p>
        </w:tc>
        <w:tc>
          <w:tcPr>
            <w:tcW w:w="506" w:type="dxa"/>
            <w:tcBorders>
              <w:top w:val="nil"/>
              <w:left w:val="nil"/>
              <w:bottom w:val="single" w:sz="4" w:space="0" w:color="000000"/>
              <w:right w:val="nil"/>
              <w:tl2br w:val="nil"/>
              <w:tr2bl w:val="nil"/>
            </w:tcBorders>
            <w:shd w:val="clear" w:color="auto" w:fill="auto"/>
            <w:tcMar>
              <w:top w:w="0" w:type="dxa"/>
              <w:left w:w="108" w:type="dxa"/>
              <w:bottom w:w="0" w:type="dxa"/>
              <w:right w:w="108" w:type="dxa"/>
            </w:tcMar>
          </w:tcPr>
          <w:p w:rsidR="00766B29" w:rsidRPr="00766B29" w:rsidRDefault="00766B29" w:rsidP="00766B29">
            <w:pPr>
              <w:pBdr>
                <w:top w:val="nil"/>
                <w:left w:val="nil"/>
                <w:bottom w:val="nil"/>
                <w:right w:val="nil"/>
                <w:between w:val="nil"/>
              </w:pBdr>
              <w:spacing w:after="0" w:line="240" w:lineRule="auto"/>
              <w:ind w:right="-152"/>
              <w:rPr>
                <w:rFonts w:ascii="Times New Roman" w:eastAsia="Times New Roman" w:hAnsi="Times New Roman" w:cs="Times New Roman"/>
                <w:sz w:val="28"/>
                <w:szCs w:val="28"/>
                <w:lang w:eastAsia="ru-RU"/>
              </w:rPr>
            </w:pPr>
          </w:p>
        </w:tc>
        <w:tc>
          <w:tcPr>
            <w:tcW w:w="585" w:type="dxa"/>
            <w:tcBorders>
              <w:top w:val="nil"/>
              <w:left w:val="nil"/>
              <w:bottom w:val="nil"/>
              <w:right w:val="nil"/>
              <w:tl2br w:val="nil"/>
              <w:tr2bl w:val="nil"/>
            </w:tcBorders>
            <w:shd w:val="clear" w:color="auto" w:fill="auto"/>
            <w:tcMar>
              <w:top w:w="0" w:type="dxa"/>
              <w:left w:w="108" w:type="dxa"/>
              <w:bottom w:w="0" w:type="dxa"/>
              <w:right w:w="108" w:type="dxa"/>
            </w:tcMar>
          </w:tcPr>
          <w:p w:rsidR="00766B29" w:rsidRPr="00766B29" w:rsidRDefault="00766B29" w:rsidP="00766B29">
            <w:pPr>
              <w:pBdr>
                <w:top w:val="nil"/>
                <w:left w:val="nil"/>
                <w:bottom w:val="nil"/>
                <w:right w:val="nil"/>
                <w:between w:val="nil"/>
              </w:pBdr>
              <w:spacing w:after="0" w:line="240" w:lineRule="auto"/>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г.</w:t>
            </w:r>
          </w:p>
        </w:tc>
        <w:tc>
          <w:tcPr>
            <w:tcW w:w="586" w:type="dxa"/>
            <w:tcBorders>
              <w:top w:val="nil"/>
              <w:left w:val="nil"/>
              <w:bottom w:val="nil"/>
              <w:right w:val="nil"/>
              <w:tl2br w:val="nil"/>
              <w:tr2bl w:val="nil"/>
            </w:tcBorders>
            <w:shd w:val="clear" w:color="auto" w:fill="auto"/>
            <w:tcMar>
              <w:top w:w="0" w:type="dxa"/>
              <w:left w:w="108" w:type="dxa"/>
              <w:bottom w:w="0" w:type="dxa"/>
              <w:right w:w="108" w:type="dxa"/>
            </w:tcMar>
          </w:tcPr>
          <w:p w:rsidR="00766B29" w:rsidRPr="00766B29" w:rsidRDefault="00766B29" w:rsidP="00766B29">
            <w:pPr>
              <w:pBdr>
                <w:top w:val="nil"/>
                <w:left w:val="nil"/>
                <w:bottom w:val="nil"/>
                <w:right w:val="nil"/>
                <w:between w:val="nil"/>
              </w:pBdr>
              <w:spacing w:after="0" w:line="240" w:lineRule="auto"/>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w:t>
            </w:r>
          </w:p>
        </w:tc>
        <w:tc>
          <w:tcPr>
            <w:tcW w:w="1961" w:type="dxa"/>
            <w:tcBorders>
              <w:top w:val="nil"/>
              <w:left w:val="nil"/>
              <w:bottom w:val="single" w:sz="4" w:space="0" w:color="000000"/>
              <w:right w:val="nil"/>
              <w:tl2br w:val="nil"/>
              <w:tr2bl w:val="nil"/>
            </w:tcBorders>
            <w:shd w:val="clear" w:color="auto" w:fill="auto"/>
            <w:tcMar>
              <w:top w:w="0" w:type="dxa"/>
              <w:left w:w="108" w:type="dxa"/>
              <w:bottom w:w="0" w:type="dxa"/>
              <w:right w:w="108" w:type="dxa"/>
            </w:tcMar>
          </w:tcPr>
          <w:p w:rsidR="00766B29" w:rsidRPr="00766B29" w:rsidRDefault="00766B29" w:rsidP="00766B29">
            <w:pPr>
              <w:pBdr>
                <w:top w:val="nil"/>
                <w:left w:val="nil"/>
                <w:bottom w:val="nil"/>
                <w:right w:val="nil"/>
                <w:between w:val="nil"/>
              </w:pBdr>
              <w:spacing w:after="0" w:line="240" w:lineRule="auto"/>
              <w:jc w:val="center"/>
              <w:rPr>
                <w:rFonts w:ascii="Times New Roman" w:eastAsia="Times New Roman" w:hAnsi="Times New Roman" w:cs="Times New Roman"/>
                <w:sz w:val="28"/>
                <w:szCs w:val="28"/>
                <w:lang w:eastAsia="ru-RU"/>
              </w:rPr>
            </w:pPr>
          </w:p>
        </w:tc>
        <w:tc>
          <w:tcPr>
            <w:tcW w:w="1710" w:type="dxa"/>
            <w:tcBorders>
              <w:top w:val="nil"/>
              <w:left w:val="nil"/>
              <w:bottom w:val="nil"/>
              <w:right w:val="nil"/>
              <w:tl2br w:val="nil"/>
              <w:tr2bl w:val="nil"/>
            </w:tcBorders>
            <w:shd w:val="clear" w:color="auto" w:fill="auto"/>
            <w:tcMar>
              <w:top w:w="0" w:type="dxa"/>
              <w:left w:w="108" w:type="dxa"/>
              <w:bottom w:w="0" w:type="dxa"/>
              <w:right w:w="108" w:type="dxa"/>
            </w:tcMar>
          </w:tcPr>
          <w:p w:rsidR="00766B29" w:rsidRPr="00766B29" w:rsidRDefault="00766B29" w:rsidP="00766B29">
            <w:pPr>
              <w:pBdr>
                <w:top w:val="nil"/>
                <w:left w:val="nil"/>
                <w:bottom w:val="nil"/>
                <w:right w:val="nil"/>
                <w:between w:val="nil"/>
              </w:pBdr>
              <w:spacing w:after="0" w:line="240" w:lineRule="auto"/>
              <w:rPr>
                <w:rFonts w:ascii="Times New Roman" w:eastAsia="Times New Roman" w:hAnsi="Times New Roman" w:cs="Times New Roman"/>
                <w:sz w:val="28"/>
                <w:szCs w:val="28"/>
                <w:lang w:eastAsia="ru-RU"/>
              </w:rPr>
            </w:pPr>
          </w:p>
        </w:tc>
      </w:tr>
      <w:tr w:rsidR="00766B29" w:rsidRPr="00766B29" w:rsidTr="00420F50">
        <w:trPr>
          <w:trHeight w:val="173"/>
        </w:trPr>
        <w:tc>
          <w:tcPr>
            <w:tcW w:w="10182" w:type="dxa"/>
            <w:gridSpan w:val="10"/>
            <w:tcBorders>
              <w:top w:val="nil"/>
              <w:left w:val="nil"/>
              <w:bottom w:val="nil"/>
              <w:right w:val="nil"/>
              <w:tl2br w:val="nil"/>
              <w:tr2bl w:val="nil"/>
            </w:tcBorders>
            <w:shd w:val="clear" w:color="auto" w:fill="auto"/>
            <w:tcMar>
              <w:top w:w="0" w:type="dxa"/>
              <w:left w:w="108" w:type="dxa"/>
              <w:bottom w:w="0" w:type="dxa"/>
              <w:right w:w="108" w:type="dxa"/>
            </w:tcMar>
          </w:tcPr>
          <w:p w:rsidR="00766B29" w:rsidRPr="00766B29" w:rsidRDefault="00766B29" w:rsidP="00766B29">
            <w:pPr>
              <w:pBdr>
                <w:top w:val="nil"/>
                <w:left w:val="nil"/>
                <w:bottom w:val="nil"/>
                <w:right w:val="nil"/>
                <w:between w:val="nil"/>
              </w:pBdr>
              <w:spacing w:after="0" w:line="240" w:lineRule="auto"/>
              <w:jc w:val="center"/>
              <w:rPr>
                <w:rFonts w:ascii="Times New Roman" w:eastAsia="Times New Roman" w:hAnsi="Times New Roman" w:cs="Times New Roman"/>
                <w:sz w:val="10"/>
                <w:szCs w:val="10"/>
                <w:lang w:eastAsia="ru-RU"/>
              </w:rPr>
            </w:pPr>
          </w:p>
        </w:tc>
      </w:tr>
    </w:tbl>
    <w:p w:rsidR="00766B29" w:rsidRPr="00766B29" w:rsidRDefault="00576CB4" w:rsidP="00766B29">
      <w:pPr>
        <w:spacing w:line="240" w:lineRule="auto"/>
        <w:jc w:val="center"/>
        <w:rPr>
          <w:rFonts w:ascii="Times New Roman" w:eastAsia="Calibri" w:hAnsi="Times New Roman" w:cs="Times New Roman"/>
          <w:b/>
          <w:bCs/>
          <w:sz w:val="28"/>
          <w:szCs w:val="28"/>
        </w:rPr>
      </w:pPr>
      <w:r w:rsidRPr="00576CB4">
        <w:rPr>
          <w:rFonts w:ascii="Times New Roman" w:eastAsia="Calibri" w:hAnsi="Times New Roman" w:cs="Times New Roman"/>
          <w:b/>
          <w:bCs/>
          <w:sz w:val="28"/>
          <w:szCs w:val="28"/>
        </w:rPr>
        <w:t xml:space="preserve">О внесении изменений в постановление администрации Анжеро-Судженского городского округа </w:t>
      </w:r>
      <w:r>
        <w:rPr>
          <w:rFonts w:ascii="Times New Roman" w:eastAsia="Calibri" w:hAnsi="Times New Roman" w:cs="Times New Roman"/>
          <w:b/>
          <w:bCs/>
          <w:sz w:val="28"/>
          <w:szCs w:val="28"/>
        </w:rPr>
        <w:t>от 08.12.2025</w:t>
      </w:r>
      <w:r w:rsidR="00844EE8">
        <w:rPr>
          <w:rFonts w:ascii="Times New Roman" w:eastAsia="Calibri" w:hAnsi="Times New Roman" w:cs="Times New Roman"/>
          <w:b/>
          <w:bCs/>
          <w:sz w:val="28"/>
          <w:szCs w:val="28"/>
        </w:rPr>
        <w:t xml:space="preserve"> № 1189</w:t>
      </w:r>
      <w:r>
        <w:rPr>
          <w:rFonts w:ascii="Times New Roman" w:eastAsia="Calibri" w:hAnsi="Times New Roman" w:cs="Times New Roman"/>
          <w:b/>
          <w:bCs/>
          <w:sz w:val="28"/>
          <w:szCs w:val="28"/>
        </w:rPr>
        <w:t xml:space="preserve"> «</w:t>
      </w:r>
      <w:r w:rsidR="00766B29" w:rsidRPr="00766B29">
        <w:rPr>
          <w:rFonts w:ascii="Times New Roman" w:eastAsia="Calibri" w:hAnsi="Times New Roman" w:cs="Times New Roman"/>
          <w:b/>
          <w:bCs/>
          <w:sz w:val="28"/>
          <w:szCs w:val="28"/>
        </w:rPr>
        <w:t>Об утверждении муниципальной программы «Развитие системы образования»</w:t>
      </w:r>
    </w:p>
    <w:p w:rsidR="00766B29" w:rsidRPr="00766B29" w:rsidRDefault="00766B29" w:rsidP="00DF78A4">
      <w:pPr>
        <w:spacing w:after="0" w:line="240" w:lineRule="auto"/>
        <w:ind w:firstLine="709"/>
        <w:jc w:val="both"/>
        <w:rPr>
          <w:rFonts w:ascii="Times New Roman" w:eastAsia="Calibri" w:hAnsi="Times New Roman" w:cs="Times New Roman"/>
          <w:sz w:val="28"/>
          <w:szCs w:val="28"/>
        </w:rPr>
      </w:pPr>
      <w:r w:rsidRPr="00766B29">
        <w:rPr>
          <w:rFonts w:ascii="Times New Roman" w:eastAsia="Calibri" w:hAnsi="Times New Roman" w:cs="Times New Roman"/>
          <w:sz w:val="28"/>
          <w:szCs w:val="28"/>
        </w:rPr>
        <w:t>Руководствуясь Федеральным Законом от 06.10.2003 №131-ФЗ «Об общих принципах организации местного самоуправления в Российской Федерации», в соответствии со статьей 179 Бюджетного кодекса Российской Федерации и постановлением администрации Анжеро-Судженского городского округа от 15.07.2025 № 721 «О порядке разработки и реализации муниципальных программ Анжеро-Судженского городского округа Кемеровской области - Кузбасса и признании утратившими силу некоторых постановлений администрации Анжеро-Судженского городского округа»:</w:t>
      </w:r>
    </w:p>
    <w:p w:rsidR="00766B29" w:rsidRDefault="00766B29" w:rsidP="00DF78A4">
      <w:pPr>
        <w:spacing w:after="0" w:line="240" w:lineRule="auto"/>
        <w:ind w:firstLine="709"/>
        <w:jc w:val="both"/>
        <w:rPr>
          <w:rFonts w:ascii="Times New Roman" w:eastAsia="Calibri" w:hAnsi="Times New Roman" w:cs="Times New Roman"/>
          <w:sz w:val="28"/>
          <w:szCs w:val="28"/>
        </w:rPr>
      </w:pPr>
      <w:r w:rsidRPr="00766B29">
        <w:rPr>
          <w:rFonts w:ascii="Times New Roman" w:eastAsia="Calibri" w:hAnsi="Times New Roman" w:cs="Times New Roman"/>
          <w:sz w:val="28"/>
          <w:szCs w:val="28"/>
        </w:rPr>
        <w:t>1. </w:t>
      </w:r>
      <w:r w:rsidR="00DF78A4" w:rsidRPr="00DF78A4">
        <w:rPr>
          <w:rFonts w:ascii="Times New Roman" w:eastAsia="Calibri" w:hAnsi="Times New Roman" w:cs="Times New Roman"/>
          <w:sz w:val="28"/>
          <w:szCs w:val="28"/>
        </w:rPr>
        <w:t>Внести в постановление администрации Анжеро-Суд</w:t>
      </w:r>
      <w:r w:rsidR="00DF78A4">
        <w:rPr>
          <w:rFonts w:ascii="Times New Roman" w:eastAsia="Calibri" w:hAnsi="Times New Roman" w:cs="Times New Roman"/>
          <w:sz w:val="28"/>
          <w:szCs w:val="28"/>
        </w:rPr>
        <w:t>женского городского округа от 08.12.2025 № 1189</w:t>
      </w:r>
      <w:r w:rsidR="00DF78A4" w:rsidRPr="00DF78A4">
        <w:rPr>
          <w:rFonts w:ascii="Times New Roman" w:eastAsia="Calibri" w:hAnsi="Times New Roman" w:cs="Times New Roman"/>
          <w:sz w:val="28"/>
          <w:szCs w:val="28"/>
        </w:rPr>
        <w:t xml:space="preserve"> «Об утверждении муниципальной программ</w:t>
      </w:r>
      <w:r w:rsidR="00DF78A4">
        <w:rPr>
          <w:rFonts w:ascii="Times New Roman" w:eastAsia="Calibri" w:hAnsi="Times New Roman" w:cs="Times New Roman"/>
          <w:sz w:val="28"/>
          <w:szCs w:val="28"/>
        </w:rPr>
        <w:t>ы «Развитие системы образования</w:t>
      </w:r>
      <w:r w:rsidR="00DF78A4" w:rsidRPr="00DF78A4">
        <w:rPr>
          <w:rFonts w:ascii="Times New Roman" w:eastAsia="Calibri" w:hAnsi="Times New Roman" w:cs="Times New Roman"/>
          <w:sz w:val="28"/>
          <w:szCs w:val="28"/>
        </w:rPr>
        <w:t>»</w:t>
      </w:r>
      <w:r w:rsidR="00DF78A4">
        <w:rPr>
          <w:rFonts w:ascii="Times New Roman" w:eastAsia="Calibri" w:hAnsi="Times New Roman" w:cs="Times New Roman"/>
          <w:sz w:val="28"/>
          <w:szCs w:val="28"/>
        </w:rPr>
        <w:t xml:space="preserve"> следующие изменения:</w:t>
      </w:r>
    </w:p>
    <w:p w:rsidR="00DF78A4" w:rsidRPr="00766B29" w:rsidRDefault="00DF78A4" w:rsidP="00DF78A4">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 Изложить муниципальную программу</w:t>
      </w:r>
      <w:r w:rsidRPr="00DF78A4">
        <w:rPr>
          <w:rFonts w:ascii="Times New Roman" w:eastAsia="Calibri" w:hAnsi="Times New Roman" w:cs="Times New Roman"/>
          <w:sz w:val="28"/>
          <w:szCs w:val="28"/>
        </w:rPr>
        <w:t xml:space="preserve"> «Развитие системы образования»» в новой редакции в соответствии с приложением к настоящему постановлению</w:t>
      </w:r>
      <w:r>
        <w:rPr>
          <w:rFonts w:ascii="Times New Roman" w:eastAsia="Calibri" w:hAnsi="Times New Roman" w:cs="Times New Roman"/>
          <w:sz w:val="28"/>
          <w:szCs w:val="28"/>
        </w:rPr>
        <w:t>.</w:t>
      </w:r>
    </w:p>
    <w:p w:rsidR="00766B29" w:rsidRPr="00766B29" w:rsidRDefault="00766B29" w:rsidP="00DF78A4">
      <w:pPr>
        <w:spacing w:after="0" w:line="240" w:lineRule="auto"/>
        <w:ind w:firstLine="709"/>
        <w:jc w:val="both"/>
        <w:rPr>
          <w:rFonts w:ascii="Times New Roman" w:eastAsia="Calibri" w:hAnsi="Times New Roman" w:cs="Times New Roman"/>
          <w:sz w:val="28"/>
          <w:szCs w:val="28"/>
        </w:rPr>
      </w:pPr>
      <w:r w:rsidRPr="00766B29">
        <w:rPr>
          <w:rFonts w:ascii="Times New Roman" w:eastAsia="Calibri" w:hAnsi="Times New Roman" w:cs="Times New Roman"/>
          <w:sz w:val="28"/>
          <w:szCs w:val="28"/>
        </w:rPr>
        <w:t>2. Признать утратившим силу следующие постановления администрации Анжеро-Судженского городского округа:</w:t>
      </w:r>
    </w:p>
    <w:p w:rsidR="00766B29" w:rsidRPr="00766B29" w:rsidRDefault="00DF78A4" w:rsidP="00766B2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от 08.12.2025 № 1189</w:t>
      </w:r>
      <w:r w:rsidR="00766B29" w:rsidRPr="00766B29">
        <w:rPr>
          <w:rFonts w:ascii="Times New Roman" w:eastAsia="Calibri" w:hAnsi="Times New Roman" w:cs="Times New Roman"/>
          <w:sz w:val="28"/>
          <w:szCs w:val="28"/>
        </w:rPr>
        <w:t xml:space="preserve"> «Об утверждении муниципальной программы «Развитие системы образования Анжеро-Судженского городского округа» на 2022-2027 годы»;</w:t>
      </w:r>
    </w:p>
    <w:p w:rsidR="00766B29" w:rsidRPr="00766B29" w:rsidRDefault="00DF78A4" w:rsidP="00766B2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от 30.12.2025 № 1317</w:t>
      </w:r>
      <w:r w:rsidR="00766B29" w:rsidRPr="00766B29">
        <w:rPr>
          <w:rFonts w:ascii="Times New Roman" w:eastAsia="Calibri" w:hAnsi="Times New Roman" w:cs="Times New Roman"/>
          <w:sz w:val="28"/>
          <w:szCs w:val="28"/>
        </w:rPr>
        <w:t xml:space="preserve"> «О внесении изменений в постановление администрации Анжеро-Судженского городского округа от 30.08.2021 № 945 «Об утверждении муниципальной программы «Развитие системы образования Анжеро-Судженского городского округа» </w:t>
      </w:r>
      <w:r>
        <w:rPr>
          <w:rFonts w:ascii="Times New Roman" w:eastAsia="Calibri" w:hAnsi="Times New Roman" w:cs="Times New Roman"/>
          <w:sz w:val="28"/>
          <w:szCs w:val="28"/>
        </w:rPr>
        <w:t>на 2022-2027 годы».</w:t>
      </w:r>
    </w:p>
    <w:p w:rsidR="00766B29" w:rsidRPr="00766B29" w:rsidRDefault="00766B29" w:rsidP="00FF59EF">
      <w:pPr>
        <w:spacing w:after="0" w:line="240" w:lineRule="auto"/>
        <w:ind w:firstLine="709"/>
        <w:jc w:val="both"/>
        <w:rPr>
          <w:rFonts w:ascii="Times New Roman" w:eastAsia="Calibri" w:hAnsi="Times New Roman" w:cs="Times New Roman"/>
          <w:sz w:val="28"/>
          <w:szCs w:val="28"/>
        </w:rPr>
      </w:pPr>
      <w:r w:rsidRPr="00766B29">
        <w:rPr>
          <w:rFonts w:ascii="Times New Roman" w:eastAsia="Calibri" w:hAnsi="Times New Roman" w:cs="Times New Roman"/>
          <w:sz w:val="28"/>
          <w:szCs w:val="28"/>
        </w:rPr>
        <w:t>3. Директору муниципальной программы «Развитие системы образования» разместить настоящее постановление в течение 10 рабочих дней со дня официального опубликования в информационно–телекоммуникационной сети «Интернет» на официальных сайтах:</w:t>
      </w:r>
    </w:p>
    <w:p w:rsidR="00766B29" w:rsidRPr="00766B29" w:rsidRDefault="00766B29" w:rsidP="00FF59EF">
      <w:pPr>
        <w:spacing w:after="0" w:line="240" w:lineRule="auto"/>
        <w:ind w:firstLine="709"/>
        <w:jc w:val="both"/>
        <w:rPr>
          <w:rFonts w:ascii="Times New Roman" w:eastAsia="Calibri" w:hAnsi="Times New Roman" w:cs="Times New Roman"/>
          <w:sz w:val="28"/>
          <w:szCs w:val="28"/>
        </w:rPr>
      </w:pPr>
      <w:r w:rsidRPr="00766B29">
        <w:rPr>
          <w:rFonts w:ascii="Times New Roman" w:eastAsia="Calibri" w:hAnsi="Times New Roman" w:cs="Times New Roman"/>
          <w:sz w:val="28"/>
          <w:szCs w:val="28"/>
        </w:rPr>
        <w:lastRenderedPageBreak/>
        <w:t>3.1. Министерства экономического развития Российской Федерации, внесение изменений в федеральный государственный реестр документов стратегического планирования посредством заполнения электронных форм уведомлений в государственной автоматизированной системе «Управление». Электронный адрес: http://gasu.gov.ru;</w:t>
      </w:r>
    </w:p>
    <w:p w:rsidR="00766B29" w:rsidRPr="00766B29" w:rsidRDefault="00766B29" w:rsidP="00FF59EF">
      <w:pPr>
        <w:spacing w:after="0" w:line="240" w:lineRule="auto"/>
        <w:ind w:firstLine="709"/>
        <w:jc w:val="both"/>
        <w:rPr>
          <w:rFonts w:ascii="Times New Roman" w:eastAsia="Calibri" w:hAnsi="Times New Roman" w:cs="Times New Roman"/>
          <w:sz w:val="28"/>
          <w:szCs w:val="28"/>
        </w:rPr>
      </w:pPr>
      <w:r w:rsidRPr="00766B29">
        <w:rPr>
          <w:rFonts w:ascii="Times New Roman" w:eastAsia="Calibri" w:hAnsi="Times New Roman" w:cs="Times New Roman"/>
          <w:sz w:val="28"/>
          <w:szCs w:val="28"/>
        </w:rPr>
        <w:t>3.2. Анжеро-Судженского городского округа, электронный адрес www.anzhero.ru.</w:t>
      </w:r>
    </w:p>
    <w:p w:rsidR="00766B29" w:rsidRPr="00766B29" w:rsidRDefault="00766B29" w:rsidP="00FF59EF">
      <w:pPr>
        <w:spacing w:after="0" w:line="240" w:lineRule="auto"/>
        <w:ind w:firstLine="709"/>
        <w:jc w:val="both"/>
        <w:rPr>
          <w:rFonts w:ascii="Times New Roman" w:eastAsia="Calibri" w:hAnsi="Times New Roman" w:cs="Times New Roman"/>
          <w:sz w:val="28"/>
          <w:szCs w:val="28"/>
        </w:rPr>
      </w:pPr>
      <w:r w:rsidRPr="00766B29">
        <w:rPr>
          <w:rFonts w:ascii="Times New Roman" w:eastAsia="Calibri" w:hAnsi="Times New Roman" w:cs="Times New Roman"/>
          <w:sz w:val="28"/>
          <w:szCs w:val="28"/>
        </w:rPr>
        <w:t>4. Настоящее постановление подлежит опубликованию в массовой газете Анжеро-Судженского городского округа «Наш город».</w:t>
      </w:r>
    </w:p>
    <w:p w:rsidR="00766B29" w:rsidRPr="00766B29" w:rsidRDefault="00766B29" w:rsidP="00FF59EF">
      <w:pPr>
        <w:spacing w:after="0" w:line="240" w:lineRule="auto"/>
        <w:ind w:firstLine="709"/>
        <w:jc w:val="both"/>
        <w:rPr>
          <w:rFonts w:ascii="Times New Roman" w:eastAsia="Calibri" w:hAnsi="Times New Roman" w:cs="Times New Roman"/>
          <w:sz w:val="28"/>
          <w:szCs w:val="28"/>
        </w:rPr>
      </w:pPr>
      <w:r w:rsidRPr="00766B29">
        <w:rPr>
          <w:rFonts w:ascii="Times New Roman" w:eastAsia="Calibri" w:hAnsi="Times New Roman" w:cs="Times New Roman"/>
          <w:sz w:val="28"/>
          <w:szCs w:val="28"/>
        </w:rPr>
        <w:t>5. Контроль за исполнением настоящего постановления возложить на заместителя главы городского округа (по социальным вопросам).</w:t>
      </w:r>
    </w:p>
    <w:p w:rsidR="00766B29" w:rsidRPr="00766B29" w:rsidRDefault="00766B29" w:rsidP="00FF59EF">
      <w:pPr>
        <w:spacing w:after="0" w:line="240" w:lineRule="auto"/>
        <w:ind w:firstLine="709"/>
        <w:jc w:val="both"/>
        <w:rPr>
          <w:rFonts w:ascii="Times New Roman" w:eastAsia="Calibri" w:hAnsi="Times New Roman" w:cs="Times New Roman"/>
          <w:sz w:val="28"/>
          <w:szCs w:val="28"/>
        </w:rPr>
      </w:pPr>
      <w:r w:rsidRPr="00766B29">
        <w:rPr>
          <w:rFonts w:ascii="Times New Roman" w:eastAsia="Calibri" w:hAnsi="Times New Roman" w:cs="Times New Roman"/>
          <w:sz w:val="28"/>
          <w:szCs w:val="28"/>
        </w:rPr>
        <w:t>6. Настоящие постановление вступает в силу по</w:t>
      </w:r>
      <w:r w:rsidR="00DF78A4">
        <w:rPr>
          <w:rFonts w:ascii="Times New Roman" w:eastAsia="Calibri" w:hAnsi="Times New Roman" w:cs="Times New Roman"/>
          <w:sz w:val="28"/>
          <w:szCs w:val="28"/>
        </w:rPr>
        <w:t>сле официального опубликования.</w:t>
      </w:r>
    </w:p>
    <w:p w:rsidR="00766B29" w:rsidRPr="00766B29" w:rsidRDefault="00766B29" w:rsidP="00766B29">
      <w:pPr>
        <w:spacing w:after="0" w:line="360" w:lineRule="auto"/>
        <w:jc w:val="both"/>
        <w:rPr>
          <w:rFonts w:ascii="Times New Roman" w:eastAsia="Calibri" w:hAnsi="Times New Roman" w:cs="Times New Roman"/>
          <w:sz w:val="28"/>
          <w:szCs w:val="28"/>
        </w:rPr>
      </w:pPr>
    </w:p>
    <w:p w:rsidR="00766B29" w:rsidRPr="00766B29" w:rsidRDefault="00766B29" w:rsidP="00766B29">
      <w:pPr>
        <w:spacing w:after="0" w:line="360" w:lineRule="auto"/>
        <w:jc w:val="both"/>
        <w:rPr>
          <w:rFonts w:ascii="Times New Roman" w:eastAsia="Calibri" w:hAnsi="Times New Roman" w:cs="Times New Roman"/>
          <w:sz w:val="28"/>
          <w:szCs w:val="28"/>
        </w:rPr>
      </w:pPr>
      <w:r w:rsidRPr="00766B29">
        <w:rPr>
          <w:rFonts w:ascii="Times New Roman" w:eastAsia="Calibri" w:hAnsi="Times New Roman" w:cs="Times New Roman"/>
          <w:sz w:val="28"/>
          <w:szCs w:val="28"/>
        </w:rPr>
        <w:t>Глава городского округа</w:t>
      </w:r>
      <w:r w:rsidRPr="00766B29">
        <w:rPr>
          <w:rFonts w:ascii="Times New Roman" w:eastAsia="Calibri" w:hAnsi="Times New Roman" w:cs="Times New Roman"/>
          <w:sz w:val="28"/>
          <w:szCs w:val="28"/>
        </w:rPr>
        <w:tab/>
      </w:r>
      <w:r w:rsidRPr="00766B29">
        <w:rPr>
          <w:rFonts w:ascii="Times New Roman" w:eastAsia="Calibri" w:hAnsi="Times New Roman" w:cs="Times New Roman"/>
          <w:sz w:val="28"/>
          <w:szCs w:val="28"/>
        </w:rPr>
        <w:tab/>
      </w:r>
      <w:r w:rsidRPr="00766B29">
        <w:rPr>
          <w:rFonts w:ascii="Times New Roman" w:eastAsia="Calibri" w:hAnsi="Times New Roman" w:cs="Times New Roman"/>
          <w:sz w:val="28"/>
          <w:szCs w:val="28"/>
        </w:rPr>
        <w:tab/>
      </w:r>
      <w:r w:rsidRPr="00766B29">
        <w:rPr>
          <w:rFonts w:ascii="Times New Roman" w:eastAsia="Calibri" w:hAnsi="Times New Roman" w:cs="Times New Roman"/>
          <w:sz w:val="28"/>
          <w:szCs w:val="28"/>
        </w:rPr>
        <w:tab/>
        <w:t xml:space="preserve">                          Д.В. </w:t>
      </w:r>
      <w:proofErr w:type="spellStart"/>
      <w:r w:rsidRPr="00766B29">
        <w:rPr>
          <w:rFonts w:ascii="Times New Roman" w:eastAsia="Calibri" w:hAnsi="Times New Roman" w:cs="Times New Roman"/>
          <w:sz w:val="28"/>
          <w:szCs w:val="28"/>
        </w:rPr>
        <w:t>Ажичаков</w:t>
      </w:r>
      <w:proofErr w:type="spellEnd"/>
    </w:p>
    <w:p w:rsidR="00766B29" w:rsidRPr="00766B29" w:rsidRDefault="00766B29" w:rsidP="00766B29">
      <w:pPr>
        <w:rPr>
          <w:rFonts w:ascii="Calibri" w:eastAsia="Calibri" w:hAnsi="Calibri" w:cs="Calibri"/>
        </w:rPr>
        <w:sectPr w:rsidR="00766B29" w:rsidRPr="00766B29">
          <w:footerReference w:type="default" r:id="rId9"/>
          <w:pgSz w:w="11906" w:h="16838"/>
          <w:pgMar w:top="1134" w:right="850" w:bottom="1134" w:left="1701" w:header="0" w:footer="708" w:gutter="0"/>
          <w:cols w:space="720"/>
        </w:sectPr>
      </w:pPr>
    </w:p>
    <w:p w:rsidR="00DF78A4" w:rsidRPr="00DF78A4" w:rsidRDefault="00DF78A4" w:rsidP="00DF78A4">
      <w:pPr>
        <w:widowControl w:val="0"/>
        <w:spacing w:after="0" w:line="240" w:lineRule="auto"/>
        <w:jc w:val="right"/>
        <w:outlineLvl w:val="1"/>
        <w:rPr>
          <w:rFonts w:ascii="Times New Roman" w:eastAsia="Times New Roman" w:hAnsi="Times New Roman" w:cs="Times New Roman"/>
          <w:sz w:val="24"/>
          <w:szCs w:val="24"/>
          <w:lang w:eastAsia="ru-RU"/>
        </w:rPr>
      </w:pPr>
      <w:r w:rsidRPr="00DF78A4">
        <w:rPr>
          <w:rFonts w:ascii="Times New Roman" w:eastAsia="Times New Roman" w:hAnsi="Times New Roman" w:cs="Times New Roman"/>
          <w:sz w:val="24"/>
          <w:szCs w:val="24"/>
          <w:lang w:eastAsia="ru-RU"/>
        </w:rPr>
        <w:lastRenderedPageBreak/>
        <w:t>Приложение № 1</w:t>
      </w:r>
    </w:p>
    <w:p w:rsidR="00DF78A4" w:rsidRPr="00DF78A4" w:rsidRDefault="00DF78A4" w:rsidP="00DF78A4">
      <w:pPr>
        <w:widowControl w:val="0"/>
        <w:spacing w:after="0" w:line="240" w:lineRule="auto"/>
        <w:jc w:val="right"/>
        <w:outlineLvl w:val="1"/>
        <w:rPr>
          <w:rFonts w:ascii="Times New Roman" w:eastAsia="Times New Roman" w:hAnsi="Times New Roman" w:cs="Times New Roman"/>
          <w:sz w:val="24"/>
          <w:szCs w:val="24"/>
          <w:lang w:eastAsia="ru-RU"/>
        </w:rPr>
      </w:pPr>
      <w:r w:rsidRPr="00DF78A4">
        <w:rPr>
          <w:rFonts w:ascii="Times New Roman" w:eastAsia="Times New Roman" w:hAnsi="Times New Roman" w:cs="Times New Roman"/>
          <w:sz w:val="24"/>
          <w:szCs w:val="24"/>
          <w:lang w:eastAsia="ru-RU"/>
        </w:rPr>
        <w:t xml:space="preserve">к постановлению администрации </w:t>
      </w:r>
    </w:p>
    <w:p w:rsidR="00DF78A4" w:rsidRPr="00DF78A4" w:rsidRDefault="00DF78A4" w:rsidP="00DF78A4">
      <w:pPr>
        <w:widowControl w:val="0"/>
        <w:spacing w:after="0" w:line="240" w:lineRule="auto"/>
        <w:jc w:val="right"/>
        <w:outlineLvl w:val="1"/>
        <w:rPr>
          <w:rFonts w:ascii="Times New Roman" w:eastAsia="Times New Roman" w:hAnsi="Times New Roman" w:cs="Times New Roman"/>
          <w:sz w:val="24"/>
          <w:szCs w:val="24"/>
          <w:lang w:eastAsia="ru-RU"/>
        </w:rPr>
      </w:pPr>
      <w:r w:rsidRPr="00DF78A4">
        <w:rPr>
          <w:rFonts w:ascii="Times New Roman" w:eastAsia="Times New Roman" w:hAnsi="Times New Roman" w:cs="Times New Roman"/>
          <w:sz w:val="24"/>
          <w:szCs w:val="24"/>
          <w:lang w:eastAsia="ru-RU"/>
        </w:rPr>
        <w:t>Анжеро-Судженского городского округа</w:t>
      </w:r>
    </w:p>
    <w:p w:rsidR="00DF78A4" w:rsidRDefault="00DF78A4" w:rsidP="00DF78A4">
      <w:pPr>
        <w:widowControl w:val="0"/>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w:t>
      </w:r>
      <w:proofErr w:type="gramStart"/>
      <w:r>
        <w:rPr>
          <w:rFonts w:ascii="Times New Roman" w:eastAsia="Times New Roman" w:hAnsi="Times New Roman" w:cs="Times New Roman"/>
          <w:sz w:val="24"/>
          <w:szCs w:val="24"/>
          <w:lang w:eastAsia="ru-RU"/>
        </w:rPr>
        <w:t>_  №</w:t>
      </w:r>
      <w:proofErr w:type="gramEnd"/>
      <w:r>
        <w:rPr>
          <w:rFonts w:ascii="Times New Roman" w:eastAsia="Times New Roman" w:hAnsi="Times New Roman" w:cs="Times New Roman"/>
          <w:sz w:val="24"/>
          <w:szCs w:val="24"/>
          <w:lang w:eastAsia="ru-RU"/>
        </w:rPr>
        <w:t xml:space="preserve"> ____</w:t>
      </w:r>
    </w:p>
    <w:p w:rsidR="00FF59EF" w:rsidRDefault="00FF59EF" w:rsidP="00766B29">
      <w:pPr>
        <w:widowControl w:val="0"/>
        <w:spacing w:after="0" w:line="240" w:lineRule="auto"/>
        <w:jc w:val="right"/>
        <w:outlineLvl w:val="1"/>
        <w:rPr>
          <w:rFonts w:ascii="Times New Roman" w:eastAsia="Times New Roman" w:hAnsi="Times New Roman" w:cs="Times New Roman"/>
          <w:sz w:val="24"/>
          <w:szCs w:val="24"/>
          <w:lang w:eastAsia="ru-RU"/>
        </w:rPr>
      </w:pPr>
    </w:p>
    <w:p w:rsidR="00766B29" w:rsidRPr="00766B29" w:rsidRDefault="00766B29" w:rsidP="00766B29">
      <w:pPr>
        <w:widowControl w:val="0"/>
        <w:spacing w:after="0" w:line="240" w:lineRule="auto"/>
        <w:jc w:val="right"/>
        <w:outlineLvl w:val="1"/>
        <w:rPr>
          <w:rFonts w:ascii="Times New Roman" w:eastAsia="Times New Roman" w:hAnsi="Times New Roman" w:cs="Times New Roman"/>
          <w:sz w:val="24"/>
          <w:szCs w:val="24"/>
          <w:lang w:eastAsia="ru-RU"/>
        </w:rPr>
      </w:pPr>
      <w:bookmarkStart w:id="2" w:name="_GoBack"/>
      <w:bookmarkEnd w:id="2"/>
      <w:r w:rsidRPr="00766B29">
        <w:rPr>
          <w:rFonts w:ascii="Times New Roman" w:eastAsia="Times New Roman" w:hAnsi="Times New Roman" w:cs="Times New Roman"/>
          <w:sz w:val="24"/>
          <w:szCs w:val="24"/>
          <w:lang w:eastAsia="ru-RU"/>
        </w:rPr>
        <w:t>Утверждена</w:t>
      </w:r>
    </w:p>
    <w:p w:rsidR="00766B29" w:rsidRPr="00766B29" w:rsidRDefault="00766B29" w:rsidP="00766B29">
      <w:pPr>
        <w:widowControl w:val="0"/>
        <w:spacing w:after="0" w:line="240" w:lineRule="auto"/>
        <w:jc w:val="right"/>
        <w:outlineLvl w:val="1"/>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4"/>
          <w:szCs w:val="24"/>
          <w:lang w:eastAsia="ru-RU"/>
        </w:rPr>
        <w:t xml:space="preserve">постановлением администрации </w:t>
      </w:r>
    </w:p>
    <w:p w:rsidR="00766B29" w:rsidRPr="00766B29" w:rsidRDefault="00766B29" w:rsidP="00766B29">
      <w:pPr>
        <w:widowControl w:val="0"/>
        <w:spacing w:after="0" w:line="240" w:lineRule="auto"/>
        <w:jc w:val="right"/>
        <w:outlineLvl w:val="1"/>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4"/>
          <w:szCs w:val="24"/>
          <w:lang w:eastAsia="ru-RU"/>
        </w:rPr>
        <w:t>Анжеро-Судженского городского</w:t>
      </w:r>
    </w:p>
    <w:p w:rsidR="00766B29" w:rsidRPr="00766B29" w:rsidRDefault="00DF78A4" w:rsidP="00766B29">
      <w:pPr>
        <w:widowControl w:val="0"/>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округа от 08 декабря 2025г. № </w:t>
      </w:r>
      <w:r w:rsidR="00766B29" w:rsidRPr="00766B29">
        <w:rPr>
          <w:rFonts w:ascii="Times New Roman" w:eastAsia="Times New Roman" w:hAnsi="Times New Roman" w:cs="Times New Roman"/>
          <w:sz w:val="24"/>
          <w:szCs w:val="24"/>
          <w:lang w:eastAsia="ru-RU"/>
        </w:rPr>
        <w:t>1189</w:t>
      </w:r>
    </w:p>
    <w:p w:rsidR="00766B29" w:rsidRPr="00766B29" w:rsidRDefault="00766B29" w:rsidP="00766B29">
      <w:pPr>
        <w:widowControl w:val="0"/>
        <w:spacing w:after="0" w:line="240" w:lineRule="auto"/>
        <w:jc w:val="right"/>
        <w:outlineLvl w:val="1"/>
        <w:rPr>
          <w:rFonts w:ascii="Times New Roman" w:eastAsia="Times New Roman" w:hAnsi="Times New Roman" w:cs="Times New Roman"/>
          <w:sz w:val="24"/>
          <w:szCs w:val="24"/>
          <w:lang w:eastAsia="ru-RU"/>
        </w:rPr>
      </w:pPr>
    </w:p>
    <w:p w:rsidR="00766B29" w:rsidRPr="00766B29" w:rsidRDefault="00766B29" w:rsidP="00766B29">
      <w:pPr>
        <w:widowControl w:val="0"/>
        <w:spacing w:after="0" w:line="240" w:lineRule="auto"/>
        <w:jc w:val="right"/>
        <w:outlineLvl w:val="1"/>
        <w:rPr>
          <w:rFonts w:ascii="Times New Roman" w:eastAsia="Times New Roman" w:hAnsi="Times New Roman" w:cs="Times New Roman"/>
          <w:sz w:val="24"/>
          <w:szCs w:val="24"/>
          <w:lang w:eastAsia="ru-RU"/>
        </w:rPr>
      </w:pPr>
    </w:p>
    <w:p w:rsidR="00766B29" w:rsidRPr="00766B29" w:rsidRDefault="00766B29" w:rsidP="00766B29">
      <w:pPr>
        <w:widowControl w:val="0"/>
        <w:spacing w:after="0" w:line="240" w:lineRule="auto"/>
        <w:jc w:val="center"/>
        <w:outlineLvl w:val="1"/>
        <w:rPr>
          <w:rFonts w:ascii="Times New Roman" w:eastAsia="Times New Roman" w:hAnsi="Times New Roman" w:cs="Times New Roman"/>
          <w:b/>
          <w:sz w:val="28"/>
          <w:szCs w:val="28"/>
          <w:lang w:eastAsia="ru-RU"/>
        </w:rPr>
      </w:pPr>
      <w:r w:rsidRPr="00766B29">
        <w:rPr>
          <w:rFonts w:ascii="Times New Roman" w:eastAsia="Times New Roman" w:hAnsi="Times New Roman" w:cs="Times New Roman"/>
          <w:b/>
          <w:sz w:val="28"/>
          <w:szCs w:val="28"/>
          <w:lang w:eastAsia="ru-RU"/>
        </w:rPr>
        <w:t>МУНИЦИПАЛЬНАЯ ПРОГРАММА</w:t>
      </w:r>
    </w:p>
    <w:p w:rsidR="00766B29" w:rsidRPr="00766B29" w:rsidRDefault="00766B29" w:rsidP="00766B29">
      <w:pPr>
        <w:widowControl w:val="0"/>
        <w:spacing w:after="0" w:line="240" w:lineRule="auto"/>
        <w:jc w:val="center"/>
        <w:outlineLvl w:val="1"/>
        <w:rPr>
          <w:rFonts w:ascii="Times New Roman" w:eastAsia="Times New Roman" w:hAnsi="Times New Roman" w:cs="Times New Roman"/>
          <w:b/>
          <w:sz w:val="28"/>
          <w:szCs w:val="28"/>
          <w:lang w:eastAsia="ru-RU"/>
        </w:rPr>
      </w:pPr>
      <w:r w:rsidRPr="00766B29">
        <w:rPr>
          <w:rFonts w:ascii="Times New Roman" w:eastAsia="Times New Roman" w:hAnsi="Times New Roman" w:cs="Times New Roman"/>
          <w:b/>
          <w:sz w:val="28"/>
          <w:szCs w:val="28"/>
          <w:lang w:eastAsia="ru-RU"/>
        </w:rPr>
        <w:t xml:space="preserve"> «РАЗВИТИЕ СИСТЕМЫ ОБРАЗОВАНИЯ»</w:t>
      </w:r>
    </w:p>
    <w:p w:rsidR="00766B29" w:rsidRPr="00766B29" w:rsidRDefault="00766B29" w:rsidP="00766B29">
      <w:pPr>
        <w:spacing w:after="0"/>
        <w:jc w:val="center"/>
        <w:rPr>
          <w:rFonts w:ascii="Times New Roman" w:eastAsia="Calibri" w:hAnsi="Times New Roman" w:cs="Times New Roman"/>
          <w:sz w:val="24"/>
          <w:szCs w:val="24"/>
        </w:rPr>
      </w:pPr>
    </w:p>
    <w:p w:rsidR="00766B29" w:rsidRPr="00766B29" w:rsidRDefault="00766B29" w:rsidP="00766B29">
      <w:pPr>
        <w:spacing w:after="0"/>
        <w:jc w:val="center"/>
        <w:rPr>
          <w:rFonts w:ascii="Times New Roman" w:eastAsia="Calibri" w:hAnsi="Times New Roman" w:cs="Times New Roman"/>
          <w:sz w:val="24"/>
          <w:szCs w:val="24"/>
        </w:rPr>
      </w:pPr>
    </w:p>
    <w:p w:rsidR="00766B29" w:rsidRPr="00766B29" w:rsidRDefault="00766B29" w:rsidP="00766B29">
      <w:pPr>
        <w:spacing w:after="0"/>
        <w:jc w:val="center"/>
        <w:rPr>
          <w:rFonts w:ascii="Times New Roman" w:eastAsia="Calibri" w:hAnsi="Times New Roman" w:cs="Times New Roman"/>
          <w:sz w:val="28"/>
          <w:szCs w:val="28"/>
        </w:rPr>
      </w:pPr>
      <w:r w:rsidRPr="00766B29">
        <w:rPr>
          <w:rFonts w:ascii="Times New Roman" w:eastAsia="Calibri" w:hAnsi="Times New Roman" w:cs="Times New Roman"/>
          <w:sz w:val="28"/>
          <w:szCs w:val="28"/>
        </w:rPr>
        <w:t>СТРАТЕГИЧЕСКИЕ ПРИОРИТЕТЫ МУНИЦИПАЛЬНОЙ ПРОГРАММЫ</w:t>
      </w:r>
    </w:p>
    <w:p w:rsidR="00766B29" w:rsidRPr="00766B29" w:rsidRDefault="00766B29" w:rsidP="00766B29">
      <w:pPr>
        <w:spacing w:after="0"/>
        <w:jc w:val="center"/>
        <w:rPr>
          <w:rFonts w:ascii="Times New Roman" w:eastAsia="Calibri" w:hAnsi="Times New Roman" w:cs="Times New Roman"/>
          <w:sz w:val="28"/>
          <w:szCs w:val="28"/>
        </w:rPr>
      </w:pPr>
    </w:p>
    <w:p w:rsidR="00766B29" w:rsidRPr="00766B29" w:rsidRDefault="00766B29" w:rsidP="00766B29">
      <w:pPr>
        <w:spacing w:after="0"/>
        <w:jc w:val="center"/>
        <w:rPr>
          <w:rFonts w:ascii="Times New Roman" w:eastAsia="Calibri" w:hAnsi="Times New Roman" w:cs="Times New Roman"/>
          <w:sz w:val="28"/>
          <w:szCs w:val="28"/>
        </w:rPr>
      </w:pPr>
      <w:r w:rsidRPr="00766B29">
        <w:rPr>
          <w:rFonts w:ascii="Times New Roman" w:eastAsia="Calibri" w:hAnsi="Times New Roman" w:cs="Times New Roman"/>
          <w:sz w:val="28"/>
          <w:szCs w:val="28"/>
        </w:rPr>
        <w:t xml:space="preserve">1. Оценка текущего состояния сферы образование </w:t>
      </w:r>
    </w:p>
    <w:p w:rsidR="00766B29" w:rsidRPr="00766B29" w:rsidRDefault="00766B29" w:rsidP="00766B29">
      <w:pPr>
        <w:spacing w:after="0"/>
        <w:jc w:val="center"/>
        <w:rPr>
          <w:rFonts w:ascii="Times New Roman" w:eastAsia="Calibri" w:hAnsi="Times New Roman" w:cs="Times New Roman"/>
          <w:sz w:val="28"/>
          <w:szCs w:val="28"/>
        </w:rPr>
      </w:pPr>
      <w:r w:rsidRPr="00766B29">
        <w:rPr>
          <w:rFonts w:ascii="Times New Roman" w:eastAsia="Calibri" w:hAnsi="Times New Roman" w:cs="Times New Roman"/>
          <w:sz w:val="28"/>
          <w:szCs w:val="28"/>
        </w:rPr>
        <w:t>Анжеро-Судженского городского округа</w:t>
      </w:r>
    </w:p>
    <w:p w:rsidR="00766B29" w:rsidRPr="00766B29" w:rsidRDefault="00766B29" w:rsidP="00766B29">
      <w:pPr>
        <w:spacing w:after="0"/>
        <w:jc w:val="both"/>
        <w:rPr>
          <w:rFonts w:ascii="Times New Roman" w:eastAsia="Calibri" w:hAnsi="Times New Roman" w:cs="Times New Roman"/>
          <w:sz w:val="28"/>
          <w:szCs w:val="28"/>
        </w:rPr>
      </w:pPr>
    </w:p>
    <w:p w:rsidR="00766B29" w:rsidRPr="00766B29" w:rsidRDefault="00766B29" w:rsidP="00B803B8">
      <w:pPr>
        <w:spacing w:after="0" w:line="240" w:lineRule="auto"/>
        <w:ind w:firstLine="709"/>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 xml:space="preserve">Программа разработана на основе анализа текущего состояния муниципальной системы образования Анжеро-Судженского городского округа в соответствии с приоритетными направлениями и стратегическими документами развития системы образования: </w:t>
      </w:r>
    </w:p>
    <w:p w:rsidR="00766B29" w:rsidRPr="00766B29" w:rsidRDefault="00766B29" w:rsidP="00B803B8">
      <w:pPr>
        <w:widowControl w:val="0"/>
        <w:spacing w:after="0" w:line="240" w:lineRule="auto"/>
        <w:ind w:firstLine="709"/>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 xml:space="preserve">– Конституции Российской Федерации; </w:t>
      </w:r>
    </w:p>
    <w:p w:rsidR="00766B29" w:rsidRPr="00766B29" w:rsidRDefault="00766B29" w:rsidP="00B803B8">
      <w:pPr>
        <w:widowControl w:val="0"/>
        <w:spacing w:after="0" w:line="240" w:lineRule="auto"/>
        <w:ind w:firstLine="709"/>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 Федерального закона «Об образовании в Российской Федерации» от 29.12.2012г. № 273-ФЗ;</w:t>
      </w:r>
    </w:p>
    <w:p w:rsidR="00766B29" w:rsidRPr="00766B29" w:rsidRDefault="00766B29" w:rsidP="00B803B8">
      <w:pPr>
        <w:widowControl w:val="0"/>
        <w:spacing w:after="0" w:line="240" w:lineRule="auto"/>
        <w:ind w:firstLine="709"/>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 xml:space="preserve">– Указа Президента Российской Федерации от 21.07.2020 № 474 «О национальных целях развития Российской Федерации на период до 2030 года»; </w:t>
      </w:r>
    </w:p>
    <w:p w:rsidR="00766B29" w:rsidRPr="00766B29" w:rsidRDefault="00766B29" w:rsidP="00B803B8">
      <w:pPr>
        <w:tabs>
          <w:tab w:val="left" w:pos="0"/>
        </w:tabs>
        <w:spacing w:after="0" w:line="240" w:lineRule="auto"/>
        <w:ind w:firstLine="709"/>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 Указа Президента Российской Федерации от 07.05.2024 № 309 «О национальных целях развития Российской Федерации на период до 2030 года и на перспективу до 2036 года»;</w:t>
      </w:r>
    </w:p>
    <w:p w:rsidR="00766B29" w:rsidRPr="00766B29" w:rsidRDefault="00766B29" w:rsidP="00B803B8">
      <w:pPr>
        <w:tabs>
          <w:tab w:val="left" w:pos="0"/>
        </w:tabs>
        <w:spacing w:after="0" w:line="240" w:lineRule="auto"/>
        <w:ind w:firstLine="709"/>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 Постановления правительства Российской Федерации «Об утверждении Правил выявления детей и молодежи, проявивших выдающиеся способности, и сопровождения их дальнейшего развития (19. 10.2023 № 1738);</w:t>
      </w:r>
    </w:p>
    <w:p w:rsidR="00766B29" w:rsidRPr="00766B29" w:rsidRDefault="00766B29" w:rsidP="00B803B8">
      <w:pPr>
        <w:widowControl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766B29">
        <w:rPr>
          <w:rFonts w:ascii="Times New Roman" w:eastAsia="Times New Roman" w:hAnsi="Times New Roman" w:cs="Times New Roman"/>
          <w:sz w:val="28"/>
          <w:szCs w:val="28"/>
          <w:shd w:val="clear" w:color="auto" w:fill="FFFFFF"/>
          <w:lang w:eastAsia="ru-RU"/>
        </w:rPr>
        <w:t>– </w:t>
      </w:r>
      <w:r w:rsidRPr="00766B29">
        <w:rPr>
          <w:rFonts w:ascii="Times New Roman" w:eastAsia="Times New Roman" w:hAnsi="Times New Roman" w:cs="Times New Roman"/>
          <w:sz w:val="28"/>
          <w:szCs w:val="28"/>
          <w:lang w:eastAsia="ru-RU"/>
        </w:rPr>
        <w:t>Концепция развития дополнительного образования детей до 2030 года, утверждённая распоряжением Правительства Российской Федерации от 31.03.2022 № 678-р;</w:t>
      </w:r>
    </w:p>
    <w:p w:rsidR="00766B29" w:rsidRPr="00766B29" w:rsidRDefault="00766B29" w:rsidP="00B803B8">
      <w:pPr>
        <w:widowControl w:val="0"/>
        <w:spacing w:after="0" w:line="240" w:lineRule="auto"/>
        <w:ind w:firstLine="709"/>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 xml:space="preserve">– Государственной программой РФ «Развитие образования», утверждённой постановлением Правительства РФ от 26.12.2017 № 1642; </w:t>
      </w:r>
    </w:p>
    <w:p w:rsidR="00766B29" w:rsidRPr="00766B29" w:rsidRDefault="00766B29" w:rsidP="00B803B8">
      <w:pPr>
        <w:widowControl w:val="0"/>
        <w:spacing w:after="0" w:line="240" w:lineRule="auto"/>
        <w:ind w:firstLine="709"/>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 Стратегии социально – экономического развития Кемеровской области до 2035 года, утверждённой Законом Кемеровской области от 26.12.2018 №122;</w:t>
      </w:r>
    </w:p>
    <w:p w:rsidR="00766B29" w:rsidRPr="00766B29" w:rsidRDefault="00766B29" w:rsidP="00B803B8">
      <w:pPr>
        <w:tabs>
          <w:tab w:val="left" w:pos="0"/>
        </w:tabs>
        <w:spacing w:after="0" w:line="240" w:lineRule="auto"/>
        <w:ind w:firstLine="709"/>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 xml:space="preserve">– Стратегии социально – экономического развития муниципального образования «Анжеро-Судженского городского округа» на период до 2035 </w:t>
      </w:r>
      <w:r w:rsidRPr="00766B29">
        <w:rPr>
          <w:rFonts w:ascii="Times New Roman" w:eastAsia="Times New Roman" w:hAnsi="Times New Roman" w:cs="Times New Roman"/>
          <w:sz w:val="28"/>
          <w:szCs w:val="28"/>
          <w:lang w:eastAsia="ru-RU"/>
        </w:rPr>
        <w:lastRenderedPageBreak/>
        <w:t>года, утверждённой Решением Совета народных депутатов АСГО от 29.11.2018 №160;</w:t>
      </w:r>
    </w:p>
    <w:p w:rsidR="00766B29" w:rsidRPr="00766B29" w:rsidRDefault="00766B29" w:rsidP="00B803B8">
      <w:pPr>
        <w:tabs>
          <w:tab w:val="left" w:pos="0"/>
        </w:tabs>
        <w:spacing w:after="0" w:line="240" w:lineRule="auto"/>
        <w:ind w:firstLine="709"/>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 Прогноза социально-экономического развития Анжеро-Судженского городского округа на период до 2035 года, утверждённого постановлением администрации Анжеро-Судженского городского округа от 09.11.2017 №2026;</w:t>
      </w:r>
    </w:p>
    <w:p w:rsidR="00766B29" w:rsidRPr="00766B29" w:rsidRDefault="00766B29" w:rsidP="00B803B8">
      <w:pPr>
        <w:tabs>
          <w:tab w:val="left" w:pos="0"/>
        </w:tabs>
        <w:spacing w:after="0" w:line="240" w:lineRule="auto"/>
        <w:ind w:firstLine="709"/>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 xml:space="preserve">– иных нормативных документов в области образования. </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3"/>
          <w:sz w:val="28"/>
          <w:szCs w:val="28"/>
          <w:lang w:eastAsia="ru-RU"/>
        </w:rPr>
      </w:pPr>
      <w:r w:rsidRPr="00766B29">
        <w:rPr>
          <w:rFonts w:ascii="Times New Roman" w:eastAsia="Times New Roman" w:hAnsi="Times New Roman" w:cs="Times New Roman"/>
          <w:spacing w:val="3"/>
          <w:sz w:val="28"/>
          <w:szCs w:val="28"/>
          <w:lang w:eastAsia="ru-RU"/>
        </w:rPr>
        <w:t xml:space="preserve">Стратегической целью развития Анжеро-Судженского городского округа на долгосрочную перспективу является повышение конкурентоспособности города и рост благосостояния его жителей. Достижение этой цели во многом зависит от эффективности системы образования. </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 xml:space="preserve">Система образования Анжеро-Судженского городского округа включает в себя 45 образовательных организаций: </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 xml:space="preserve">– 27 дошкольных образовательных организаций (далее – ДОО), в которых по состоянию на 01.01.2025 года воспитывается 2497 детей; </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 xml:space="preserve">– 13 общеобразовательных организаций, из них, 5 средних школы, в том числе гимназия и школа с углублённым изучением отдельных предметов; 6 основных; 2 школы, реализующие адаптированные образовательные программы для глухих и слабослышащих детей и детей с интеллектуальными нарушениями, в которых обучаются 8481 детей и подростков. Общеобразовательные организации города обеспечивают государственные гарантии доступности образования и ориентированы на удовлетворение запросов населения в получении общего образования различного уровня и направленности; </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 9 организаций дополнительного образования (5 – подведомственных управлению образования, 4 – управлению культуры) в которых занимаются 7625 обучающихся.</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3"/>
          <w:sz w:val="28"/>
          <w:szCs w:val="28"/>
          <w:lang w:eastAsia="ru-RU"/>
        </w:rPr>
      </w:pPr>
      <w:r w:rsidRPr="00766B29">
        <w:rPr>
          <w:rFonts w:ascii="Times New Roman" w:eastAsia="Times New Roman" w:hAnsi="Times New Roman" w:cs="Times New Roman"/>
          <w:spacing w:val="3"/>
          <w:sz w:val="28"/>
          <w:szCs w:val="28"/>
          <w:lang w:eastAsia="ru-RU"/>
        </w:rPr>
        <w:t>Доступность дошкольного образования по состоянию на 01.07.2025 составляет: для детей в возрасте от 1,5 до 3 лет – 100%, для детей в возрасте от 3 до 7 лет – 100%.</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3"/>
          <w:sz w:val="28"/>
          <w:szCs w:val="28"/>
          <w:lang w:eastAsia="ru-RU"/>
        </w:rPr>
      </w:pPr>
      <w:r w:rsidRPr="00766B29">
        <w:rPr>
          <w:rFonts w:ascii="Times New Roman" w:eastAsia="Times New Roman" w:hAnsi="Times New Roman" w:cs="Times New Roman"/>
          <w:spacing w:val="3"/>
          <w:sz w:val="28"/>
          <w:szCs w:val="28"/>
          <w:lang w:eastAsia="ru-RU"/>
        </w:rPr>
        <w:t>Задача повышения доступности дошкольного образования для детей в возрасте до 3 лет в муниципалитете решается комплексно, в том числе за счет реализации мероприятий федерального проекта «Содействие занятости» национального проекта «Демография», в рамках которого в 2019 году введено 150 мест в новом детском саду.</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3"/>
          <w:sz w:val="28"/>
          <w:szCs w:val="28"/>
          <w:lang w:eastAsia="ru-RU"/>
        </w:rPr>
      </w:pPr>
      <w:r w:rsidRPr="00766B29">
        <w:rPr>
          <w:rFonts w:ascii="Times New Roman" w:eastAsia="Times New Roman" w:hAnsi="Times New Roman" w:cs="Times New Roman"/>
          <w:spacing w:val="3"/>
          <w:sz w:val="28"/>
          <w:szCs w:val="28"/>
          <w:lang w:eastAsia="ru-RU"/>
        </w:rPr>
        <w:t>Все образовательные организации, реализующие программы дошкольного образования, осуществляют образовательную деятельность в соответствии с федеральным государственным образовательным стандартом дошкольного образования, который обеспечивает интеграцию процессов воспитания, развития и обучения в формах, соответствующих возрастным особенностям детей дошкольного возраста.</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3"/>
          <w:sz w:val="28"/>
          <w:szCs w:val="28"/>
          <w:lang w:eastAsia="ru-RU"/>
        </w:rPr>
      </w:pPr>
      <w:r w:rsidRPr="00766B29">
        <w:rPr>
          <w:rFonts w:ascii="Times New Roman" w:eastAsia="Times New Roman" w:hAnsi="Times New Roman" w:cs="Times New Roman"/>
          <w:spacing w:val="3"/>
          <w:sz w:val="28"/>
          <w:szCs w:val="28"/>
          <w:lang w:eastAsia="ru-RU"/>
        </w:rPr>
        <w:t xml:space="preserve">В целях повышения компетентности родителей в вопросах образования и воспитания детей младенческого, раннего и дошкольного </w:t>
      </w:r>
      <w:r w:rsidRPr="00766B29">
        <w:rPr>
          <w:rFonts w:ascii="Times New Roman" w:eastAsia="Times New Roman" w:hAnsi="Times New Roman" w:cs="Times New Roman"/>
          <w:spacing w:val="3"/>
          <w:sz w:val="28"/>
          <w:szCs w:val="28"/>
          <w:lang w:eastAsia="ru-RU"/>
        </w:rPr>
        <w:lastRenderedPageBreak/>
        <w:t xml:space="preserve">возрастов (в том числе с ограниченными возможностями здоровья) на территории Анжеро-Судженского городского округа функционируют 3 консультационных пункта, все на базе дошкольных образовательных организаций, где специалисты реализуют индивидуальные и групповые услуги по сопровождению семей с детьми раннего возраста, обеспечивают практическую, методическую и просветительскую деятельность, проводят </w:t>
      </w:r>
      <w:proofErr w:type="spellStart"/>
      <w:r w:rsidRPr="00766B29">
        <w:rPr>
          <w:rFonts w:ascii="Times New Roman" w:eastAsia="Times New Roman" w:hAnsi="Times New Roman" w:cs="Times New Roman"/>
          <w:spacing w:val="3"/>
          <w:sz w:val="28"/>
          <w:szCs w:val="28"/>
          <w:lang w:eastAsia="ru-RU"/>
        </w:rPr>
        <w:t>диагностико</w:t>
      </w:r>
      <w:proofErr w:type="spellEnd"/>
      <w:r w:rsidRPr="00766B29">
        <w:rPr>
          <w:rFonts w:ascii="Times New Roman" w:eastAsia="Times New Roman" w:hAnsi="Times New Roman" w:cs="Times New Roman"/>
          <w:spacing w:val="3"/>
          <w:sz w:val="28"/>
          <w:szCs w:val="28"/>
          <w:lang w:eastAsia="ru-RU"/>
        </w:rPr>
        <w:t>-коррекционную работу, оказывают психолого-педагогическую помощь детям с ограниченными возможностями здоровья и инвалидностью.</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3"/>
          <w:sz w:val="28"/>
          <w:szCs w:val="28"/>
          <w:lang w:eastAsia="ru-RU"/>
        </w:rPr>
      </w:pPr>
      <w:r w:rsidRPr="00766B29">
        <w:rPr>
          <w:rFonts w:ascii="Times New Roman" w:eastAsia="Times New Roman" w:hAnsi="Times New Roman" w:cs="Times New Roman"/>
          <w:spacing w:val="3"/>
          <w:sz w:val="28"/>
          <w:szCs w:val="28"/>
          <w:lang w:eastAsia="ru-RU"/>
        </w:rPr>
        <w:t>Образовательную деятельность по образовательным программам начального общего, основного общего и среднего общего образования в Анжеро-Судженском городском округе в 2025 году осуществляют 13 образовательных организаций, в которых на 01.01.2025 обучался 8480 школьника.</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3"/>
          <w:sz w:val="28"/>
          <w:szCs w:val="28"/>
          <w:lang w:eastAsia="ru-RU"/>
        </w:rPr>
      </w:pPr>
      <w:r w:rsidRPr="00766B29">
        <w:rPr>
          <w:rFonts w:ascii="Times New Roman" w:eastAsia="Times New Roman" w:hAnsi="Times New Roman" w:cs="Times New Roman"/>
          <w:spacing w:val="3"/>
          <w:sz w:val="28"/>
          <w:szCs w:val="28"/>
          <w:lang w:eastAsia="ru-RU"/>
        </w:rPr>
        <w:t>К числу основополагающих принципов государственной политики в сфере образования относятся обеспечение единства образовательного пространства, а также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 которые обеспечивают федеральные государственные образовательные стандарты. Обновленные федеральные государственные образовательные стандарты в Анжеро-Судженском городском округе введены на всех уровнях общего образования.</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3"/>
          <w:sz w:val="28"/>
          <w:szCs w:val="28"/>
          <w:lang w:eastAsia="ru-RU"/>
        </w:rPr>
      </w:pPr>
      <w:r w:rsidRPr="00766B29">
        <w:rPr>
          <w:rFonts w:ascii="Times New Roman" w:eastAsia="Times New Roman" w:hAnsi="Times New Roman" w:cs="Times New Roman"/>
          <w:spacing w:val="3"/>
          <w:sz w:val="28"/>
          <w:szCs w:val="28"/>
          <w:lang w:eastAsia="ru-RU"/>
        </w:rPr>
        <w:t>Анализ результатов реализации образовательной политики за последние годы позволяет зафиксировать ряд позитивных базовых достижений и наметить ключевые проблемы, которые должны стать предметом работы системы образования на ближайшую перспективу.</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3"/>
          <w:sz w:val="28"/>
          <w:szCs w:val="28"/>
          <w:lang w:eastAsia="ru-RU"/>
        </w:rPr>
      </w:pPr>
      <w:r w:rsidRPr="00766B29">
        <w:rPr>
          <w:rFonts w:ascii="Times New Roman" w:eastAsia="Times New Roman" w:hAnsi="Times New Roman" w:cs="Times New Roman"/>
          <w:spacing w:val="3"/>
          <w:sz w:val="28"/>
          <w:szCs w:val="28"/>
          <w:lang w:eastAsia="ru-RU"/>
        </w:rPr>
        <w:t xml:space="preserve">Так, на протяжении ряда лет сохраняется положительная динамика качества образовательных услуг. По итогам государственной итоговой аттестации в 2025 году 2 выпускника показали максимально возможные результаты – 100 баллов (в 2024 году – 3 (по русскому языку 1 чел., химии - 2 чел.). Снизился процент не преодолевших минимальный порог баллов (так, например, по биологии с 32,6% в 2024 году до 18,1% в 2025 году, по информатике с 29,1% до 22,4% соответственно). По результатам проведения единого государственного экзамена средний балл выпускников Анжеро-Судженского городского округа по ряду предметов превышает средне областной и среднероссийский показатели. Увеличивается число выпускников, получивших 80 и более баллов. Всего ЕГЭ в 2025 году сдавали 250 человек и 1 выпускник сдавал государственную итоговую аттестацию в форме ГВЭ. </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3"/>
          <w:sz w:val="28"/>
          <w:szCs w:val="28"/>
          <w:lang w:eastAsia="ru-RU"/>
        </w:rPr>
      </w:pPr>
      <w:r w:rsidRPr="00766B29">
        <w:rPr>
          <w:rFonts w:ascii="Times New Roman" w:eastAsia="Times New Roman" w:hAnsi="Times New Roman" w:cs="Times New Roman"/>
          <w:spacing w:val="3"/>
          <w:sz w:val="28"/>
          <w:szCs w:val="28"/>
          <w:lang w:eastAsia="ru-RU"/>
        </w:rPr>
        <w:t xml:space="preserve">В Анжеро-Судженском городском округе создаются условия для получения начального общего, основного общего и среднего общего образования лицами с ограниченными возможностями здоровья (далее также – дети с ОВЗ) и детей-инвалидов.  </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3"/>
          <w:sz w:val="28"/>
          <w:szCs w:val="28"/>
          <w:lang w:eastAsia="ru-RU"/>
        </w:rPr>
      </w:pPr>
      <w:r w:rsidRPr="00766B29">
        <w:rPr>
          <w:rFonts w:ascii="Times New Roman" w:eastAsia="Times New Roman" w:hAnsi="Times New Roman" w:cs="Times New Roman"/>
          <w:spacing w:val="3"/>
          <w:sz w:val="28"/>
          <w:szCs w:val="28"/>
          <w:lang w:eastAsia="ru-RU"/>
        </w:rPr>
        <w:lastRenderedPageBreak/>
        <w:t>Реализация муниципальной политики в сфере образования обучающихся с ограниченными возможностями здоровья и инвалидностью формируется по двум основным направлениям - развитие системы инклюзивного образования и одновременно поддержка и развитие существующей сети отдельных общеобразовательных организаций. Образование детей с ОВЗ и детей-инвалидов предусматривает создание для них специальной коррекционно-развивающей среды, обеспечивающей адекватные условия и равные с обычными детьми возможности для получения образования в пределах образовательных стандартов, воспитания, коррекцию нарушений развития и социальную адаптацию. В 2022 в эксплуатацию была введена новая школа в Восточном районе соответствующая всем требованиям архитектурной доступности зданий для реализации права на образование детей с ОВЗ и инвалидностью. Образовательный процесс организован для детей с нарушением слуха и интеллектуальными нарушениями в специальных школах.</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3"/>
          <w:sz w:val="28"/>
          <w:szCs w:val="28"/>
          <w:lang w:eastAsia="ru-RU"/>
        </w:rPr>
      </w:pPr>
      <w:r w:rsidRPr="00766B29">
        <w:rPr>
          <w:rFonts w:ascii="Times New Roman" w:eastAsia="Times New Roman" w:hAnsi="Times New Roman" w:cs="Times New Roman"/>
          <w:spacing w:val="3"/>
          <w:sz w:val="28"/>
          <w:szCs w:val="28"/>
          <w:lang w:eastAsia="ru-RU"/>
        </w:rPr>
        <w:t>Приоритетным направлением образовательной политики муниципалитета является развитие кадрового потенциала, привлечение в отрасль высококвалифицированных педагогов, а также молодых специалистов. Педагогическим работникам муниципальных образовательных организаций выплачивается ежемесячное денежное вознаграждение за классное руководство.</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3"/>
          <w:sz w:val="28"/>
          <w:szCs w:val="28"/>
          <w:lang w:eastAsia="ru-RU"/>
        </w:rPr>
      </w:pPr>
      <w:r w:rsidRPr="00766B29">
        <w:rPr>
          <w:rFonts w:ascii="Times New Roman" w:eastAsia="Times New Roman" w:hAnsi="Times New Roman" w:cs="Times New Roman"/>
          <w:spacing w:val="3"/>
          <w:sz w:val="28"/>
          <w:szCs w:val="28"/>
          <w:lang w:eastAsia="ru-RU"/>
        </w:rPr>
        <w:t>Для решения задач по привлечению молодых учителей в образовательные организации в городе реализуется система социальной поддержки. Удельный вес численности учителей в возрасте до 35 лет в общей численности учителей муниципальных школ по состоянию на 01.01.2025 составлял по Анжеро-Судженскому городскому округу 8,4%.</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3"/>
          <w:sz w:val="28"/>
          <w:szCs w:val="28"/>
          <w:lang w:eastAsia="ru-RU"/>
        </w:rPr>
      </w:pPr>
      <w:r w:rsidRPr="00766B29">
        <w:rPr>
          <w:rFonts w:ascii="Times New Roman" w:eastAsia="Times New Roman" w:hAnsi="Times New Roman" w:cs="Times New Roman"/>
          <w:spacing w:val="3"/>
          <w:sz w:val="28"/>
          <w:szCs w:val="28"/>
          <w:lang w:eastAsia="ru-RU"/>
        </w:rPr>
        <w:t>Формирование современной школьной инфраструктуры является одной из ключевых позиций в стратегии развития сферы образования Анжеро-Судженского городского округа. Развитие инфраструктуры образования предполагает изменение облика образовательной организации, значительное улучшение материально-технической базы. Модель современной образовательной организации должна соответствовать целям опережающего инновационного развития экономики и социальной сферы, обеспечивая рост благосостояния населения.</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3"/>
          <w:sz w:val="28"/>
          <w:szCs w:val="28"/>
          <w:lang w:eastAsia="ru-RU"/>
        </w:rPr>
      </w:pPr>
      <w:r w:rsidRPr="00766B29">
        <w:rPr>
          <w:rFonts w:ascii="Times New Roman" w:eastAsia="Times New Roman" w:hAnsi="Times New Roman" w:cs="Times New Roman"/>
          <w:spacing w:val="3"/>
          <w:sz w:val="28"/>
          <w:szCs w:val="28"/>
          <w:lang w:eastAsia="ru-RU"/>
        </w:rPr>
        <w:t>В связи с этим встает задача по проведению системной работы по масштабному материально-техническому оснащению и ремонту действующих и строительству новых образовательных организаций.</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3"/>
          <w:sz w:val="28"/>
          <w:szCs w:val="28"/>
          <w:lang w:eastAsia="ru-RU"/>
        </w:rPr>
      </w:pPr>
      <w:r w:rsidRPr="00766B29">
        <w:rPr>
          <w:rFonts w:ascii="Times New Roman" w:eastAsia="Times New Roman" w:hAnsi="Times New Roman" w:cs="Times New Roman"/>
          <w:spacing w:val="3"/>
          <w:sz w:val="28"/>
          <w:szCs w:val="28"/>
          <w:lang w:eastAsia="ru-RU"/>
        </w:rPr>
        <w:t xml:space="preserve">С 2019 года Анжеро-Судженск участник региональной программы комплексной модернизации образовательных учреждений, в рамках которой проводится капитальный ремонт, реконструкция и переоснащение (обновление учебного, лабораторного, компьютерного, технологического оборудования) образовательных организаций, востребованных и успешных в плане педагогических и ученических достижений, но обладающих слабой </w:t>
      </w:r>
      <w:r w:rsidRPr="00766B29">
        <w:rPr>
          <w:rFonts w:ascii="Times New Roman" w:eastAsia="Times New Roman" w:hAnsi="Times New Roman" w:cs="Times New Roman"/>
          <w:spacing w:val="3"/>
          <w:sz w:val="28"/>
          <w:szCs w:val="28"/>
          <w:lang w:eastAsia="ru-RU"/>
        </w:rPr>
        <w:lastRenderedPageBreak/>
        <w:t xml:space="preserve">материально-технической базой и не отвечающей современным требованиям инфраструктурой. </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3"/>
          <w:sz w:val="28"/>
          <w:szCs w:val="28"/>
          <w:lang w:eastAsia="ru-RU"/>
        </w:rPr>
      </w:pPr>
      <w:r w:rsidRPr="00766B29">
        <w:rPr>
          <w:rFonts w:ascii="Times New Roman" w:eastAsia="Times New Roman" w:hAnsi="Times New Roman" w:cs="Times New Roman"/>
          <w:spacing w:val="3"/>
          <w:sz w:val="28"/>
          <w:szCs w:val="28"/>
          <w:lang w:eastAsia="ru-RU"/>
        </w:rPr>
        <w:t>В 2021 году открыта новая современная школа МАОУ «СОШ №1» в Восточном районе. В рамках проекта «Моя новая школа» в 2023 году завершён капитальный ремонт здания МБОУ «ООШ №8». Для учащихся созданы современные, комфортные условия для получения качественного образования.</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3"/>
          <w:sz w:val="28"/>
          <w:szCs w:val="28"/>
          <w:lang w:eastAsia="ru-RU"/>
        </w:rPr>
      </w:pPr>
      <w:r w:rsidRPr="00766B29">
        <w:rPr>
          <w:rFonts w:ascii="Times New Roman" w:eastAsia="Times New Roman" w:hAnsi="Times New Roman" w:cs="Times New Roman"/>
          <w:spacing w:val="3"/>
          <w:sz w:val="28"/>
          <w:szCs w:val="28"/>
          <w:lang w:eastAsia="ru-RU"/>
        </w:rPr>
        <w:t>В 2024 году в рамках регионального проекта «Реализация проектов инициативного бюджетирования «Твой Кузбасс – твоя инициатива» осуществлено устройство универсальной спортивной площадки волейбол, мини футбол на территории МБОУ «ООШ №38», а в 2025 году будет построена военно-спортивная полоса препятствий на территории МБОУ «ООШ №17».</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3"/>
          <w:sz w:val="28"/>
          <w:szCs w:val="28"/>
          <w:lang w:eastAsia="ru-RU"/>
        </w:rPr>
      </w:pPr>
      <w:r w:rsidRPr="00766B29">
        <w:rPr>
          <w:rFonts w:ascii="Times New Roman" w:eastAsia="Times New Roman" w:hAnsi="Times New Roman" w:cs="Times New Roman"/>
          <w:spacing w:val="3"/>
          <w:sz w:val="28"/>
          <w:szCs w:val="28"/>
          <w:lang w:eastAsia="ru-RU"/>
        </w:rPr>
        <w:t>Каждый объект реконструируется по индивидуальному плану, разработанному при участии педагогического коллектива, учеников и их родителей.</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3"/>
          <w:sz w:val="28"/>
          <w:szCs w:val="28"/>
          <w:lang w:eastAsia="ru-RU"/>
        </w:rPr>
      </w:pPr>
      <w:r w:rsidRPr="00766B29">
        <w:rPr>
          <w:rFonts w:ascii="Times New Roman" w:eastAsia="Times New Roman" w:hAnsi="Times New Roman" w:cs="Times New Roman"/>
          <w:spacing w:val="3"/>
          <w:sz w:val="28"/>
          <w:szCs w:val="28"/>
          <w:lang w:eastAsia="ru-RU"/>
        </w:rPr>
        <w:t xml:space="preserve">В результате реализации приоритетного национального проекта «Образование», в рамках проекта «Цифровая образовательная среда» в 2023 году на базе МБОУ «ООШ №17», по адресу: ул. Коминтерна, 9, открыт центр цифрового образования детей «IT-куб», который в 2024 году выделился в отдельное учреждение «Центр дополнительного образования». Его задача – доступное образование для детей в сфере информационных технологий. Образовательный процесс выстроен на основе проектной деятельности – научных исследований или инженерно-технических разработок. Посещают занятия дети в возрасте от 5 до 18 лет. Они изучают такие направления, как «Программирование на языке </w:t>
      </w:r>
      <w:proofErr w:type="spellStart"/>
      <w:r w:rsidRPr="00766B29">
        <w:rPr>
          <w:rFonts w:ascii="Times New Roman" w:eastAsia="Times New Roman" w:hAnsi="Times New Roman" w:cs="Times New Roman"/>
          <w:spacing w:val="3"/>
          <w:sz w:val="28"/>
          <w:szCs w:val="28"/>
          <w:lang w:eastAsia="ru-RU"/>
        </w:rPr>
        <w:t>Python</w:t>
      </w:r>
      <w:proofErr w:type="spellEnd"/>
      <w:r w:rsidRPr="00766B29">
        <w:rPr>
          <w:rFonts w:ascii="Times New Roman" w:eastAsia="Times New Roman" w:hAnsi="Times New Roman" w:cs="Times New Roman"/>
          <w:spacing w:val="3"/>
          <w:sz w:val="28"/>
          <w:szCs w:val="28"/>
          <w:lang w:eastAsia="ru-RU"/>
        </w:rPr>
        <w:t>», «Мобильная разработка», «Системное администрирование», «Программирование роботов», «</w:t>
      </w:r>
      <w:proofErr w:type="spellStart"/>
      <w:r w:rsidRPr="00766B29">
        <w:rPr>
          <w:rFonts w:ascii="Times New Roman" w:eastAsia="Times New Roman" w:hAnsi="Times New Roman" w:cs="Times New Roman"/>
          <w:spacing w:val="3"/>
          <w:sz w:val="28"/>
          <w:szCs w:val="28"/>
          <w:lang w:eastAsia="ru-RU"/>
        </w:rPr>
        <w:t>Кибергигиена</w:t>
      </w:r>
      <w:proofErr w:type="spellEnd"/>
      <w:r w:rsidRPr="00766B29">
        <w:rPr>
          <w:rFonts w:ascii="Times New Roman" w:eastAsia="Times New Roman" w:hAnsi="Times New Roman" w:cs="Times New Roman"/>
          <w:spacing w:val="3"/>
          <w:sz w:val="28"/>
          <w:szCs w:val="28"/>
          <w:lang w:eastAsia="ru-RU"/>
        </w:rPr>
        <w:t xml:space="preserve"> и работа с большими данными», «</w:t>
      </w:r>
      <w:proofErr w:type="spellStart"/>
      <w:r w:rsidRPr="00766B29">
        <w:rPr>
          <w:rFonts w:ascii="Times New Roman" w:eastAsia="Times New Roman" w:hAnsi="Times New Roman" w:cs="Times New Roman"/>
          <w:spacing w:val="3"/>
          <w:sz w:val="28"/>
          <w:szCs w:val="28"/>
          <w:lang w:eastAsia="ru-RU"/>
        </w:rPr>
        <w:t>Алгоритмика</w:t>
      </w:r>
      <w:proofErr w:type="spellEnd"/>
      <w:r w:rsidRPr="00766B29">
        <w:rPr>
          <w:rFonts w:ascii="Times New Roman" w:eastAsia="Times New Roman" w:hAnsi="Times New Roman" w:cs="Times New Roman"/>
          <w:spacing w:val="3"/>
          <w:sz w:val="28"/>
          <w:szCs w:val="28"/>
          <w:lang w:eastAsia="ru-RU"/>
        </w:rPr>
        <w:t xml:space="preserve"> и логика».</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3"/>
          <w:sz w:val="28"/>
          <w:szCs w:val="28"/>
          <w:lang w:eastAsia="ru-RU"/>
        </w:rPr>
      </w:pPr>
      <w:r w:rsidRPr="00766B29">
        <w:rPr>
          <w:rFonts w:ascii="Times New Roman" w:eastAsia="Times New Roman" w:hAnsi="Times New Roman" w:cs="Times New Roman"/>
          <w:spacing w:val="3"/>
          <w:sz w:val="28"/>
          <w:szCs w:val="28"/>
          <w:lang w:eastAsia="ru-RU"/>
        </w:rPr>
        <w:t xml:space="preserve">В системе дополнительного образования Анжеро-Судженского городского округа действует 9 организаций дополнительного образования, которые реализуют программы дополнительного образования по следующим направленностям: естественно-научная, физкультурно-спортивная, художественная, социально-гуманитарная, туристско-краеведческая, техническая. </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3"/>
          <w:sz w:val="28"/>
          <w:szCs w:val="28"/>
          <w:lang w:eastAsia="ru-RU"/>
        </w:rPr>
      </w:pPr>
      <w:r w:rsidRPr="00766B29">
        <w:rPr>
          <w:rFonts w:ascii="Times New Roman" w:eastAsia="Times New Roman" w:hAnsi="Times New Roman" w:cs="Times New Roman"/>
          <w:spacing w:val="3"/>
          <w:sz w:val="28"/>
          <w:szCs w:val="28"/>
          <w:lang w:eastAsia="ru-RU"/>
        </w:rPr>
        <w:t>Сохранено видовое многообразие организаций дополнительного образования детей: центры, станции, школы.</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3"/>
          <w:sz w:val="28"/>
          <w:szCs w:val="28"/>
          <w:lang w:eastAsia="ru-RU"/>
        </w:rPr>
      </w:pPr>
      <w:r w:rsidRPr="00766B29">
        <w:rPr>
          <w:rFonts w:ascii="Times New Roman" w:eastAsia="Times New Roman" w:hAnsi="Times New Roman" w:cs="Times New Roman"/>
          <w:spacing w:val="3"/>
          <w:sz w:val="28"/>
          <w:szCs w:val="28"/>
          <w:lang w:eastAsia="ru-RU"/>
        </w:rPr>
        <w:t xml:space="preserve">Учреждениями активно внедряются дистанционные формы обучения и создаются условия для формирования </w:t>
      </w:r>
      <w:proofErr w:type="spellStart"/>
      <w:r w:rsidRPr="00766B29">
        <w:rPr>
          <w:rFonts w:ascii="Times New Roman" w:eastAsia="Times New Roman" w:hAnsi="Times New Roman" w:cs="Times New Roman"/>
          <w:spacing w:val="3"/>
          <w:sz w:val="28"/>
          <w:szCs w:val="28"/>
          <w:lang w:eastAsia="ru-RU"/>
        </w:rPr>
        <w:t>безбарьерной</w:t>
      </w:r>
      <w:proofErr w:type="spellEnd"/>
      <w:r w:rsidRPr="00766B29">
        <w:rPr>
          <w:rFonts w:ascii="Times New Roman" w:eastAsia="Times New Roman" w:hAnsi="Times New Roman" w:cs="Times New Roman"/>
          <w:spacing w:val="3"/>
          <w:sz w:val="28"/>
          <w:szCs w:val="28"/>
          <w:lang w:eastAsia="ru-RU"/>
        </w:rPr>
        <w:t xml:space="preserve"> среды, тем самым в сферу дополнительного образования включаются дети с ОВЗ. </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3"/>
          <w:sz w:val="28"/>
          <w:szCs w:val="28"/>
          <w:lang w:eastAsia="ru-RU"/>
        </w:rPr>
      </w:pPr>
      <w:r w:rsidRPr="00766B29">
        <w:rPr>
          <w:rFonts w:ascii="Times New Roman" w:eastAsia="Times New Roman" w:hAnsi="Times New Roman" w:cs="Times New Roman"/>
          <w:spacing w:val="3"/>
          <w:sz w:val="28"/>
          <w:szCs w:val="28"/>
          <w:lang w:eastAsia="ru-RU"/>
        </w:rPr>
        <w:t xml:space="preserve">Драйвером развития дополнительного образования, интеграции его с общим образованием являлся федеральный проект «Успех каждого ребенка» национального проекта «Образование». Так, с 2020 года в Анжеро-Судженском городском округе создано 600 новых мест в образовательных организациях различных типов для реализации дополнительных </w:t>
      </w:r>
      <w:r w:rsidRPr="00766B29">
        <w:rPr>
          <w:rFonts w:ascii="Times New Roman" w:eastAsia="Times New Roman" w:hAnsi="Times New Roman" w:cs="Times New Roman"/>
          <w:spacing w:val="3"/>
          <w:sz w:val="28"/>
          <w:szCs w:val="28"/>
          <w:lang w:eastAsia="ru-RU"/>
        </w:rPr>
        <w:lastRenderedPageBreak/>
        <w:t xml:space="preserve">общеобразовательных программ следующих направленностей: социально-гуманитарной – 120, технической – 360, художественной – 120 </w:t>
      </w:r>
      <w:proofErr w:type="spellStart"/>
      <w:r w:rsidRPr="00766B29">
        <w:rPr>
          <w:rFonts w:ascii="Times New Roman" w:eastAsia="Times New Roman" w:hAnsi="Times New Roman" w:cs="Times New Roman"/>
          <w:spacing w:val="3"/>
          <w:sz w:val="28"/>
          <w:szCs w:val="28"/>
          <w:lang w:eastAsia="ru-RU"/>
        </w:rPr>
        <w:t>ученико</w:t>
      </w:r>
      <w:proofErr w:type="spellEnd"/>
      <w:r w:rsidRPr="00766B29">
        <w:rPr>
          <w:rFonts w:ascii="Times New Roman" w:eastAsia="Times New Roman" w:hAnsi="Times New Roman" w:cs="Times New Roman"/>
          <w:spacing w:val="3"/>
          <w:sz w:val="28"/>
          <w:szCs w:val="28"/>
          <w:lang w:eastAsia="ru-RU"/>
        </w:rPr>
        <w:t>-мест.</w:t>
      </w:r>
    </w:p>
    <w:p w:rsidR="00766B29" w:rsidRPr="00766B29" w:rsidRDefault="00766B29" w:rsidP="00B803B8">
      <w:pPr>
        <w:widowControl w:val="0"/>
        <w:spacing w:after="0" w:line="240" w:lineRule="auto"/>
        <w:ind w:firstLine="709"/>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В соответствии с общими приоритетными направлениями совершенствования системы дополнительного образования в Российской Федерации, в целях обеспечения равной доступности качественного дополнительного образования для детей в Анжеро-Судженском городском округе реализуется система социального заказа, подразумевающая предоставление детям именных сертификатов дополнительного образования. Реализуемый финансово-экономический механизм позволяет всем организациям, в том числе не являющимся муниципальными учреждениями, имеющим лицензию на ведение образовательной деятельности, получить равный доступ к бюджетному финансированию. С целью обеспечения использования социальных сертификатов дополнительного образования Управление образования администрации Анжеро-Судженского городского округа руководствуется Постановлением администрации Анжеро-Судженского городского округа «Об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Анжеро-Судженского городского округа» и ежегодно принимает программу финансирования социального заказа в Анжеро-Судженском городском округе.</w:t>
      </w:r>
    </w:p>
    <w:p w:rsidR="00766B29" w:rsidRPr="00766B29" w:rsidRDefault="00766B29" w:rsidP="00B803B8">
      <w:pPr>
        <w:widowControl w:val="0"/>
        <w:spacing w:after="0" w:line="240" w:lineRule="auto"/>
        <w:ind w:firstLine="709"/>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 xml:space="preserve">Помимо реализуемого механизма финансирования социального заказа в Анжеро-Судженском городском округе реализуется механизм учёта детей, получающих дополнительное образование за счёт средств муниципального бюджета. </w:t>
      </w:r>
    </w:p>
    <w:p w:rsidR="00766B29" w:rsidRPr="00766B29" w:rsidRDefault="00766B29" w:rsidP="00B803B8">
      <w:pPr>
        <w:widowControl w:val="0"/>
        <w:spacing w:after="0" w:line="240" w:lineRule="auto"/>
        <w:ind w:firstLine="709"/>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Таким образом, реализация национального проекта «Образование» способствовала развитию материально-технической базы образовательных организаций и обновлению содержания образования, а также интеграции систем дополнительного и общего образования.</w:t>
      </w:r>
    </w:p>
    <w:p w:rsidR="00766B29" w:rsidRPr="00766B29" w:rsidRDefault="00766B29" w:rsidP="00B803B8">
      <w:pPr>
        <w:widowControl w:val="0"/>
        <w:spacing w:after="0" w:line="240" w:lineRule="auto"/>
        <w:ind w:firstLine="709"/>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В Анжеро-Судженском городском округе создана эффективная система организации отдыха и оздоровления детей и подростков. Обеспечены летним отдыхом дети-сироты, дети, оставшиеся без попечения родителей, дети, находящиеся в трудной жизненной ситуации, дети с ограниченными возможностями здоровья. Различными формами отдыха и оздоровления охват детей школьного возраста составляет более 70%.</w:t>
      </w:r>
    </w:p>
    <w:p w:rsidR="00766B29" w:rsidRPr="00766B29" w:rsidRDefault="00766B29" w:rsidP="00B803B8">
      <w:pPr>
        <w:widowControl w:val="0"/>
        <w:spacing w:after="0" w:line="240" w:lineRule="auto"/>
        <w:ind w:firstLine="709"/>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 xml:space="preserve">Учреждения дополнительного образования принимают участие в конкурсном отборе систем воспитательной работы муниципальных образований на предоставление субсидии из бюджета Кемеровской области-Кузбасса на укрепление и развитие материально-технической базы стационарных организаций отдыха детей и их оздоровления сезонного и круглогодичного действия, детских лагерей палаточного типа в  рамках реализации мероприятия «Организация круглогодичного отдыха, оздоровления и занятости обучающихся» государственной программы Кемеровской области «Развитие системы образования Кузбасса». </w:t>
      </w:r>
    </w:p>
    <w:p w:rsidR="00766B29" w:rsidRPr="00766B29" w:rsidRDefault="00766B29" w:rsidP="00B803B8">
      <w:pPr>
        <w:widowControl w:val="0"/>
        <w:spacing w:after="0" w:line="240" w:lineRule="auto"/>
        <w:ind w:firstLine="709"/>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 xml:space="preserve">На укрепление материально-технической базы организаций отдыха </w:t>
      </w:r>
      <w:r w:rsidRPr="00766B29">
        <w:rPr>
          <w:rFonts w:ascii="Times New Roman" w:eastAsia="Times New Roman" w:hAnsi="Times New Roman" w:cs="Times New Roman"/>
          <w:sz w:val="28"/>
          <w:szCs w:val="28"/>
          <w:lang w:eastAsia="ru-RU"/>
        </w:rPr>
        <w:lastRenderedPageBreak/>
        <w:t xml:space="preserve">детей и их оздоровления предоставлена субсидия МБУ ДО «ООЦ «Олимп», МБУ ДО «ДЮСШ №1 «Юность». </w:t>
      </w:r>
    </w:p>
    <w:p w:rsidR="00766B29" w:rsidRPr="00766B29" w:rsidRDefault="00766B29" w:rsidP="00B803B8">
      <w:pPr>
        <w:widowControl w:val="0"/>
        <w:spacing w:after="0" w:line="240" w:lineRule="auto"/>
        <w:ind w:firstLine="709"/>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Для полноценного функционирования и бесперебойной работы стационарного загородного лагеря «Белой рощи» МБУ ДО «ДЮСШ №1 «Юность» проведён монтаж опор воздушных линий электропередачи и самонесущего изолированного провода, ремонт медицинского пункта, строительство уличных туалетов.</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3"/>
          <w:sz w:val="28"/>
          <w:szCs w:val="28"/>
          <w:lang w:eastAsia="ru-RU"/>
        </w:rPr>
      </w:pPr>
      <w:r w:rsidRPr="00766B29">
        <w:rPr>
          <w:rFonts w:ascii="Times New Roman" w:eastAsia="Times New Roman" w:hAnsi="Times New Roman" w:cs="Times New Roman"/>
          <w:spacing w:val="3"/>
          <w:sz w:val="28"/>
          <w:szCs w:val="28"/>
          <w:lang w:eastAsia="ru-RU"/>
        </w:rPr>
        <w:t>Горячее питание детей во время пребывания в школе является одним из важнейших условий поддержания их здоровья. Оплата за продукты питания осуществляется из разных источников финансирования: федерального, областного, местного бюджета и родительской платы.</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3"/>
          <w:sz w:val="28"/>
          <w:szCs w:val="28"/>
          <w:lang w:eastAsia="ru-RU"/>
        </w:rPr>
      </w:pPr>
      <w:r w:rsidRPr="00766B29">
        <w:rPr>
          <w:rFonts w:ascii="Times New Roman" w:eastAsia="Times New Roman" w:hAnsi="Times New Roman" w:cs="Times New Roman"/>
          <w:spacing w:val="3"/>
          <w:sz w:val="28"/>
          <w:szCs w:val="28"/>
          <w:lang w:eastAsia="ru-RU"/>
        </w:rPr>
        <w:t>В соответствии с Федеральным законом «Об образовании в Российской Федерации» бесплатным горячим питанием один раз в день</w:t>
      </w:r>
      <w:r w:rsidRPr="00766B29">
        <w:rPr>
          <w:rFonts w:ascii="Times New Roman" w:eastAsia="Calibri" w:hAnsi="Times New Roman" w:cs="Times New Roman"/>
          <w:sz w:val="28"/>
          <w:szCs w:val="28"/>
        </w:rPr>
        <w:t xml:space="preserve"> </w:t>
      </w:r>
      <w:r w:rsidRPr="00766B29">
        <w:rPr>
          <w:rFonts w:ascii="Times New Roman" w:eastAsia="Times New Roman" w:hAnsi="Times New Roman" w:cs="Times New Roman"/>
          <w:spacing w:val="3"/>
          <w:sz w:val="28"/>
          <w:szCs w:val="28"/>
          <w:lang w:eastAsia="ru-RU"/>
        </w:rPr>
        <w:t>обеспечены все учащиеся начальных классов. Обучающиеся получали бесплатные завтраки или обеды за счёт средств федерального и регионального бюджетов из расчёта 79,0 руб. в день. Охват учащихся начальных классов горячим питанием за 2024-2025 учебный год составил 99,4% (3295 обучающихся из 3316 (21 ребёнок обучается на дому, получает компенсационные выплаты).</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3"/>
          <w:sz w:val="28"/>
          <w:szCs w:val="28"/>
          <w:lang w:eastAsia="ru-RU"/>
        </w:rPr>
      </w:pPr>
      <w:r w:rsidRPr="00766B29">
        <w:rPr>
          <w:rFonts w:ascii="Times New Roman" w:eastAsia="Times New Roman" w:hAnsi="Times New Roman" w:cs="Times New Roman"/>
          <w:spacing w:val="3"/>
          <w:sz w:val="28"/>
          <w:szCs w:val="28"/>
          <w:lang w:eastAsia="ru-RU"/>
        </w:rPr>
        <w:t xml:space="preserve">Система мер социальной поддержки с целью обеспечения доступности питания (в виде предоставления горячего питания) применяется и для отдельных категорий обучающихся, таких как дети из многодетных семей, опекаемые и приёмные дети, дети из семей, находящихся в тяжёлой жизненной ситуации, дети с ограниченными возможностями здоровья, дети участников СВО, дети-инвалиды. Льготным питанием в 2024-2025 учебном году были охвачены 1737 обучающихся (33,6 % от числа обучающихся 5-11 классов). </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3"/>
          <w:sz w:val="28"/>
          <w:szCs w:val="28"/>
          <w:lang w:eastAsia="ru-RU"/>
        </w:rPr>
      </w:pPr>
      <w:r w:rsidRPr="00766B29">
        <w:rPr>
          <w:rFonts w:ascii="Times New Roman" w:eastAsia="Times New Roman" w:hAnsi="Times New Roman" w:cs="Times New Roman"/>
          <w:spacing w:val="3"/>
          <w:sz w:val="28"/>
          <w:szCs w:val="28"/>
          <w:lang w:eastAsia="ru-RU"/>
        </w:rPr>
        <w:t>Стоимость горячего питания для обучающиеся:</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3"/>
          <w:sz w:val="28"/>
          <w:szCs w:val="28"/>
          <w:lang w:eastAsia="ru-RU"/>
        </w:rPr>
      </w:pPr>
      <w:r w:rsidRPr="00766B29">
        <w:rPr>
          <w:rFonts w:ascii="Times New Roman" w:eastAsia="Times New Roman" w:hAnsi="Times New Roman" w:cs="Times New Roman"/>
          <w:spacing w:val="3"/>
          <w:sz w:val="28"/>
          <w:szCs w:val="28"/>
          <w:lang w:eastAsia="ru-RU"/>
        </w:rPr>
        <w:t xml:space="preserve">– социальная поддержка многодетных семей (обеспечение горячим питанием обучающихся общеобразовательных организаций) составляет 75,0 руб./день (885 обучающихся); </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3"/>
          <w:sz w:val="28"/>
          <w:szCs w:val="28"/>
          <w:lang w:eastAsia="ru-RU"/>
        </w:rPr>
      </w:pPr>
      <w:r w:rsidRPr="00766B29">
        <w:rPr>
          <w:rFonts w:ascii="Times New Roman" w:eastAsia="Times New Roman" w:hAnsi="Times New Roman" w:cs="Times New Roman"/>
          <w:spacing w:val="3"/>
          <w:sz w:val="28"/>
          <w:szCs w:val="28"/>
          <w:lang w:eastAsia="ru-RU"/>
        </w:rPr>
        <w:t xml:space="preserve">– детям из малоимущих семей со среднедушевым доходом, не превышающим величины прожиточного минимума на душу населения, установленного в Кемеровской области-Кузбассе, находящимся под опекой/попечительством или на воспитании в приёмных семьях, из семей, оказавшихся в тяжёлой жизненной ситуации, временно находящимся в МКУ АСГО «Социально-реабилитационный центр для несовершеннолетних» – 50,00 руб./день (120 обучающихся); </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3"/>
          <w:sz w:val="28"/>
          <w:szCs w:val="28"/>
          <w:lang w:eastAsia="ru-RU"/>
        </w:rPr>
      </w:pPr>
      <w:r w:rsidRPr="00766B29">
        <w:rPr>
          <w:rFonts w:ascii="Times New Roman" w:eastAsia="Times New Roman" w:hAnsi="Times New Roman" w:cs="Times New Roman"/>
          <w:spacing w:val="3"/>
          <w:sz w:val="28"/>
          <w:szCs w:val="28"/>
          <w:lang w:eastAsia="ru-RU"/>
        </w:rPr>
        <w:t>– двухразовое горячее питание для детей с ограниченными возможностями здоровья – 143,5 руб./день в 1-4 классах, 157,85 руб./ день в 5-11 классах (540 обучающихся);</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pacing w:val="3"/>
          <w:sz w:val="28"/>
          <w:szCs w:val="28"/>
          <w:lang w:eastAsia="ru-RU"/>
        </w:rPr>
      </w:pPr>
      <w:r w:rsidRPr="00766B29">
        <w:rPr>
          <w:rFonts w:ascii="Times New Roman" w:eastAsia="Times New Roman" w:hAnsi="Times New Roman" w:cs="Times New Roman"/>
          <w:spacing w:val="3"/>
          <w:sz w:val="28"/>
          <w:szCs w:val="28"/>
          <w:lang w:eastAsia="ru-RU"/>
        </w:rPr>
        <w:t>– двухразового питания детям-инвалидам, не имеющим ограниченных возможностей здоровья, обучающимся в муниципальных общеобразовательных организациях – 150,0 руб./день (52 обучающихся);</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pacing w:val="3"/>
          <w:sz w:val="28"/>
          <w:szCs w:val="28"/>
          <w:lang w:eastAsia="ru-RU"/>
        </w:rPr>
        <w:lastRenderedPageBreak/>
        <w:t>– предоставление членам семей участников специальной военной операции, указанным в подпункте 2 статьи 2 Закона Кемеровской области - Кузбасса «О мерах социальной поддержки семей граждан, принимающих участие в специальной военной операции», обучающимся в 5-11 классах муниципальных общеобразовательных организаций, бесплатного одноразового горячего питания – 75,0 руб./день (140 обучающихся).</w:t>
      </w:r>
    </w:p>
    <w:p w:rsidR="00766B29" w:rsidRPr="00766B29" w:rsidRDefault="00766B29" w:rsidP="00B803B8">
      <w:pPr>
        <w:spacing w:after="0" w:line="240" w:lineRule="auto"/>
        <w:ind w:firstLine="709"/>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 xml:space="preserve">11 общеобразовательных организаций Анжеро-Судженского городского округа (школа № 1, 3, 7, 8, 11, 12, 17, 22, 32, 36, 38) участвуют в проекте по </w:t>
      </w:r>
      <w:proofErr w:type="spellStart"/>
      <w:r w:rsidRPr="00766B29">
        <w:rPr>
          <w:rFonts w:ascii="Times New Roman" w:eastAsia="Times New Roman" w:hAnsi="Times New Roman" w:cs="Times New Roman"/>
          <w:sz w:val="28"/>
          <w:szCs w:val="28"/>
          <w:lang w:eastAsia="ru-RU"/>
        </w:rPr>
        <w:t>цифровизация</w:t>
      </w:r>
      <w:proofErr w:type="spellEnd"/>
      <w:r w:rsidRPr="00766B29">
        <w:rPr>
          <w:rFonts w:ascii="Times New Roman" w:eastAsia="Times New Roman" w:hAnsi="Times New Roman" w:cs="Times New Roman"/>
          <w:sz w:val="28"/>
          <w:szCs w:val="28"/>
          <w:lang w:eastAsia="ru-RU"/>
        </w:rPr>
        <w:t xml:space="preserve"> школьного питания. Проект объединяет в едином информационном пространстве деятельность всех участников процесса организации питания школьников (родителей (законных представителей) несовершеннолетних, классных руководителей, поваров школьных столовых), повышает прозрачность всех этапов, в том числе операций по поступлению и расходованию средств, выделенных на питание в школе, обеспечивает общественный (родительский) контроль за питанием детей в образовательной организации. Заказ питания осуществляется через модуль «Питание» в АИС (автоматизированной информационной системе) «Электронная школа 2.0».</w:t>
      </w:r>
    </w:p>
    <w:p w:rsidR="00766B29" w:rsidRPr="00766B29" w:rsidRDefault="00766B29" w:rsidP="00B803B8">
      <w:pPr>
        <w:spacing w:after="0" w:line="264" w:lineRule="auto"/>
        <w:ind w:firstLine="709"/>
        <w:jc w:val="both"/>
        <w:rPr>
          <w:rFonts w:ascii="Times New Roman" w:eastAsia="Times New Roman" w:hAnsi="Times New Roman" w:cs="Times New Roman"/>
          <w:sz w:val="28"/>
          <w:szCs w:val="28"/>
          <w:shd w:val="clear" w:color="auto" w:fill="FFFFFF"/>
          <w:lang w:eastAsia="ru-RU"/>
        </w:rPr>
      </w:pPr>
      <w:r w:rsidRPr="00766B29">
        <w:rPr>
          <w:rFonts w:ascii="Times New Roman" w:eastAsia="Times New Roman" w:hAnsi="Times New Roman" w:cs="Times New Roman"/>
          <w:sz w:val="28"/>
          <w:szCs w:val="28"/>
          <w:shd w:val="clear" w:color="auto" w:fill="FFFFFF"/>
          <w:lang w:eastAsia="ru-RU"/>
        </w:rPr>
        <w:t>Таким образом, развитие системы образования Анжеро-Судженского городского округа способствует созданию условий для обеспечения доступного и качественного дошкольного, общего образования и дополнительного образования детей, в том числе для полноценного включения в образовательное пространство детей с ограниченными возможностями здоровья, созданию системы учительского роста, развитию системы поддержки талантливых детей и др.</w:t>
      </w:r>
    </w:p>
    <w:p w:rsidR="00766B29" w:rsidRPr="00766B29" w:rsidRDefault="00766B29" w:rsidP="00B803B8">
      <w:pPr>
        <w:spacing w:after="0" w:line="264" w:lineRule="auto"/>
        <w:ind w:firstLine="709"/>
        <w:jc w:val="both"/>
        <w:rPr>
          <w:rFonts w:ascii="Times New Roman" w:eastAsia="Times New Roman" w:hAnsi="Times New Roman" w:cs="Times New Roman"/>
          <w:sz w:val="28"/>
          <w:szCs w:val="28"/>
          <w:shd w:val="clear" w:color="auto" w:fill="FFFFFF"/>
          <w:lang w:eastAsia="ru-RU"/>
        </w:rPr>
      </w:pPr>
      <w:r w:rsidRPr="00766B29">
        <w:rPr>
          <w:rFonts w:ascii="Times New Roman" w:eastAsia="Times New Roman" w:hAnsi="Times New Roman" w:cs="Times New Roman"/>
          <w:sz w:val="28"/>
          <w:szCs w:val="28"/>
          <w:shd w:val="clear" w:color="auto" w:fill="FFFFFF"/>
          <w:lang w:eastAsia="ru-RU"/>
        </w:rPr>
        <w:t>Ещё одним системным приоритетом является организация работы с молодёжью, где в качестве главной цели определено создание условий для формирования образованных, духовно и физически здоровых граждан, обладающих здоровой мотивацией к самореализации во всех сферах активной созидательной деятельности на благо городского округа.</w:t>
      </w:r>
    </w:p>
    <w:p w:rsidR="00766B29" w:rsidRPr="00766B29" w:rsidRDefault="00766B29" w:rsidP="00B803B8">
      <w:pPr>
        <w:spacing w:after="0" w:line="264" w:lineRule="auto"/>
        <w:ind w:firstLine="709"/>
        <w:jc w:val="both"/>
        <w:rPr>
          <w:rFonts w:ascii="Times New Roman" w:eastAsia="Times New Roman" w:hAnsi="Times New Roman" w:cs="Times New Roman"/>
          <w:sz w:val="28"/>
          <w:szCs w:val="28"/>
          <w:shd w:val="clear" w:color="auto" w:fill="FFFFFF"/>
          <w:lang w:eastAsia="ru-RU"/>
        </w:rPr>
      </w:pPr>
      <w:r w:rsidRPr="00766B29">
        <w:rPr>
          <w:rFonts w:ascii="Times New Roman" w:eastAsia="Times New Roman" w:hAnsi="Times New Roman" w:cs="Times New Roman"/>
          <w:sz w:val="28"/>
          <w:szCs w:val="28"/>
          <w:shd w:val="clear" w:color="auto" w:fill="FFFFFF"/>
          <w:lang w:eastAsia="ru-RU"/>
        </w:rPr>
        <w:t xml:space="preserve">За последние годы наблюдается тенденция оттока молодёжи, напрямую связанная с сокращением учреждений среднего профессионального звена, в связи со слиянием Горного техникума и Политехнического колледжа. Проблема оттока молодёжи существовала и ранее, но сейчас она ещё больше обострилась: молодые люди вынуждены выбирать обучение и дальнейшее проживание в областном центре, в городах: Томске, Новосибирске, Санкт-Петербурге, Москве, Калининграде и др.  </w:t>
      </w:r>
    </w:p>
    <w:p w:rsidR="00766B29" w:rsidRPr="00766B29" w:rsidRDefault="00766B29" w:rsidP="00B803B8">
      <w:pPr>
        <w:spacing w:after="0" w:line="264" w:lineRule="auto"/>
        <w:ind w:firstLine="709"/>
        <w:jc w:val="both"/>
        <w:rPr>
          <w:rFonts w:ascii="Times New Roman" w:eastAsia="Times New Roman" w:hAnsi="Times New Roman" w:cs="Times New Roman"/>
          <w:sz w:val="28"/>
          <w:szCs w:val="28"/>
          <w:shd w:val="clear" w:color="auto" w:fill="FFFFFF"/>
          <w:lang w:eastAsia="ru-RU"/>
        </w:rPr>
      </w:pPr>
      <w:r w:rsidRPr="00766B29">
        <w:rPr>
          <w:rFonts w:ascii="Times New Roman" w:eastAsia="Times New Roman" w:hAnsi="Times New Roman" w:cs="Times New Roman"/>
          <w:sz w:val="28"/>
          <w:szCs w:val="28"/>
          <w:shd w:val="clear" w:color="auto" w:fill="FFFFFF"/>
          <w:lang w:eastAsia="ru-RU"/>
        </w:rPr>
        <w:t xml:space="preserve">На рынке труда молодые люди оказываются в наиболее сложном положении: недостаток опыта, трудовых навыков, завышенные ожидания, ограничивают возможности трудоустройства данной категории. Работодатели отдают предпочтение высококвалифицированным специалистам со стажем работы. Чтобы урегулировать вопрос оттока выпускников среднего звена за пределы городского округа в программе предусмотрены совместные </w:t>
      </w:r>
      <w:r w:rsidRPr="00766B29">
        <w:rPr>
          <w:rFonts w:ascii="Times New Roman" w:eastAsia="Times New Roman" w:hAnsi="Times New Roman" w:cs="Times New Roman"/>
          <w:sz w:val="28"/>
          <w:szCs w:val="28"/>
          <w:shd w:val="clear" w:color="auto" w:fill="FFFFFF"/>
          <w:lang w:eastAsia="ru-RU"/>
        </w:rPr>
        <w:lastRenderedPageBreak/>
        <w:t xml:space="preserve">мероприятия с государственными профессиональными образовательными учреждениями и организациями по содействию трудоустройству данной категории молодёжи. </w:t>
      </w:r>
    </w:p>
    <w:p w:rsidR="00766B29" w:rsidRPr="00766B29" w:rsidRDefault="00766B29" w:rsidP="00B803B8">
      <w:pPr>
        <w:spacing w:after="0" w:line="264" w:lineRule="auto"/>
        <w:ind w:firstLine="709"/>
        <w:jc w:val="both"/>
        <w:rPr>
          <w:rFonts w:ascii="Times New Roman" w:eastAsia="Times New Roman" w:hAnsi="Times New Roman" w:cs="Times New Roman"/>
          <w:sz w:val="28"/>
          <w:szCs w:val="28"/>
          <w:shd w:val="clear" w:color="auto" w:fill="FFFFFF"/>
          <w:lang w:eastAsia="ru-RU"/>
        </w:rPr>
      </w:pPr>
      <w:r w:rsidRPr="00766B29">
        <w:rPr>
          <w:rFonts w:ascii="Times New Roman" w:eastAsia="Times New Roman" w:hAnsi="Times New Roman" w:cs="Times New Roman"/>
          <w:sz w:val="28"/>
          <w:szCs w:val="28"/>
          <w:shd w:val="clear" w:color="auto" w:fill="FFFFFF"/>
          <w:lang w:eastAsia="ru-RU"/>
        </w:rPr>
        <w:t xml:space="preserve">Учитывая увеличение спроса на трудоустройство со стороны молодых граждан, в программе предусмотрены дополнительные меры и формы временного трудоустройства. Ежегодно в городе на средства местного бюджета с </w:t>
      </w:r>
      <w:proofErr w:type="spellStart"/>
      <w:r w:rsidRPr="00766B29">
        <w:rPr>
          <w:rFonts w:ascii="Times New Roman" w:eastAsia="Times New Roman" w:hAnsi="Times New Roman" w:cs="Times New Roman"/>
          <w:sz w:val="28"/>
          <w:szCs w:val="28"/>
          <w:shd w:val="clear" w:color="auto" w:fill="FFFFFF"/>
          <w:lang w:eastAsia="ru-RU"/>
        </w:rPr>
        <w:t>софинансированием</w:t>
      </w:r>
      <w:proofErr w:type="spellEnd"/>
      <w:r w:rsidRPr="00766B29">
        <w:rPr>
          <w:rFonts w:ascii="Times New Roman" w:eastAsia="Times New Roman" w:hAnsi="Times New Roman" w:cs="Times New Roman"/>
          <w:sz w:val="28"/>
          <w:szCs w:val="28"/>
          <w:shd w:val="clear" w:color="auto" w:fill="FFFFFF"/>
          <w:lang w:eastAsia="ru-RU"/>
        </w:rPr>
        <w:t xml:space="preserve"> из областного бюджета, создаются подростковые трудовые отряды, преимущественно из молодёжи, находящейся в сложной жизненной ситуации. </w:t>
      </w:r>
    </w:p>
    <w:p w:rsidR="00766B29" w:rsidRPr="00766B29" w:rsidRDefault="00766B29" w:rsidP="00B803B8">
      <w:pPr>
        <w:spacing w:after="0" w:line="264" w:lineRule="auto"/>
        <w:ind w:firstLine="709"/>
        <w:jc w:val="both"/>
        <w:rPr>
          <w:rFonts w:ascii="Times New Roman" w:eastAsia="Times New Roman" w:hAnsi="Times New Roman" w:cs="Times New Roman"/>
          <w:sz w:val="28"/>
          <w:szCs w:val="28"/>
          <w:shd w:val="clear" w:color="auto" w:fill="FFFFFF"/>
          <w:lang w:eastAsia="ru-RU"/>
        </w:rPr>
      </w:pPr>
      <w:r w:rsidRPr="00766B29">
        <w:rPr>
          <w:rFonts w:ascii="Times New Roman" w:eastAsia="Times New Roman" w:hAnsi="Times New Roman" w:cs="Times New Roman"/>
          <w:sz w:val="28"/>
          <w:szCs w:val="28"/>
          <w:shd w:val="clear" w:color="auto" w:fill="FFFFFF"/>
          <w:lang w:eastAsia="ru-RU"/>
        </w:rPr>
        <w:t xml:space="preserve">Молодёжь обладает значительным потенциалом, который используется не в полной мере – мобильностью, инициативностью, восприимчивостью к инновационным изменениям, новым технологиям, способностью противодействовать негативным вызовам. Поддержка талантливой молодёжи, общественно значимых инициатив молодёжи, деятельность молодёжных общественных объединений, в том числе волонтёрских, является одним из важных направлений молодёжной политики. </w:t>
      </w:r>
    </w:p>
    <w:p w:rsidR="00766B29" w:rsidRPr="00766B29" w:rsidRDefault="00766B29" w:rsidP="00766B29">
      <w:pPr>
        <w:spacing w:after="0" w:line="264" w:lineRule="auto"/>
        <w:jc w:val="both"/>
        <w:rPr>
          <w:rFonts w:ascii="Times New Roman" w:eastAsia="Times New Roman" w:hAnsi="Times New Roman" w:cs="Times New Roman"/>
          <w:sz w:val="28"/>
          <w:szCs w:val="28"/>
          <w:shd w:val="clear" w:color="auto" w:fill="FFFFFF"/>
          <w:lang w:eastAsia="ru-RU"/>
        </w:rPr>
      </w:pPr>
    </w:p>
    <w:p w:rsidR="00766B29" w:rsidRPr="00766B29" w:rsidRDefault="00766B29" w:rsidP="00766B29">
      <w:pPr>
        <w:spacing w:after="0"/>
        <w:jc w:val="center"/>
        <w:rPr>
          <w:rFonts w:ascii="Times New Roman" w:eastAsia="Calibri" w:hAnsi="Times New Roman" w:cs="Times New Roman"/>
          <w:sz w:val="28"/>
          <w:szCs w:val="28"/>
        </w:rPr>
      </w:pPr>
      <w:r w:rsidRPr="00766B29">
        <w:rPr>
          <w:rFonts w:ascii="Times New Roman" w:eastAsia="Calibri" w:hAnsi="Times New Roman" w:cs="Times New Roman"/>
          <w:sz w:val="28"/>
          <w:szCs w:val="28"/>
        </w:rPr>
        <w:t>2. Приоритеты и цели муниципальной политики в сфере образования</w:t>
      </w:r>
    </w:p>
    <w:p w:rsidR="00766B29" w:rsidRPr="00766B29" w:rsidRDefault="00766B29" w:rsidP="00766B29">
      <w:pPr>
        <w:spacing w:after="0"/>
        <w:jc w:val="both"/>
        <w:rPr>
          <w:rFonts w:ascii="Times New Roman" w:eastAsia="Calibri" w:hAnsi="Times New Roman" w:cs="Times New Roman"/>
          <w:sz w:val="28"/>
          <w:szCs w:val="28"/>
        </w:rPr>
      </w:pPr>
    </w:p>
    <w:p w:rsidR="00766B29" w:rsidRPr="00766B29" w:rsidRDefault="00766B29" w:rsidP="00B803B8">
      <w:pPr>
        <w:spacing w:after="0"/>
        <w:ind w:firstLine="709"/>
        <w:jc w:val="both"/>
        <w:rPr>
          <w:rFonts w:ascii="Times New Roman" w:eastAsia="Calibri" w:hAnsi="Times New Roman" w:cs="Times New Roman"/>
          <w:sz w:val="28"/>
          <w:szCs w:val="28"/>
        </w:rPr>
      </w:pPr>
      <w:r w:rsidRPr="00766B29">
        <w:rPr>
          <w:rFonts w:ascii="Times New Roman" w:eastAsia="Calibri" w:hAnsi="Times New Roman" w:cs="Times New Roman"/>
          <w:sz w:val="28"/>
          <w:szCs w:val="28"/>
        </w:rPr>
        <w:t>Приоритеты государственной политики в сфере реализации муниципальной программы Анжеро-Судженского городского округа «Развитие системы образования Анжеро-Судженского городского округа» (далее – муниципальная программа) отражены в указах Президента Российской Федерации от 21.07.2020 № 474 «О национальных целях развития Российской Федерации на период до 2030 года», от 07.05.2024 № 309 «О национальных целях развития Российской Федерации на период до 2030 года и на перспективу до 2036 года».</w:t>
      </w:r>
    </w:p>
    <w:p w:rsidR="00766B29" w:rsidRPr="00766B29" w:rsidRDefault="00766B29" w:rsidP="00B803B8">
      <w:pPr>
        <w:spacing w:after="0"/>
        <w:ind w:firstLine="709"/>
        <w:jc w:val="both"/>
        <w:rPr>
          <w:rFonts w:ascii="Times New Roman" w:eastAsia="Calibri" w:hAnsi="Times New Roman" w:cs="Times New Roman"/>
          <w:sz w:val="28"/>
          <w:szCs w:val="28"/>
        </w:rPr>
      </w:pPr>
      <w:r w:rsidRPr="00766B29">
        <w:rPr>
          <w:rFonts w:ascii="Times New Roman" w:eastAsia="Calibri" w:hAnsi="Times New Roman" w:cs="Times New Roman"/>
          <w:sz w:val="28"/>
          <w:szCs w:val="28"/>
        </w:rPr>
        <w:t>В условиях возрастания роли человеческого капитала как основного фактора экономического развития, роста значимости знаний и информации как основных производственных ресурсов всестороннее развитие экономики и внедрение инноваций невозможно без развития образовательной сферы.</w:t>
      </w:r>
    </w:p>
    <w:p w:rsidR="00766B29" w:rsidRPr="00766B29" w:rsidRDefault="00766B29" w:rsidP="00B803B8">
      <w:pPr>
        <w:spacing w:after="0"/>
        <w:ind w:firstLine="709"/>
        <w:jc w:val="both"/>
        <w:rPr>
          <w:rFonts w:ascii="Times New Roman" w:eastAsia="Calibri" w:hAnsi="Times New Roman" w:cs="Times New Roman"/>
          <w:sz w:val="28"/>
          <w:szCs w:val="28"/>
        </w:rPr>
      </w:pPr>
      <w:r w:rsidRPr="00766B29">
        <w:rPr>
          <w:rFonts w:ascii="Times New Roman" w:eastAsia="Calibri" w:hAnsi="Times New Roman" w:cs="Times New Roman"/>
          <w:sz w:val="28"/>
          <w:szCs w:val="28"/>
        </w:rPr>
        <w:t xml:space="preserve">Образование является одним из приоритетных направлений социально-экономического развития муниципалитета, региона и страны в целом, обеспечивающим инновационный потенциал национальной экономики. </w:t>
      </w:r>
    </w:p>
    <w:p w:rsidR="00766B29" w:rsidRPr="00766B29" w:rsidRDefault="00766B29" w:rsidP="00B803B8">
      <w:pPr>
        <w:spacing w:after="0"/>
        <w:ind w:firstLine="709"/>
        <w:jc w:val="both"/>
        <w:rPr>
          <w:rFonts w:ascii="Times New Roman" w:eastAsia="Calibri" w:hAnsi="Times New Roman" w:cs="Times New Roman"/>
          <w:sz w:val="28"/>
          <w:szCs w:val="28"/>
        </w:rPr>
      </w:pPr>
      <w:r w:rsidRPr="00766B29">
        <w:rPr>
          <w:rFonts w:ascii="Times New Roman" w:eastAsia="Calibri" w:hAnsi="Times New Roman" w:cs="Times New Roman"/>
          <w:sz w:val="28"/>
          <w:szCs w:val="28"/>
        </w:rPr>
        <w:t>Стратегической целью государственной политики в области образования является становление и развитие поколения российских граждан, патриотически настроенного, высоконравственного и ответственного, способного обеспечить суверенитет, конкурентоспособность и дальнейшее развитие России.</w:t>
      </w:r>
    </w:p>
    <w:p w:rsidR="00766B29" w:rsidRPr="00766B29" w:rsidRDefault="00766B29" w:rsidP="00B803B8">
      <w:pPr>
        <w:spacing w:after="0"/>
        <w:ind w:firstLine="709"/>
        <w:jc w:val="both"/>
        <w:rPr>
          <w:rFonts w:ascii="Times New Roman" w:eastAsia="Calibri" w:hAnsi="Times New Roman" w:cs="Times New Roman"/>
          <w:sz w:val="28"/>
          <w:szCs w:val="28"/>
        </w:rPr>
      </w:pPr>
      <w:r w:rsidRPr="00766B29">
        <w:rPr>
          <w:rFonts w:ascii="Times New Roman" w:eastAsia="Calibri" w:hAnsi="Times New Roman" w:cs="Times New Roman"/>
          <w:sz w:val="28"/>
          <w:szCs w:val="28"/>
        </w:rPr>
        <w:t xml:space="preserve">К стратегическим национальным приоритетам в сфере образования относятся сбережение народа Российской Федерации и развитие </w:t>
      </w:r>
      <w:r w:rsidRPr="00766B29">
        <w:rPr>
          <w:rFonts w:ascii="Times New Roman" w:eastAsia="Calibri" w:hAnsi="Times New Roman" w:cs="Times New Roman"/>
          <w:sz w:val="28"/>
          <w:szCs w:val="28"/>
        </w:rPr>
        <w:lastRenderedPageBreak/>
        <w:t>человеческого потенциала, укрепление традиционных российских духовно-нравственных ценностей, культуры и исторической памяти, устойчивое развитие экономики Российской Федерации на новой технологической основе, развитие безопасного информационного пространства.</w:t>
      </w:r>
    </w:p>
    <w:p w:rsidR="00766B29" w:rsidRPr="00766B29" w:rsidRDefault="00766B29" w:rsidP="00B803B8">
      <w:pPr>
        <w:spacing w:after="0"/>
        <w:ind w:firstLine="709"/>
        <w:jc w:val="both"/>
        <w:rPr>
          <w:rFonts w:ascii="Times New Roman" w:eastAsia="Calibri" w:hAnsi="Times New Roman" w:cs="Times New Roman"/>
          <w:sz w:val="28"/>
          <w:szCs w:val="28"/>
        </w:rPr>
      </w:pPr>
      <w:r w:rsidRPr="00766B29">
        <w:rPr>
          <w:rFonts w:ascii="Times New Roman" w:eastAsia="Calibri" w:hAnsi="Times New Roman" w:cs="Times New Roman"/>
          <w:sz w:val="28"/>
          <w:szCs w:val="28"/>
        </w:rPr>
        <w:t>В соответствии со Стратегией социально-экономического развития Кемеровской области – Кузбасса на период до 2035 года, утвержденной Законом Кемеровской области от 26.12.2018 № 122-ОЗ (далее – Стратегия–2035), цель социально-экономического развития Кемеровской области – Кузбасса на долгосрочную перспективу определяется как повышение конкурентоспособности региона и рост на этой базе благосостояния жителей региона. В рамках Стратегии–2035 основные ресурсы концентрируются на создании качественно новой среды жизнедеятельности, формировании в Кузбассе диверсифицированной технологически авангардной экономики, опирающейся на высокий научно-исследовательский и кадровый потенциал региона.</w:t>
      </w:r>
    </w:p>
    <w:p w:rsidR="00766B29" w:rsidRPr="00766B29" w:rsidRDefault="00766B29" w:rsidP="00B803B8">
      <w:pPr>
        <w:spacing w:after="0"/>
        <w:ind w:firstLine="709"/>
        <w:jc w:val="both"/>
        <w:rPr>
          <w:rFonts w:ascii="Times New Roman" w:eastAsia="Calibri" w:hAnsi="Times New Roman" w:cs="Times New Roman"/>
          <w:sz w:val="28"/>
          <w:szCs w:val="28"/>
        </w:rPr>
      </w:pPr>
      <w:r w:rsidRPr="00766B29">
        <w:rPr>
          <w:rFonts w:ascii="Times New Roman" w:eastAsia="Calibri" w:hAnsi="Times New Roman" w:cs="Times New Roman"/>
          <w:sz w:val="28"/>
          <w:szCs w:val="28"/>
        </w:rPr>
        <w:t>Основные направления развития сферы образования сформулированы в рамках контура приоритетов «Кузбасс ‒ регион достойной жизни людей», ставящего, в том числе целью закрепление за Кузбассом лидерских позиций в профессиональном развитии и включающего задачи по преобразованию региона в центр образовательного и научного превосходства, развития опережающего образования и стратегического лидерства, центр достойного труда и новых компетенций, центр высокого качества жизни населения.</w:t>
      </w:r>
    </w:p>
    <w:p w:rsidR="00766B29" w:rsidRPr="00766B29" w:rsidRDefault="00766B29" w:rsidP="00B803B8">
      <w:pPr>
        <w:spacing w:after="0"/>
        <w:ind w:firstLine="709"/>
        <w:jc w:val="both"/>
        <w:rPr>
          <w:rFonts w:ascii="Times New Roman" w:eastAsia="Calibri" w:hAnsi="Times New Roman" w:cs="Times New Roman"/>
          <w:sz w:val="28"/>
          <w:szCs w:val="28"/>
        </w:rPr>
      </w:pPr>
      <w:r w:rsidRPr="00766B29">
        <w:rPr>
          <w:rFonts w:ascii="Times New Roman" w:eastAsia="Calibri" w:hAnsi="Times New Roman" w:cs="Times New Roman"/>
          <w:sz w:val="28"/>
          <w:szCs w:val="28"/>
        </w:rPr>
        <w:t>Повышение конкурентоспособности региона и рост благосостояния жителей Кузбасса является стратегической целью государственной политики в сфере социально-экономического развития Кемеровской области – Кузбасса на долгосрочную перспективу. Достижение этой цели во многом зависит от эффективности системы образования, обеспеченности экономики высокопрофессиональными кадрами, активного привлечения молодежи в сферу инноваций. Ключевая роль системы образования – обеспечить качественное выполнение кадрового заказа экономики и социальной сферы, актуальных и перспективных потребностей рынка труда.</w:t>
      </w:r>
    </w:p>
    <w:p w:rsidR="00766B29" w:rsidRPr="00766B29" w:rsidRDefault="00766B29" w:rsidP="00B803B8">
      <w:pPr>
        <w:spacing w:after="0"/>
        <w:ind w:firstLine="709"/>
        <w:jc w:val="both"/>
        <w:rPr>
          <w:rFonts w:ascii="Times New Roman" w:eastAsia="Calibri" w:hAnsi="Times New Roman" w:cs="Times New Roman"/>
          <w:sz w:val="28"/>
          <w:szCs w:val="28"/>
        </w:rPr>
      </w:pPr>
      <w:r w:rsidRPr="00766B29">
        <w:rPr>
          <w:rFonts w:ascii="Times New Roman" w:eastAsia="Calibri" w:hAnsi="Times New Roman" w:cs="Times New Roman"/>
          <w:sz w:val="28"/>
          <w:szCs w:val="28"/>
        </w:rPr>
        <w:t>Наибольшее влияние реализация муниципальной программы оказывает на национальную цель «Возможности для самореализации и развития талантов», которая достигается путем обеспечения доступности качественного образования, отвечающего запросам населения и перспективным задачам инновационного развития муниципалитета, региона и страны в целом, и возможности его получения на протяжении всей жизни, что, в свою очередь, приведет к достижению целевых показателей в рамках национальной цели:</w:t>
      </w:r>
    </w:p>
    <w:p w:rsidR="00766B29" w:rsidRPr="00766B29" w:rsidRDefault="00766B29" w:rsidP="00B803B8">
      <w:pPr>
        <w:spacing w:after="0"/>
        <w:ind w:firstLine="709"/>
        <w:jc w:val="both"/>
        <w:rPr>
          <w:rFonts w:ascii="Times New Roman" w:eastAsia="Calibri" w:hAnsi="Times New Roman" w:cs="Times New Roman"/>
          <w:sz w:val="28"/>
          <w:szCs w:val="28"/>
        </w:rPr>
      </w:pPr>
      <w:r w:rsidRPr="00766B29">
        <w:rPr>
          <w:rFonts w:ascii="Times New Roman" w:eastAsia="Calibri" w:hAnsi="Times New Roman" w:cs="Times New Roman"/>
          <w:sz w:val="28"/>
          <w:szCs w:val="28"/>
        </w:rPr>
        <w:t>– вхождение Российской Федерации в число десяти ведущих стран мира по качеству общего образования;</w:t>
      </w:r>
    </w:p>
    <w:p w:rsidR="00766B29" w:rsidRPr="00766B29" w:rsidRDefault="00766B29" w:rsidP="00B803B8">
      <w:pPr>
        <w:spacing w:after="0"/>
        <w:ind w:firstLine="709"/>
        <w:jc w:val="both"/>
        <w:rPr>
          <w:rFonts w:ascii="Times New Roman" w:eastAsia="Calibri" w:hAnsi="Times New Roman" w:cs="Times New Roman"/>
          <w:sz w:val="28"/>
          <w:szCs w:val="28"/>
        </w:rPr>
      </w:pPr>
      <w:r w:rsidRPr="00766B29">
        <w:rPr>
          <w:rFonts w:ascii="Times New Roman" w:eastAsia="Calibri" w:hAnsi="Times New Roman" w:cs="Times New Roman"/>
          <w:sz w:val="28"/>
          <w:szCs w:val="28"/>
        </w:rPr>
        <w:lastRenderedPageBreak/>
        <w:t>–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766B29" w:rsidRPr="00766B29" w:rsidRDefault="00766B29" w:rsidP="00B803B8">
      <w:pPr>
        <w:spacing w:after="0"/>
        <w:ind w:firstLine="709"/>
        <w:jc w:val="both"/>
        <w:rPr>
          <w:rFonts w:ascii="Times New Roman" w:eastAsia="Calibri" w:hAnsi="Times New Roman" w:cs="Times New Roman"/>
          <w:sz w:val="28"/>
          <w:szCs w:val="28"/>
        </w:rPr>
      </w:pPr>
      <w:r w:rsidRPr="00766B29">
        <w:rPr>
          <w:rFonts w:ascii="Times New Roman" w:eastAsia="Calibri" w:hAnsi="Times New Roman" w:cs="Times New Roman"/>
          <w:sz w:val="28"/>
          <w:szCs w:val="28"/>
        </w:rPr>
        <w:t>– 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766B29" w:rsidRPr="00766B29" w:rsidRDefault="00766B29" w:rsidP="00B803B8">
      <w:pPr>
        <w:spacing w:after="0"/>
        <w:ind w:firstLine="709"/>
        <w:jc w:val="both"/>
        <w:rPr>
          <w:rFonts w:ascii="Times New Roman" w:eastAsia="Calibri" w:hAnsi="Times New Roman" w:cs="Times New Roman"/>
          <w:sz w:val="28"/>
          <w:szCs w:val="28"/>
        </w:rPr>
      </w:pPr>
      <w:r w:rsidRPr="00766B29">
        <w:rPr>
          <w:rFonts w:ascii="Times New Roman" w:eastAsia="Calibri" w:hAnsi="Times New Roman" w:cs="Times New Roman"/>
          <w:sz w:val="28"/>
          <w:szCs w:val="28"/>
        </w:rPr>
        <w:t>– увеличение доли граждан, занимающихся волонтерской (добровольческой) деятельностью или вовлеченных в деятельность волонтерских (добровольческих) организаций, до 45%.</w:t>
      </w:r>
    </w:p>
    <w:p w:rsidR="00766B29" w:rsidRPr="00766B29" w:rsidRDefault="00766B29" w:rsidP="00B803B8">
      <w:pPr>
        <w:spacing w:after="0"/>
        <w:ind w:firstLine="709"/>
        <w:jc w:val="both"/>
        <w:rPr>
          <w:rFonts w:ascii="Times New Roman" w:eastAsia="Calibri" w:hAnsi="Times New Roman" w:cs="Times New Roman"/>
          <w:sz w:val="28"/>
          <w:szCs w:val="28"/>
        </w:rPr>
      </w:pPr>
      <w:r w:rsidRPr="00766B29">
        <w:rPr>
          <w:rFonts w:ascii="Times New Roman" w:eastAsia="Calibri" w:hAnsi="Times New Roman" w:cs="Times New Roman"/>
          <w:sz w:val="28"/>
          <w:szCs w:val="28"/>
        </w:rPr>
        <w:t>Повышение доступности, эффективности и качества образования в соответствии с реалиями настоящего и вызовами будущего – одно из базовых направлений реализации муниципальной политики, общая рамка системных преобразований, которые обеспечат решение вопросов социально-экономического развития муниципалитета, повышение качества жизни и уровня благосостояния населения.</w:t>
      </w:r>
    </w:p>
    <w:p w:rsidR="00766B29" w:rsidRPr="00766B29" w:rsidRDefault="00766B29" w:rsidP="00766B29">
      <w:pPr>
        <w:spacing w:after="0"/>
        <w:jc w:val="both"/>
        <w:rPr>
          <w:rFonts w:ascii="Times New Roman" w:eastAsia="Calibri" w:hAnsi="Times New Roman" w:cs="Times New Roman"/>
          <w:sz w:val="28"/>
          <w:szCs w:val="28"/>
        </w:rPr>
      </w:pPr>
    </w:p>
    <w:p w:rsidR="00766B29" w:rsidRPr="00766B29" w:rsidRDefault="00766B29" w:rsidP="00766B29">
      <w:pPr>
        <w:spacing w:after="0"/>
        <w:jc w:val="center"/>
        <w:rPr>
          <w:rFonts w:ascii="Times New Roman" w:eastAsia="Calibri" w:hAnsi="Times New Roman" w:cs="Times New Roman"/>
          <w:sz w:val="28"/>
          <w:szCs w:val="28"/>
        </w:rPr>
      </w:pPr>
      <w:r w:rsidRPr="00766B29">
        <w:rPr>
          <w:rFonts w:ascii="Times New Roman" w:eastAsia="Calibri" w:hAnsi="Times New Roman" w:cs="Times New Roman"/>
          <w:sz w:val="28"/>
          <w:szCs w:val="28"/>
        </w:rPr>
        <w:t>3. Взаимосвязь со стратегическими приоритетами, целями и показателями государственной программы Кемеровской области-Кузбасса</w:t>
      </w:r>
    </w:p>
    <w:p w:rsidR="00766B29" w:rsidRPr="00766B29" w:rsidRDefault="00766B29" w:rsidP="00766B29">
      <w:pPr>
        <w:spacing w:after="0"/>
        <w:jc w:val="both"/>
        <w:rPr>
          <w:rFonts w:ascii="Times New Roman" w:eastAsia="Calibri" w:hAnsi="Times New Roman" w:cs="Times New Roman"/>
          <w:sz w:val="28"/>
          <w:szCs w:val="28"/>
        </w:rPr>
      </w:pPr>
    </w:p>
    <w:p w:rsidR="00766B29" w:rsidRPr="00766B29" w:rsidRDefault="00766B29" w:rsidP="00B803B8">
      <w:pPr>
        <w:spacing w:after="0" w:line="240" w:lineRule="auto"/>
        <w:ind w:firstLine="709"/>
        <w:contextualSpacing/>
        <w:jc w:val="both"/>
        <w:rPr>
          <w:rFonts w:ascii="Times New Roman" w:eastAsia="Calibri" w:hAnsi="Times New Roman" w:cs="Times New Roman"/>
          <w:sz w:val="28"/>
          <w:szCs w:val="28"/>
        </w:rPr>
      </w:pPr>
      <w:r w:rsidRPr="00766B29">
        <w:rPr>
          <w:rFonts w:ascii="Times New Roman" w:eastAsia="Calibri" w:hAnsi="Times New Roman" w:cs="Times New Roman"/>
          <w:sz w:val="28"/>
          <w:szCs w:val="28"/>
        </w:rPr>
        <w:t xml:space="preserve">Настоящая муниципальная программа взаимосвязана с национальными целями «Реализация потенциала каждого человека, развитие его талантов, воспитание патриотичной и социально ответственной личности», «Комфортная и безопасная среда для жизни», «Сохранение населения, укрепление здоровья и повышение благополучия людей, поддержка семьи» и целями </w:t>
      </w:r>
      <w:r w:rsidRPr="00766B29">
        <w:rPr>
          <w:rFonts w:ascii="Times New Roman" w:eastAsia="Times New Roman" w:hAnsi="Times New Roman" w:cs="Times New Roman"/>
          <w:sz w:val="28"/>
          <w:szCs w:val="28"/>
          <w:lang w:eastAsia="ru-RU"/>
        </w:rPr>
        <w:t>государственной программы Кемеровской области – Кузбасса «Развитие системы образования Кузбасса»,</w:t>
      </w:r>
      <w:r w:rsidRPr="00766B29">
        <w:rPr>
          <w:rFonts w:ascii="Times New Roman" w:eastAsia="Calibri" w:hAnsi="Times New Roman" w:cs="Times New Roman"/>
          <w:sz w:val="28"/>
          <w:szCs w:val="28"/>
        </w:rPr>
        <w:t xml:space="preserve"> </w:t>
      </w:r>
      <w:r w:rsidRPr="00766B29">
        <w:rPr>
          <w:rFonts w:ascii="Times New Roman" w:eastAsia="Times New Roman" w:hAnsi="Times New Roman" w:cs="Times New Roman"/>
          <w:sz w:val="28"/>
          <w:szCs w:val="28"/>
          <w:lang w:eastAsia="ru-RU"/>
        </w:rPr>
        <w:t xml:space="preserve">утвержденной постановлением Правительства Кемеровской области – Кузбасса от 28 ноября 2023 г. № 784: </w:t>
      </w:r>
    </w:p>
    <w:p w:rsidR="00766B29" w:rsidRPr="00766B29" w:rsidRDefault="00766B29" w:rsidP="00B803B8">
      <w:pPr>
        <w:spacing w:after="0" w:line="240" w:lineRule="auto"/>
        <w:ind w:firstLine="709"/>
        <w:contextualSpacing/>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 все школьники Российской Федерации обеспечены равным доступом к качественному общему образованию;</w:t>
      </w:r>
    </w:p>
    <w:p w:rsidR="00766B29" w:rsidRPr="00766B29" w:rsidRDefault="00766B29" w:rsidP="00B803B8">
      <w:pPr>
        <w:spacing w:after="0" w:line="240" w:lineRule="auto"/>
        <w:ind w:firstLine="709"/>
        <w:contextualSpacing/>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 выравнивание стартовых возможностей детей дошкольного возраста за счет обеспечения и сохранения 100% доступности качественного дошкольного образования, в том числе присмотра и ухода за детьми;</w:t>
      </w:r>
    </w:p>
    <w:p w:rsidR="00766B29" w:rsidRPr="00766B29" w:rsidRDefault="00766B29" w:rsidP="00B803B8">
      <w:pPr>
        <w:spacing w:after="0" w:line="240" w:lineRule="auto"/>
        <w:ind w:firstLine="709"/>
        <w:contextualSpacing/>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 xml:space="preserve">– формирование эффективной системы выявления, поддержки и развития способностей и талантов у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всех обучающихся; </w:t>
      </w:r>
    </w:p>
    <w:p w:rsidR="00766B29" w:rsidRPr="00766B29" w:rsidRDefault="00766B29" w:rsidP="00B803B8">
      <w:pPr>
        <w:spacing w:after="0" w:line="240" w:lineRule="auto"/>
        <w:ind w:firstLine="709"/>
        <w:contextualSpacing/>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 формирование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lastRenderedPageBreak/>
        <w:t xml:space="preserve">Достижение целей государственной программы Кемеровской области – Кузбасса «Развитие системы образования Кузбасса» обеспечивается посредством реализации системы мероприятий, предусмотренных: </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 региональными проектами, реализуемыми в рамках федерального проекта «Мы вместе (Воспитание гармонично развитой личности)», федерального проекта «Все лучшее детям», федерального проекта «Педагоги и наставники» национального проекта «Молодежь и дети»;</w:t>
      </w:r>
    </w:p>
    <w:p w:rsidR="00766B29" w:rsidRPr="00766B29" w:rsidRDefault="00766B29" w:rsidP="00B803B8">
      <w:pPr>
        <w:spacing w:after="0"/>
        <w:ind w:firstLine="709"/>
        <w:jc w:val="both"/>
        <w:rPr>
          <w:rFonts w:ascii="Times New Roman" w:eastAsia="Calibri" w:hAnsi="Times New Roman" w:cs="Times New Roman"/>
          <w:sz w:val="28"/>
          <w:szCs w:val="28"/>
        </w:rPr>
      </w:pPr>
      <w:r w:rsidRPr="00766B29">
        <w:rPr>
          <w:rFonts w:ascii="Times New Roman" w:eastAsia="Calibri" w:hAnsi="Times New Roman" w:cs="Times New Roman"/>
          <w:sz w:val="28"/>
          <w:szCs w:val="28"/>
        </w:rPr>
        <w:t>– региональным проектом «Развитие инфраструктуры системы образования Кемеровской области – Кузбасса» на 2024–2030 годы.</w:t>
      </w:r>
    </w:p>
    <w:p w:rsidR="00766B29" w:rsidRPr="00766B29" w:rsidRDefault="00766B29" w:rsidP="00B803B8">
      <w:pPr>
        <w:spacing w:after="0"/>
        <w:ind w:firstLine="709"/>
        <w:jc w:val="both"/>
        <w:rPr>
          <w:rFonts w:ascii="Times New Roman" w:eastAsia="Calibri" w:hAnsi="Times New Roman" w:cs="Times New Roman"/>
          <w:sz w:val="28"/>
          <w:szCs w:val="28"/>
        </w:rPr>
      </w:pPr>
      <w:r w:rsidRPr="00766B29">
        <w:rPr>
          <w:rFonts w:ascii="Times New Roman" w:eastAsia="Calibri" w:hAnsi="Times New Roman" w:cs="Times New Roman"/>
          <w:sz w:val="28"/>
          <w:szCs w:val="28"/>
        </w:rPr>
        <w:t>В рамках стратегических национальных приоритетов и в соответствии с установленными целями государственной программой Кемеровской области – Кузбасса «Развитие системы образования Кузбасса» определены следующие показатели:</w:t>
      </w:r>
    </w:p>
    <w:p w:rsidR="00766B29" w:rsidRPr="00766B29" w:rsidRDefault="00766B29" w:rsidP="00B803B8">
      <w:pPr>
        <w:spacing w:after="0"/>
        <w:ind w:firstLine="709"/>
        <w:jc w:val="both"/>
        <w:rPr>
          <w:rFonts w:ascii="Times New Roman" w:eastAsia="Calibri" w:hAnsi="Times New Roman" w:cs="Times New Roman"/>
          <w:sz w:val="28"/>
          <w:szCs w:val="28"/>
        </w:rPr>
      </w:pPr>
      <w:r w:rsidRPr="00766B29">
        <w:rPr>
          <w:rFonts w:ascii="Times New Roman" w:eastAsia="Calibri" w:hAnsi="Times New Roman" w:cs="Times New Roman"/>
          <w:sz w:val="28"/>
          <w:szCs w:val="28"/>
        </w:rPr>
        <w:t>– доступность дошкольного образования для детей в возрасте от 3 до 7 лет;</w:t>
      </w:r>
    </w:p>
    <w:p w:rsidR="00766B29" w:rsidRPr="00766B29" w:rsidRDefault="00766B29" w:rsidP="00B803B8">
      <w:pPr>
        <w:spacing w:after="0"/>
        <w:ind w:firstLine="709"/>
        <w:jc w:val="both"/>
        <w:rPr>
          <w:rFonts w:ascii="Times New Roman" w:eastAsia="Calibri" w:hAnsi="Times New Roman" w:cs="Times New Roman"/>
          <w:sz w:val="28"/>
          <w:szCs w:val="28"/>
        </w:rPr>
      </w:pPr>
      <w:r w:rsidRPr="00766B29">
        <w:rPr>
          <w:rFonts w:ascii="Times New Roman" w:eastAsia="Calibri" w:hAnsi="Times New Roman" w:cs="Times New Roman"/>
          <w:sz w:val="28"/>
          <w:szCs w:val="28"/>
        </w:rPr>
        <w:t>– уровень образования;</w:t>
      </w:r>
    </w:p>
    <w:p w:rsidR="00766B29" w:rsidRPr="00766B29" w:rsidRDefault="00766B29" w:rsidP="00B803B8">
      <w:pPr>
        <w:spacing w:after="0"/>
        <w:ind w:firstLine="709"/>
        <w:jc w:val="both"/>
        <w:rPr>
          <w:rFonts w:ascii="Times New Roman" w:eastAsia="Calibri" w:hAnsi="Times New Roman" w:cs="Times New Roman"/>
          <w:sz w:val="28"/>
          <w:szCs w:val="28"/>
        </w:rPr>
      </w:pPr>
      <w:r w:rsidRPr="00766B29">
        <w:rPr>
          <w:rFonts w:ascii="Times New Roman" w:eastAsia="Calibri" w:hAnsi="Times New Roman" w:cs="Times New Roman"/>
          <w:sz w:val="28"/>
          <w:szCs w:val="28"/>
        </w:rPr>
        <w:t>– эффективность системы выявления, поддержки и развития способностей и талантов у детей и молодежи.</w:t>
      </w:r>
    </w:p>
    <w:p w:rsidR="00766B29" w:rsidRPr="00766B29" w:rsidRDefault="00766B29" w:rsidP="00B803B8">
      <w:pPr>
        <w:spacing w:after="0"/>
        <w:ind w:firstLine="709"/>
        <w:jc w:val="both"/>
        <w:rPr>
          <w:rFonts w:ascii="Times New Roman" w:eastAsia="Calibri" w:hAnsi="Times New Roman" w:cs="Times New Roman"/>
          <w:sz w:val="28"/>
          <w:szCs w:val="28"/>
        </w:rPr>
      </w:pPr>
      <w:r w:rsidRPr="00766B29">
        <w:rPr>
          <w:rFonts w:ascii="Times New Roman" w:eastAsia="Calibri" w:hAnsi="Times New Roman" w:cs="Times New Roman"/>
          <w:sz w:val="28"/>
          <w:szCs w:val="28"/>
        </w:rPr>
        <w:t xml:space="preserve">Указанные показатели, задачи и результаты отражены с учетом муниципальной декомпозиции в структурных элементах муниципальной программы обеспечивающих достижение целей, показателей и результатов федеральных проектов в рамках национального проекта «Молодежь и дети», на муниципальном уровне, что в совокупности позволяет достичь соответствующих запланированных параметров на уровне национального проекта и целей государственной программы Российской Федерации «Развитие образования» до 2030 года и </w:t>
      </w:r>
      <w:r w:rsidRPr="00766B29">
        <w:rPr>
          <w:rFonts w:ascii="Times New Roman" w:eastAsia="Times New Roman" w:hAnsi="Times New Roman" w:cs="Times New Roman"/>
          <w:sz w:val="28"/>
          <w:szCs w:val="28"/>
          <w:lang w:eastAsia="ru-RU"/>
        </w:rPr>
        <w:t>государственной программы Кемеровской области – Кузбасса «Развитие системы образования Кузбасса».</w:t>
      </w:r>
    </w:p>
    <w:p w:rsidR="00766B29" w:rsidRPr="00766B29" w:rsidRDefault="00766B29" w:rsidP="00766B29">
      <w:pPr>
        <w:spacing w:after="0"/>
        <w:jc w:val="both"/>
        <w:rPr>
          <w:rFonts w:ascii="Times New Roman" w:eastAsia="Calibri" w:hAnsi="Times New Roman" w:cs="Times New Roman"/>
          <w:sz w:val="28"/>
          <w:szCs w:val="28"/>
        </w:rPr>
      </w:pPr>
    </w:p>
    <w:p w:rsidR="00766B29" w:rsidRPr="00766B29" w:rsidRDefault="00766B29" w:rsidP="00766B29">
      <w:pPr>
        <w:spacing w:after="0"/>
        <w:jc w:val="center"/>
        <w:rPr>
          <w:rFonts w:ascii="Times New Roman" w:eastAsia="Calibri" w:hAnsi="Times New Roman" w:cs="Times New Roman"/>
          <w:sz w:val="28"/>
          <w:szCs w:val="28"/>
        </w:rPr>
      </w:pPr>
      <w:r w:rsidRPr="00766B29">
        <w:rPr>
          <w:rFonts w:ascii="Times New Roman" w:eastAsia="Calibri" w:hAnsi="Times New Roman" w:cs="Times New Roman"/>
          <w:sz w:val="28"/>
          <w:szCs w:val="28"/>
        </w:rPr>
        <w:t xml:space="preserve">4. Задачи муниципального управления, </w:t>
      </w:r>
    </w:p>
    <w:p w:rsidR="00766B29" w:rsidRPr="00766B29" w:rsidRDefault="00766B29" w:rsidP="00766B29">
      <w:pPr>
        <w:spacing w:after="0"/>
        <w:jc w:val="center"/>
        <w:rPr>
          <w:rFonts w:ascii="Times New Roman" w:eastAsia="Calibri" w:hAnsi="Times New Roman" w:cs="Times New Roman"/>
          <w:sz w:val="28"/>
          <w:szCs w:val="28"/>
        </w:rPr>
      </w:pPr>
      <w:r w:rsidRPr="00766B29">
        <w:rPr>
          <w:rFonts w:ascii="Times New Roman" w:eastAsia="Calibri" w:hAnsi="Times New Roman" w:cs="Times New Roman"/>
          <w:sz w:val="28"/>
          <w:szCs w:val="28"/>
        </w:rPr>
        <w:t>способы их эффективного решения в образовании</w:t>
      </w:r>
    </w:p>
    <w:p w:rsidR="00766B29" w:rsidRPr="00766B29" w:rsidRDefault="00766B29" w:rsidP="00766B29">
      <w:pPr>
        <w:spacing w:after="0"/>
        <w:jc w:val="both"/>
        <w:rPr>
          <w:rFonts w:ascii="Times New Roman" w:eastAsia="Calibri" w:hAnsi="Times New Roman" w:cs="Times New Roman"/>
          <w:sz w:val="28"/>
          <w:szCs w:val="28"/>
        </w:rPr>
      </w:pPr>
    </w:p>
    <w:p w:rsidR="00766B29" w:rsidRPr="00766B29" w:rsidRDefault="00766B29" w:rsidP="00B803B8">
      <w:pPr>
        <w:spacing w:after="0" w:line="240" w:lineRule="auto"/>
        <w:ind w:firstLine="709"/>
        <w:contextualSpacing/>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 xml:space="preserve">Основываясь на принципах комплексности и преемственности, в соответствии с положениями </w:t>
      </w:r>
      <w:r w:rsidRPr="00766B29">
        <w:rPr>
          <w:rFonts w:ascii="Times New Roman" w:eastAsia="Calibri" w:hAnsi="Times New Roman" w:cs="Times New Roman"/>
          <w:sz w:val="28"/>
          <w:szCs w:val="28"/>
        </w:rPr>
        <w:t>государственной программы Российской Федерации «Развитие образования», государственной программы Кемеровской области – Кузбасса «Развитие системы образования Кузбасса» (от 28 ноября 2023 г. № 784)</w:t>
      </w:r>
      <w:r w:rsidRPr="00766B29">
        <w:rPr>
          <w:rFonts w:ascii="Times New Roman" w:eastAsia="Times New Roman" w:hAnsi="Times New Roman" w:cs="Times New Roman"/>
          <w:sz w:val="28"/>
          <w:szCs w:val="28"/>
          <w:lang w:eastAsia="ru-RU"/>
        </w:rPr>
        <w:t xml:space="preserve"> </w:t>
      </w:r>
      <w:r w:rsidRPr="00766B29">
        <w:rPr>
          <w:rFonts w:ascii="Times New Roman" w:eastAsia="Times New Roman" w:hAnsi="Times New Roman" w:cs="Times New Roman"/>
          <w:b/>
          <w:sz w:val="28"/>
          <w:szCs w:val="28"/>
          <w:lang w:eastAsia="ru-RU"/>
        </w:rPr>
        <w:t xml:space="preserve">цель </w:t>
      </w:r>
      <w:r w:rsidRPr="00766B29">
        <w:rPr>
          <w:rFonts w:ascii="Times New Roman" w:eastAsia="Times New Roman" w:hAnsi="Times New Roman" w:cs="Times New Roman"/>
          <w:sz w:val="28"/>
          <w:szCs w:val="28"/>
          <w:lang w:eastAsia="ru-RU"/>
        </w:rPr>
        <w:t>муниципальной программы: развитие муниципальной системы образования, обеспечение единства образовательного пространства, развитие доступности качественного образования, соответствующего требованиям инновационного развития экономики, реализация потенциала каждого человека, развитие его талантов, воспитание патриотичной и социально ответственной личности.</w:t>
      </w:r>
    </w:p>
    <w:p w:rsidR="00766B29" w:rsidRPr="00766B29" w:rsidRDefault="00766B29" w:rsidP="00B803B8">
      <w:pPr>
        <w:spacing w:after="0" w:line="240" w:lineRule="auto"/>
        <w:ind w:firstLine="709"/>
        <w:contextualSpacing/>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b/>
          <w:sz w:val="28"/>
          <w:szCs w:val="28"/>
          <w:lang w:eastAsia="ru-RU"/>
        </w:rPr>
        <w:t>Показателями</w:t>
      </w:r>
      <w:r w:rsidRPr="00766B29">
        <w:rPr>
          <w:rFonts w:ascii="Times New Roman" w:eastAsia="Times New Roman" w:hAnsi="Times New Roman" w:cs="Times New Roman"/>
          <w:sz w:val="28"/>
          <w:szCs w:val="28"/>
          <w:lang w:eastAsia="ru-RU"/>
        </w:rPr>
        <w:t xml:space="preserve"> муниципальной программы определены: </w:t>
      </w:r>
    </w:p>
    <w:p w:rsidR="00766B29" w:rsidRPr="00766B29" w:rsidRDefault="00766B29" w:rsidP="00B803B8">
      <w:pPr>
        <w:spacing w:after="0" w:line="240" w:lineRule="auto"/>
        <w:ind w:firstLine="709"/>
        <w:contextualSpacing/>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Общедоступность дошкольного образования.</w:t>
      </w:r>
    </w:p>
    <w:p w:rsidR="00766B29" w:rsidRPr="00766B29" w:rsidRDefault="00766B29" w:rsidP="00B803B8">
      <w:pPr>
        <w:spacing w:after="0" w:line="240" w:lineRule="auto"/>
        <w:ind w:firstLine="709"/>
        <w:contextualSpacing/>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lastRenderedPageBreak/>
        <w:t>Среднемесячная номинальная начисленная заработная плата работников муниципальных дошкольных образовательных учреждений.</w:t>
      </w:r>
    </w:p>
    <w:p w:rsidR="00766B29" w:rsidRPr="00766B29" w:rsidRDefault="00766B29" w:rsidP="00B803B8">
      <w:pPr>
        <w:spacing w:after="0" w:line="240" w:lineRule="auto"/>
        <w:ind w:firstLine="709"/>
        <w:contextualSpacing/>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Доступность общего образования, в том числе для детей с ограниченными возможностями здоровья.</w:t>
      </w:r>
    </w:p>
    <w:p w:rsidR="00766B29" w:rsidRPr="00766B29" w:rsidRDefault="00766B29" w:rsidP="00B803B8">
      <w:pPr>
        <w:spacing w:after="0" w:line="240" w:lineRule="auto"/>
        <w:ind w:firstLine="709"/>
        <w:contextualSpacing/>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p w:rsidR="00766B29" w:rsidRPr="00766B29" w:rsidRDefault="00766B29" w:rsidP="00B803B8">
      <w:pPr>
        <w:spacing w:after="0" w:line="240" w:lineRule="auto"/>
        <w:ind w:firstLine="709"/>
        <w:contextualSpacing/>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p w:rsidR="00766B29" w:rsidRPr="00766B29" w:rsidRDefault="00766B29" w:rsidP="00B803B8">
      <w:pPr>
        <w:spacing w:after="0" w:line="240" w:lineRule="auto"/>
        <w:ind w:firstLine="709"/>
        <w:contextualSpacing/>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Среднемесячная номинальная начисленная заработная плата работников муниципальных общеобразовательных учреждений.</w:t>
      </w:r>
    </w:p>
    <w:p w:rsidR="00766B29" w:rsidRPr="00766B29" w:rsidRDefault="00766B29" w:rsidP="00B803B8">
      <w:pPr>
        <w:spacing w:after="0" w:line="240" w:lineRule="auto"/>
        <w:ind w:firstLine="709"/>
        <w:contextualSpacing/>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Среднемесячная номинальная начисленная заработная плата учителей муниципальных общеобразовательных учреждений.</w:t>
      </w:r>
    </w:p>
    <w:p w:rsidR="00766B29" w:rsidRPr="00766B29" w:rsidRDefault="00766B29" w:rsidP="00B803B8">
      <w:pPr>
        <w:spacing w:after="0" w:line="240" w:lineRule="auto"/>
        <w:ind w:firstLine="709"/>
        <w:contextualSpacing/>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Количество кадетских классов в общеобразовательных организациях.</w:t>
      </w:r>
    </w:p>
    <w:p w:rsidR="00766B29" w:rsidRPr="00766B29" w:rsidRDefault="00766B29" w:rsidP="00B803B8">
      <w:pPr>
        <w:spacing w:after="0" w:line="240" w:lineRule="auto"/>
        <w:ind w:firstLine="709"/>
        <w:contextualSpacing/>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Количество образовательных организаций, в которых введены (планируются к введению) ставки советника по воспитанию.</w:t>
      </w:r>
    </w:p>
    <w:p w:rsidR="00766B29" w:rsidRPr="00766B29" w:rsidRDefault="00766B29" w:rsidP="00B803B8">
      <w:pPr>
        <w:spacing w:after="0" w:line="240" w:lineRule="auto"/>
        <w:ind w:firstLine="709"/>
        <w:contextualSpacing/>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Доля педагогических работников общеобразовательных организаций, получивших вознаграждение за классное руководство, в общей численности педагогических работников такой категории.</w:t>
      </w:r>
    </w:p>
    <w:p w:rsidR="00766B29" w:rsidRPr="00766B29" w:rsidRDefault="00766B29" w:rsidP="00B803B8">
      <w:pPr>
        <w:spacing w:after="0" w:line="240" w:lineRule="auto"/>
        <w:ind w:firstLine="709"/>
        <w:contextualSpacing/>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Доля педагогических работников, принимавших участие в конкурсах профессионального мастерства.</w:t>
      </w:r>
    </w:p>
    <w:p w:rsidR="00766B29" w:rsidRPr="00766B29" w:rsidRDefault="00766B29" w:rsidP="00B803B8">
      <w:pPr>
        <w:spacing w:after="0" w:line="240" w:lineRule="auto"/>
        <w:ind w:firstLine="709"/>
        <w:contextualSpacing/>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в общей численности обучающихся такой категории.</w:t>
      </w:r>
    </w:p>
    <w:p w:rsidR="00766B29" w:rsidRPr="00766B29" w:rsidRDefault="00766B29" w:rsidP="00B803B8">
      <w:pPr>
        <w:spacing w:after="0" w:line="240" w:lineRule="auto"/>
        <w:ind w:firstLine="709"/>
        <w:contextualSpacing/>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Доля детей в возрасте 5 - 18 лет, получающих услуги по дополнительному образованию в организациях различной организационно – правовой формы и формы собственности, в общей численности детей данной возрастной группы.</w:t>
      </w:r>
    </w:p>
    <w:p w:rsidR="00766B29" w:rsidRPr="00766B29" w:rsidRDefault="00766B29" w:rsidP="00B803B8">
      <w:pPr>
        <w:spacing w:after="0" w:line="240" w:lineRule="auto"/>
        <w:ind w:firstLine="709"/>
        <w:contextualSpacing/>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Среднемесячная номинальная начисленная заработная плата педагогов муниципальных учреждений дополнительного образования.</w:t>
      </w:r>
    </w:p>
    <w:p w:rsidR="00766B29" w:rsidRPr="00766B29" w:rsidRDefault="00766B29" w:rsidP="00B803B8">
      <w:pPr>
        <w:spacing w:after="0" w:line="240" w:lineRule="auto"/>
        <w:ind w:firstLine="709"/>
        <w:contextualSpacing/>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Доля детей в возрасте от 5 до 18 лет, получающих дополнительное образование с использованием социального сертификата дополнительного образования, в общей численности детей, получающих дополнительное образование за счёт бюджетных средств.</w:t>
      </w:r>
    </w:p>
    <w:p w:rsidR="00766B29" w:rsidRPr="00766B29" w:rsidRDefault="00766B29" w:rsidP="00B803B8">
      <w:pPr>
        <w:spacing w:after="0" w:line="240" w:lineRule="auto"/>
        <w:ind w:firstLine="709"/>
        <w:contextualSpacing/>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Доля детей в возрасте от 5 до 18 лет, использующих социальные сертификаты дополнительного образования в рамках социального заказа.</w:t>
      </w:r>
    </w:p>
    <w:p w:rsidR="00766B29" w:rsidRPr="00DF78A4" w:rsidRDefault="00766B29" w:rsidP="00B803B8">
      <w:pPr>
        <w:spacing w:after="0" w:line="240" w:lineRule="auto"/>
        <w:ind w:firstLine="709"/>
        <w:contextualSpacing/>
        <w:jc w:val="both"/>
        <w:rPr>
          <w:rFonts w:ascii="Times New Roman" w:eastAsia="Times New Roman" w:hAnsi="Times New Roman" w:cs="Times New Roman"/>
          <w:sz w:val="28"/>
          <w:szCs w:val="28"/>
          <w:lang w:eastAsia="ru-RU"/>
        </w:rPr>
      </w:pPr>
      <w:r w:rsidRPr="00DF78A4">
        <w:rPr>
          <w:rFonts w:ascii="Times New Roman" w:eastAsia="Times New Roman" w:hAnsi="Times New Roman" w:cs="Times New Roman"/>
          <w:sz w:val="28"/>
          <w:szCs w:val="28"/>
          <w:lang w:eastAsia="ru-RU"/>
        </w:rPr>
        <w:t>Количество школ, оснащённых музыкальными инструментами и специальным оборудованием.</w:t>
      </w:r>
    </w:p>
    <w:p w:rsidR="00766B29" w:rsidRPr="00766B29" w:rsidRDefault="00766B29" w:rsidP="00B803B8">
      <w:pPr>
        <w:spacing w:after="0" w:line="240" w:lineRule="auto"/>
        <w:ind w:firstLine="709"/>
        <w:contextualSpacing/>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Доля обучающихся, охваченных организованными формами отдыха и оздоровления.</w:t>
      </w:r>
    </w:p>
    <w:p w:rsidR="00766B29" w:rsidRPr="00766B29" w:rsidRDefault="00766B29" w:rsidP="00B803B8">
      <w:pPr>
        <w:spacing w:after="0" w:line="240" w:lineRule="auto"/>
        <w:ind w:firstLine="709"/>
        <w:contextualSpacing/>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lastRenderedPageBreak/>
        <w:t>Количество обучающихся трудоустроенных в свободное от учёбы время в общеобразовательных организациях.</w:t>
      </w:r>
    </w:p>
    <w:p w:rsidR="00766B29" w:rsidRPr="00766B29" w:rsidRDefault="00766B29" w:rsidP="00B803B8">
      <w:pPr>
        <w:spacing w:after="0" w:line="240" w:lineRule="auto"/>
        <w:ind w:firstLine="709"/>
        <w:contextualSpacing/>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p w:rsidR="00766B29" w:rsidRPr="00766B29" w:rsidRDefault="00766B29" w:rsidP="00B803B8">
      <w:pPr>
        <w:spacing w:after="0" w:line="240" w:lineRule="auto"/>
        <w:ind w:firstLine="709"/>
        <w:contextualSpacing/>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Доля молодых людей, вовлеченных в добровольческую и общественную деятельность.</w:t>
      </w:r>
    </w:p>
    <w:p w:rsidR="00766B29" w:rsidRPr="00766B29" w:rsidRDefault="00766B29" w:rsidP="00B803B8">
      <w:pPr>
        <w:spacing w:after="0" w:line="240" w:lineRule="auto"/>
        <w:ind w:firstLine="709"/>
        <w:contextualSpacing/>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Доля учреждений муниципальных образовательных организаций, в которых проведены работы по обеспечению антитеррористической защищённости, в общей численности образовательных организаций.</w:t>
      </w:r>
    </w:p>
    <w:p w:rsidR="00766B29" w:rsidRPr="00766B29" w:rsidRDefault="00766B29" w:rsidP="00B803B8">
      <w:pPr>
        <w:spacing w:after="0" w:line="240" w:lineRule="auto"/>
        <w:ind w:firstLine="709"/>
        <w:contextualSpacing/>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Доля учреждений муниципальных образовательных организаций, в которых проведены работы по обеспечению пожарной безопасности, в общей численности образовательных организаций.</w:t>
      </w:r>
    </w:p>
    <w:p w:rsidR="00766B29" w:rsidRPr="00766B29" w:rsidRDefault="00766B29" w:rsidP="00B803B8">
      <w:pPr>
        <w:spacing w:after="0" w:line="240" w:lineRule="auto"/>
        <w:ind w:firstLine="709"/>
        <w:contextualSpacing/>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Количество образовательных организаций в которых осуществлялся капитальный ремонт и оснащение (дошкольные учреждения).</w:t>
      </w:r>
    </w:p>
    <w:p w:rsidR="00766B29" w:rsidRPr="00766B29" w:rsidRDefault="00766B29" w:rsidP="00B803B8">
      <w:pPr>
        <w:spacing w:after="0" w:line="240" w:lineRule="auto"/>
        <w:ind w:firstLine="709"/>
        <w:contextualSpacing/>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Количество образовательных организаций в которых осуществляется капитальный ремонт и оснащение (учреждения отдыха и оздоровления).</w:t>
      </w:r>
    </w:p>
    <w:p w:rsidR="00766B29" w:rsidRPr="00766B29" w:rsidRDefault="00766B29" w:rsidP="00B803B8">
      <w:pPr>
        <w:spacing w:after="0" w:line="240" w:lineRule="auto"/>
        <w:ind w:firstLine="709"/>
        <w:contextualSpacing/>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Количество семей, обеспеченных школьными принадлежностями, одеждой и обувью в рамках акции «Первое сентября – каждому школьнику».</w:t>
      </w:r>
    </w:p>
    <w:p w:rsidR="00766B29" w:rsidRPr="00DF78A4" w:rsidRDefault="00766B29" w:rsidP="00B803B8">
      <w:pPr>
        <w:spacing w:after="0" w:line="240" w:lineRule="auto"/>
        <w:ind w:firstLine="709"/>
        <w:contextualSpacing/>
        <w:jc w:val="both"/>
        <w:rPr>
          <w:rFonts w:ascii="Times New Roman" w:eastAsia="Times New Roman" w:hAnsi="Times New Roman" w:cs="Times New Roman"/>
          <w:sz w:val="28"/>
          <w:szCs w:val="28"/>
          <w:lang w:eastAsia="ru-RU"/>
        </w:rPr>
      </w:pPr>
      <w:r w:rsidRPr="00DF78A4">
        <w:rPr>
          <w:rFonts w:ascii="Times New Roman" w:eastAsia="Times New Roman" w:hAnsi="Times New Roman" w:cs="Times New Roman"/>
          <w:sz w:val="28"/>
          <w:szCs w:val="28"/>
          <w:lang w:eastAsia="ru-RU"/>
        </w:rPr>
        <w:t>Доля обучающихся являющихся отличниками учебы общеобразовательных организаций / организаций среднего профессионального образования (СПО) и педагогических работников, имеющим звание «Заслуженный» в сфере образования, работающих в образовательных организациях, в общей численности обучающихся в общеобразовательных организациях и СПО / количество педагогических работников, имеющих звание «Заслуженный».</w:t>
      </w:r>
    </w:p>
    <w:p w:rsidR="00766B29" w:rsidRPr="00766B29" w:rsidRDefault="00766B29" w:rsidP="00B803B8">
      <w:pPr>
        <w:spacing w:after="0" w:line="240" w:lineRule="auto"/>
        <w:ind w:firstLine="709"/>
        <w:contextualSpacing/>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Доля воспитанников дошкольных образовательных учреждений, получающих меры социальной поддержки (в виде частичного или полного освобождения от родительской платы) в общей численности обучающихся такой категории.</w:t>
      </w:r>
    </w:p>
    <w:p w:rsidR="00766B29" w:rsidRPr="00766B29" w:rsidRDefault="00766B29" w:rsidP="00B803B8">
      <w:pPr>
        <w:spacing w:after="0" w:line="240" w:lineRule="auto"/>
        <w:ind w:firstLine="709"/>
        <w:contextualSpacing/>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Доля детей, оставшихся без попечения родителей, в том числе переданных не родственникам (в приёмные семьи, на усыновление (удочерение), под опеку (попечительство), в семейные детские дома и патронатные семьи), находящихся в (муниципальных) учреждениях всех типов.</w:t>
      </w:r>
    </w:p>
    <w:p w:rsidR="00766B29" w:rsidRPr="00766B29" w:rsidRDefault="00766B29" w:rsidP="00B803B8">
      <w:pPr>
        <w:spacing w:after="0" w:line="240" w:lineRule="auto"/>
        <w:ind w:firstLine="709"/>
        <w:contextualSpacing/>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Численность детей-сирот и детей, оставшихся без попечения родителей, а также лица из числа детей-сирот, получающих пенсию по потере кормильца.</w:t>
      </w:r>
    </w:p>
    <w:p w:rsidR="00766B29" w:rsidRPr="00766B29" w:rsidRDefault="00766B29" w:rsidP="00B803B8">
      <w:pPr>
        <w:spacing w:after="0" w:line="240" w:lineRule="auto"/>
        <w:ind w:firstLine="709"/>
        <w:contextualSpacing/>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 xml:space="preserve">Доля обучающихся 5-11 классов (из семей участников СВО), получающих меры социальной поддержки (в виде предоставления горячего питания), </w:t>
      </w:r>
      <w:r w:rsidRPr="00766B29">
        <w:rPr>
          <w:rFonts w:ascii="Times New Roman" w:eastAsia="Calibri" w:hAnsi="Times New Roman" w:cs="Times New Roman"/>
          <w:sz w:val="28"/>
          <w:szCs w:val="28"/>
        </w:rPr>
        <w:t>в общей численности данной категории.</w:t>
      </w:r>
    </w:p>
    <w:p w:rsidR="00766B29" w:rsidRPr="00766B29" w:rsidRDefault="00766B29" w:rsidP="00B803B8">
      <w:pPr>
        <w:spacing w:after="0" w:line="240" w:lineRule="auto"/>
        <w:ind w:firstLine="709"/>
        <w:contextualSpacing/>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 xml:space="preserve"> Доля обучающихся детей инвалидов, получающих меры социальной поддержки (в виде предоставления бесплатного, двухразового питания), </w:t>
      </w:r>
      <w:r w:rsidRPr="00766B29">
        <w:rPr>
          <w:rFonts w:ascii="Times New Roman" w:eastAsia="Calibri" w:hAnsi="Times New Roman" w:cs="Times New Roman"/>
          <w:sz w:val="28"/>
          <w:szCs w:val="28"/>
        </w:rPr>
        <w:t>в общей численности данной категории.</w:t>
      </w:r>
    </w:p>
    <w:p w:rsidR="00766B29" w:rsidRPr="00766B29" w:rsidRDefault="00766B29" w:rsidP="00B803B8">
      <w:pPr>
        <w:spacing w:after="0" w:line="240" w:lineRule="auto"/>
        <w:ind w:firstLine="709"/>
        <w:contextualSpacing/>
        <w:jc w:val="both"/>
        <w:rPr>
          <w:rFonts w:ascii="Times New Roman" w:eastAsia="Calibri" w:hAnsi="Times New Roman" w:cs="Times New Roman"/>
          <w:sz w:val="28"/>
          <w:szCs w:val="28"/>
        </w:rPr>
      </w:pPr>
      <w:r w:rsidRPr="00766B29">
        <w:rPr>
          <w:rFonts w:ascii="Times New Roman" w:eastAsia="Times New Roman" w:hAnsi="Times New Roman" w:cs="Times New Roman"/>
          <w:sz w:val="28"/>
          <w:szCs w:val="28"/>
          <w:lang w:eastAsia="ru-RU"/>
        </w:rPr>
        <w:lastRenderedPageBreak/>
        <w:t xml:space="preserve">Доля обучающихся детей (малоимущих и др.), получающих меры социальной поддержки (в виде предоставления горячего питания), </w:t>
      </w:r>
      <w:r w:rsidRPr="00766B29">
        <w:rPr>
          <w:rFonts w:ascii="Times New Roman" w:eastAsia="Calibri" w:hAnsi="Times New Roman" w:cs="Times New Roman"/>
          <w:sz w:val="28"/>
          <w:szCs w:val="28"/>
        </w:rPr>
        <w:t>в общей численности данной категории.</w:t>
      </w:r>
    </w:p>
    <w:p w:rsidR="00766B29" w:rsidRPr="00DF78A4" w:rsidRDefault="00766B29" w:rsidP="00B803B8">
      <w:pPr>
        <w:spacing w:after="0" w:line="240" w:lineRule="auto"/>
        <w:ind w:firstLine="709"/>
        <w:contextualSpacing/>
        <w:jc w:val="both"/>
        <w:rPr>
          <w:rFonts w:ascii="Times New Roman" w:eastAsia="Times New Roman" w:hAnsi="Times New Roman" w:cs="Times New Roman"/>
          <w:sz w:val="28"/>
          <w:szCs w:val="28"/>
          <w:lang w:eastAsia="ru-RU"/>
        </w:rPr>
      </w:pPr>
      <w:r w:rsidRPr="00DF78A4">
        <w:rPr>
          <w:rFonts w:ascii="Times New Roman" w:eastAsia="Times New Roman" w:hAnsi="Times New Roman" w:cs="Times New Roman"/>
          <w:sz w:val="28"/>
          <w:szCs w:val="28"/>
          <w:lang w:eastAsia="ru-RU"/>
        </w:rPr>
        <w:t>Доля обучающихся от 6 лет до достижения ими 18 лет (из семей участников СВО), получающих адресную социальную поддержку в сфере организации и обеспечения отдыха и оздоровления, в общей численности данной категории.</w:t>
      </w:r>
    </w:p>
    <w:p w:rsidR="00766B29" w:rsidRPr="00766B29" w:rsidRDefault="00766B29" w:rsidP="00B803B8">
      <w:pPr>
        <w:spacing w:after="0" w:line="240" w:lineRule="auto"/>
        <w:ind w:firstLine="709"/>
        <w:contextualSpacing/>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Доля семей, с которых снят статус находящихся в опасном положении (СОП).</w:t>
      </w:r>
    </w:p>
    <w:p w:rsidR="00766B29" w:rsidRPr="00766B29" w:rsidRDefault="00766B29" w:rsidP="00B803B8">
      <w:pPr>
        <w:spacing w:after="0" w:line="240" w:lineRule="auto"/>
        <w:ind w:firstLine="709"/>
        <w:contextualSpacing/>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Количество отчётов по бюджетной отчётности главного распорядителя (распорядителя) бюджетных средств, главного администратора доходов бюджета, главного администратора источников финансирования дефицита бюджета за отчётный год.</w:t>
      </w:r>
    </w:p>
    <w:p w:rsidR="00766B29" w:rsidRPr="00766B29" w:rsidRDefault="00766B29" w:rsidP="00B803B8">
      <w:pPr>
        <w:spacing w:after="0" w:line="240" w:lineRule="auto"/>
        <w:ind w:firstLine="709"/>
        <w:contextualSpacing/>
        <w:jc w:val="both"/>
        <w:rPr>
          <w:rFonts w:ascii="Times New Roman" w:eastAsia="Calibri" w:hAnsi="Times New Roman" w:cs="Times New Roman"/>
          <w:sz w:val="28"/>
          <w:szCs w:val="28"/>
        </w:rPr>
      </w:pPr>
      <w:r w:rsidRPr="00766B29">
        <w:rPr>
          <w:rFonts w:ascii="Times New Roman" w:eastAsia="Calibri" w:hAnsi="Times New Roman" w:cs="Times New Roman"/>
          <w:sz w:val="28"/>
          <w:szCs w:val="28"/>
        </w:rPr>
        <w:t>Программой поставлены следующие задачи для достижения:</w:t>
      </w:r>
    </w:p>
    <w:p w:rsidR="00766B29" w:rsidRPr="00766B29" w:rsidRDefault="00766B29" w:rsidP="00B803B8">
      <w:pPr>
        <w:spacing w:after="0" w:line="240" w:lineRule="auto"/>
        <w:ind w:firstLine="709"/>
        <w:contextualSpacing/>
        <w:jc w:val="both"/>
        <w:rPr>
          <w:rFonts w:ascii="Times New Roman" w:eastAsia="Calibri" w:hAnsi="Times New Roman" w:cs="Times New Roman"/>
          <w:sz w:val="28"/>
          <w:szCs w:val="28"/>
        </w:rPr>
      </w:pPr>
      <w:r w:rsidRPr="00766B29">
        <w:rPr>
          <w:rFonts w:ascii="Times New Roman" w:eastAsia="Calibri" w:hAnsi="Times New Roman" w:cs="Times New Roman"/>
          <w:sz w:val="28"/>
          <w:szCs w:val="28"/>
        </w:rPr>
        <w:t>– национальной цели «Реализация потенциала каждого человека, развитие его талантов, воспитание патриотичной и социально ответственной личности» - 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 обеспечение возможности для педагогических работников профессионального развития на протяжении всей профессиональной деятельности, организация комплексного психолого-педагогического сопровождения участников образовательных отношений, создание и функционирование системы выявления, поддержки и развития способностей и талантов детей и молодежи, создание условий для эффективной самореализации молодежи, в том числе развития и поддержки добровольчества (</w:t>
      </w:r>
      <w:proofErr w:type="spellStart"/>
      <w:r w:rsidRPr="00766B29">
        <w:rPr>
          <w:rFonts w:ascii="Times New Roman" w:eastAsia="Calibri" w:hAnsi="Times New Roman" w:cs="Times New Roman"/>
          <w:sz w:val="28"/>
          <w:szCs w:val="28"/>
        </w:rPr>
        <w:t>волонтерства</w:t>
      </w:r>
      <w:proofErr w:type="spellEnd"/>
      <w:r w:rsidRPr="00766B29">
        <w:rPr>
          <w:rFonts w:ascii="Times New Roman" w:eastAsia="Calibri" w:hAnsi="Times New Roman" w:cs="Times New Roman"/>
          <w:sz w:val="28"/>
          <w:szCs w:val="28"/>
        </w:rPr>
        <w:t>), обеспечение функционирования системы патриотического воспитания граждан;</w:t>
      </w:r>
    </w:p>
    <w:p w:rsidR="00766B29" w:rsidRPr="00766B29" w:rsidRDefault="00766B29" w:rsidP="00B803B8">
      <w:pPr>
        <w:spacing w:after="0" w:line="240" w:lineRule="auto"/>
        <w:ind w:firstLine="709"/>
        <w:contextualSpacing/>
        <w:jc w:val="both"/>
        <w:rPr>
          <w:rFonts w:ascii="Times New Roman" w:eastAsia="Calibri" w:hAnsi="Times New Roman" w:cs="Times New Roman"/>
          <w:sz w:val="28"/>
          <w:szCs w:val="28"/>
        </w:rPr>
      </w:pPr>
      <w:r w:rsidRPr="00766B29">
        <w:rPr>
          <w:rFonts w:ascii="Times New Roman" w:eastAsia="Calibri" w:hAnsi="Times New Roman" w:cs="Times New Roman"/>
          <w:sz w:val="28"/>
          <w:szCs w:val="28"/>
        </w:rPr>
        <w:t>– национальной цели «Комфортная и безопасная среда для жизни» - формирование и развитие инфраструктуры детства, проведение капитального ремонта зданий дошкольных образовательных организаций;</w:t>
      </w:r>
    </w:p>
    <w:p w:rsidR="00766B29" w:rsidRPr="00766B29" w:rsidRDefault="00766B29" w:rsidP="00B803B8">
      <w:pPr>
        <w:spacing w:after="0" w:line="240" w:lineRule="auto"/>
        <w:ind w:firstLine="709"/>
        <w:contextualSpacing/>
        <w:jc w:val="both"/>
        <w:rPr>
          <w:rFonts w:ascii="Times New Roman" w:eastAsia="Calibri" w:hAnsi="Times New Roman" w:cs="Times New Roman"/>
          <w:sz w:val="28"/>
          <w:szCs w:val="28"/>
        </w:rPr>
      </w:pPr>
      <w:r w:rsidRPr="00766B29">
        <w:rPr>
          <w:rFonts w:ascii="Times New Roman" w:eastAsia="Calibri" w:hAnsi="Times New Roman" w:cs="Times New Roman"/>
          <w:sz w:val="28"/>
          <w:szCs w:val="28"/>
        </w:rPr>
        <w:t>– национальной цели «Сохранение населения, укрепление здоровья и повышение благополучия людей, поддержка семьи» - внедрение новых систем оплаты труда работников муниципальных организаций в целях обеспечения роста доходов работников бюджетного сектора экономики; повышение уровня удовлетворенности граждан условиями для занятий физической культурой и спортом.</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 xml:space="preserve">Для достижения цели муниципальной Программы определены </w:t>
      </w:r>
      <w:r w:rsidRPr="00766B29">
        <w:rPr>
          <w:rFonts w:ascii="Times New Roman" w:eastAsia="Times New Roman" w:hAnsi="Times New Roman" w:cs="Times New Roman"/>
          <w:b/>
          <w:sz w:val="28"/>
          <w:szCs w:val="28"/>
          <w:lang w:eastAsia="ru-RU"/>
        </w:rPr>
        <w:t>задачи</w:t>
      </w:r>
      <w:r w:rsidRPr="00766B29">
        <w:rPr>
          <w:rFonts w:ascii="Times New Roman" w:eastAsia="Times New Roman" w:hAnsi="Times New Roman" w:cs="Times New Roman"/>
          <w:sz w:val="28"/>
          <w:szCs w:val="28"/>
          <w:lang w:eastAsia="ru-RU"/>
        </w:rPr>
        <w:t xml:space="preserve">: </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 xml:space="preserve">Повышение качества услуг дошкольного образования </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Увеличение охвата обучающихся качественными услугами дополнительного образования</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lastRenderedPageBreak/>
        <w:t>Увеличение доли обучающихся и молодёжи, охваченных организованными формами отдыха и оздоровления, в том числе занятых трудовой деятельностью</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Совершенствование системы выявления, развития и адресной поддержки талантливых детей и молодёжи, обеспечение условий для их личностной самореализации и профессионального самоопределения, успешной социализации</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Сохранение жизни и здоровья обучающихся и работников, а также материальных ценностей образовательных организаций</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Формирование и развитие инфраструктуры детства, проведение капитального ремонта зданий образовательных организаций</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Сохранение и развитие социальной поддержки субъектов образовательного процесса</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Совершенствование условий для социальной адаптации и интеграции в общество детей-сирот и детей, оставшихся без попечения родителей</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Укрепление здоровья школьников, и поддержка семей с детьми, включающие продолжение работы по организации качественного бесплатного горячего питания</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Организация сопровождения семей СОП</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Обеспечить деятельность прочих организаций в сфере образования</w:t>
      </w: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Эффективность решения задач, поставленных в рамках реализации муниципальной политики в сфере образования, является предоставление субсидий и иных межбюджетных трансфертов из областного бюджета местному бюджету.</w:t>
      </w:r>
    </w:p>
    <w:p w:rsidR="00766B29" w:rsidRPr="00766B29" w:rsidRDefault="00766B29" w:rsidP="00766B29">
      <w:pPr>
        <w:pBdr>
          <w:top w:val="nil"/>
          <w:left w:val="nil"/>
          <w:bottom w:val="nil"/>
          <w:right w:val="nil"/>
          <w:between w:val="nil"/>
        </w:pBdr>
        <w:shd w:val="solid" w:color="FFFFFF" w:fill="auto"/>
        <w:spacing w:after="0" w:line="240" w:lineRule="auto"/>
        <w:jc w:val="both"/>
        <w:rPr>
          <w:rFonts w:ascii="Times New Roman" w:eastAsia="Times New Roman" w:hAnsi="Times New Roman" w:cs="Times New Roman"/>
          <w:sz w:val="28"/>
          <w:szCs w:val="28"/>
          <w:lang w:eastAsia="ru-RU"/>
        </w:rPr>
      </w:pPr>
    </w:p>
    <w:p w:rsidR="00766B29" w:rsidRPr="00766B29" w:rsidRDefault="00766B29" w:rsidP="00766B29">
      <w:pPr>
        <w:pBdr>
          <w:top w:val="nil"/>
          <w:left w:val="nil"/>
          <w:bottom w:val="nil"/>
          <w:right w:val="nil"/>
          <w:between w:val="nil"/>
        </w:pBdr>
        <w:shd w:val="solid" w:color="FFFFFF" w:fill="auto"/>
        <w:spacing w:after="0" w:line="240" w:lineRule="auto"/>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5. Методика оценки эффективности реализации муниципальной программы</w:t>
      </w:r>
    </w:p>
    <w:p w:rsidR="00766B29" w:rsidRPr="00766B29" w:rsidRDefault="00766B29" w:rsidP="00766B29">
      <w:pPr>
        <w:pBdr>
          <w:top w:val="nil"/>
          <w:left w:val="nil"/>
          <w:bottom w:val="nil"/>
          <w:right w:val="nil"/>
          <w:between w:val="nil"/>
        </w:pBdr>
        <w:shd w:val="solid" w:color="FFFFFF" w:fill="auto"/>
        <w:spacing w:after="0" w:line="240" w:lineRule="auto"/>
        <w:jc w:val="both"/>
        <w:rPr>
          <w:rFonts w:ascii="Times New Roman" w:eastAsia="Times New Roman" w:hAnsi="Times New Roman" w:cs="Times New Roman"/>
          <w:sz w:val="28"/>
          <w:szCs w:val="28"/>
          <w:lang w:eastAsia="ru-RU"/>
        </w:rPr>
      </w:pPr>
    </w:p>
    <w:p w:rsidR="00766B29" w:rsidRPr="00766B29" w:rsidRDefault="00766B29" w:rsidP="00B803B8">
      <w:pPr>
        <w:pBdr>
          <w:top w:val="nil"/>
          <w:left w:val="nil"/>
          <w:bottom w:val="nil"/>
          <w:right w:val="nil"/>
          <w:between w:val="nil"/>
        </w:pBdr>
        <w:shd w:val="solid" w:color="FFFFFF" w:fill="auto"/>
        <w:spacing w:after="0" w:line="240" w:lineRule="auto"/>
        <w:ind w:firstLine="709"/>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Оценка эффективности реализации программы (комплексной программы) осуществляется на основании пункта VIII положения о порядке разработки и реализации муниципальных программ Анжеро-Судженского городского округа Кемеровской области - Кузбасса, утверждённого постановлением администрации Анжеро-Судженского городского округа от 15.07.2025 №721.</w:t>
      </w:r>
    </w:p>
    <w:p w:rsidR="00766B29" w:rsidRPr="00766B29" w:rsidRDefault="00766B29" w:rsidP="00766B29">
      <w:pPr>
        <w:pBdr>
          <w:top w:val="nil"/>
          <w:left w:val="nil"/>
          <w:bottom w:val="nil"/>
          <w:right w:val="nil"/>
          <w:between w:val="nil"/>
        </w:pBdr>
        <w:shd w:val="solid" w:color="FFFFFF" w:fill="auto"/>
        <w:spacing w:after="0" w:line="240" w:lineRule="auto"/>
        <w:jc w:val="both"/>
        <w:rPr>
          <w:rFonts w:ascii="Times New Roman" w:eastAsia="Times New Roman" w:hAnsi="Times New Roman" w:cs="Times New Roman"/>
          <w:sz w:val="28"/>
          <w:szCs w:val="28"/>
          <w:lang w:eastAsia="ru-RU"/>
        </w:rPr>
      </w:pPr>
    </w:p>
    <w:p w:rsidR="00766B29" w:rsidRPr="00766B29" w:rsidRDefault="00766B29" w:rsidP="00766B29">
      <w:pPr>
        <w:spacing w:after="0"/>
        <w:jc w:val="center"/>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6. Методика расчета показателей муниципальной программы</w:t>
      </w:r>
    </w:p>
    <w:p w:rsidR="00766B29" w:rsidRPr="00766B29" w:rsidRDefault="00766B29" w:rsidP="00766B29">
      <w:pPr>
        <w:spacing w:after="0"/>
        <w:jc w:val="center"/>
        <w:rPr>
          <w:rFonts w:ascii="Times New Roman" w:eastAsia="Times New Roman" w:hAnsi="Times New Roman" w:cs="Times New Roman"/>
          <w:sz w:val="28"/>
          <w:szCs w:val="28"/>
          <w:lang w:eastAsia="ru-RU"/>
        </w:rPr>
      </w:pPr>
    </w:p>
    <w:p w:rsidR="00766B29" w:rsidRPr="00766B29" w:rsidRDefault="00766B29" w:rsidP="00B803B8">
      <w:pPr>
        <w:spacing w:after="0"/>
        <w:ind w:firstLine="709"/>
        <w:jc w:val="both"/>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Настоящая методика расчета показателей муниципальной программы «Развитие физической культуры и спорта в муниципальном образовании «Анжеро-Судженский городской округ» устанавливает показатели муниципальной программы и ее структурных элементов (таблица 1)</w:t>
      </w:r>
    </w:p>
    <w:p w:rsidR="00766B29" w:rsidRPr="00766B29" w:rsidRDefault="00766B29" w:rsidP="00766B29">
      <w:pPr>
        <w:spacing w:after="0"/>
        <w:jc w:val="center"/>
        <w:rPr>
          <w:rFonts w:ascii="Times New Roman" w:eastAsia="Times New Roman" w:hAnsi="Times New Roman" w:cs="Times New Roman"/>
          <w:sz w:val="28"/>
          <w:szCs w:val="28"/>
          <w:lang w:eastAsia="ru-RU"/>
        </w:rPr>
      </w:pPr>
    </w:p>
    <w:p w:rsidR="00766B29" w:rsidRPr="00766B29" w:rsidRDefault="00766B29" w:rsidP="00766B29">
      <w:pPr>
        <w:pBdr>
          <w:top w:val="nil"/>
          <w:left w:val="nil"/>
          <w:bottom w:val="nil"/>
          <w:right w:val="nil"/>
          <w:between w:val="nil"/>
        </w:pBdr>
        <w:shd w:val="solid" w:color="FFFFFF" w:fill="auto"/>
        <w:spacing w:after="0" w:line="240" w:lineRule="auto"/>
        <w:jc w:val="both"/>
        <w:rPr>
          <w:rFonts w:ascii="Times New Roman" w:eastAsia="Times New Roman" w:hAnsi="Times New Roman" w:cs="Times New Roman"/>
          <w:sz w:val="24"/>
          <w:szCs w:val="24"/>
          <w:lang w:eastAsia="ru-RU"/>
        </w:rPr>
      </w:pPr>
    </w:p>
    <w:p w:rsidR="00766B29" w:rsidRPr="00766B29" w:rsidRDefault="00766B29" w:rsidP="00766B29">
      <w:pPr>
        <w:pBdr>
          <w:top w:val="nil"/>
          <w:left w:val="nil"/>
          <w:bottom w:val="nil"/>
          <w:right w:val="nil"/>
          <w:between w:val="nil"/>
        </w:pBdr>
        <w:shd w:val="solid" w:color="FFFFFF" w:fill="auto"/>
        <w:spacing w:after="0" w:line="240" w:lineRule="auto"/>
        <w:jc w:val="both"/>
        <w:rPr>
          <w:rFonts w:ascii="Times New Roman" w:eastAsia="Times New Roman" w:hAnsi="Times New Roman" w:cs="Times New Roman"/>
          <w:sz w:val="24"/>
          <w:szCs w:val="24"/>
          <w:lang w:eastAsia="ru-RU"/>
        </w:rPr>
      </w:pPr>
    </w:p>
    <w:p w:rsidR="00766B29" w:rsidRPr="00766B29" w:rsidRDefault="00766B29" w:rsidP="00766B29">
      <w:pPr>
        <w:rPr>
          <w:rFonts w:ascii="Calibri" w:eastAsia="Calibri" w:hAnsi="Calibri" w:cs="Calibri"/>
        </w:rPr>
        <w:sectPr w:rsidR="00766B29" w:rsidRPr="00766B29">
          <w:footerReference w:type="default" r:id="rId10"/>
          <w:pgSz w:w="11906" w:h="16838"/>
          <w:pgMar w:top="1134" w:right="850" w:bottom="1134" w:left="1701" w:header="0" w:footer="708" w:gutter="0"/>
          <w:cols w:space="720"/>
        </w:sectPr>
      </w:pPr>
    </w:p>
    <w:p w:rsidR="00766B29" w:rsidRPr="00766B29" w:rsidRDefault="00766B29" w:rsidP="00766B29">
      <w:pPr>
        <w:spacing w:after="0"/>
        <w:jc w:val="right"/>
        <w:rPr>
          <w:rFonts w:ascii="Times New Roman" w:eastAsia="Calibri" w:hAnsi="Times New Roman" w:cs="Times New Roman"/>
          <w:sz w:val="24"/>
          <w:szCs w:val="24"/>
        </w:rPr>
      </w:pPr>
      <w:r w:rsidRPr="00766B29">
        <w:rPr>
          <w:rFonts w:ascii="Times New Roman" w:eastAsia="Calibri" w:hAnsi="Times New Roman" w:cs="Times New Roman"/>
          <w:sz w:val="24"/>
          <w:szCs w:val="24"/>
        </w:rPr>
        <w:lastRenderedPageBreak/>
        <w:t>Таблица 1</w:t>
      </w:r>
    </w:p>
    <w:p w:rsidR="00766B29" w:rsidRPr="00766B29" w:rsidRDefault="00766B29" w:rsidP="00766B29">
      <w:pPr>
        <w:spacing w:after="0"/>
        <w:jc w:val="center"/>
        <w:rPr>
          <w:rFonts w:ascii="Times New Roman" w:eastAsia="Times New Roman" w:hAnsi="Times New Roman" w:cs="Times New Roman"/>
          <w:b/>
          <w:sz w:val="24"/>
          <w:szCs w:val="24"/>
          <w:lang w:eastAsia="ru-RU"/>
        </w:rPr>
      </w:pPr>
      <w:r w:rsidRPr="00766B29">
        <w:rPr>
          <w:rFonts w:ascii="Times New Roman" w:eastAsia="Times New Roman" w:hAnsi="Times New Roman" w:cs="Times New Roman"/>
          <w:b/>
          <w:sz w:val="24"/>
          <w:szCs w:val="24"/>
          <w:lang w:eastAsia="ru-RU"/>
        </w:rPr>
        <w:t>Методика расчета показателей муниципальной программы</w:t>
      </w:r>
    </w:p>
    <w:tbl>
      <w:tblPr>
        <w:tblStyle w:val="ae"/>
        <w:tblW w:w="14560" w:type="dxa"/>
        <w:tblLook w:val="04A0" w:firstRow="1" w:lastRow="0" w:firstColumn="1" w:lastColumn="0" w:noHBand="0" w:noVBand="1"/>
      </w:tblPr>
      <w:tblGrid>
        <w:gridCol w:w="4390"/>
        <w:gridCol w:w="5316"/>
        <w:gridCol w:w="4854"/>
      </w:tblGrid>
      <w:tr w:rsidR="00766B29" w:rsidRPr="00766B29" w:rsidTr="00B803B8">
        <w:tc>
          <w:tcPr>
            <w:tcW w:w="4390" w:type="dxa"/>
          </w:tcPr>
          <w:p w:rsidR="00766B29" w:rsidRPr="00766B29" w:rsidRDefault="00766B29" w:rsidP="00766B29">
            <w:pPr>
              <w:jc w:val="center"/>
              <w:rPr>
                <w:rFonts w:ascii="Times New Roman" w:hAnsi="Times New Roman" w:cs="Times New Roman"/>
                <w:b/>
              </w:rPr>
            </w:pPr>
            <w:r w:rsidRPr="00766B29">
              <w:rPr>
                <w:rFonts w:ascii="Times New Roman" w:hAnsi="Times New Roman" w:cs="Times New Roman"/>
                <w:b/>
              </w:rPr>
              <w:t>Наименование мероприятия</w:t>
            </w:r>
          </w:p>
        </w:tc>
        <w:tc>
          <w:tcPr>
            <w:tcW w:w="5316" w:type="dxa"/>
          </w:tcPr>
          <w:p w:rsidR="00766B29" w:rsidRPr="00766B29" w:rsidRDefault="00766B29" w:rsidP="00766B29">
            <w:pPr>
              <w:jc w:val="center"/>
              <w:rPr>
                <w:rFonts w:ascii="Times New Roman" w:hAnsi="Times New Roman" w:cs="Times New Roman"/>
                <w:b/>
              </w:rPr>
            </w:pPr>
            <w:r w:rsidRPr="00766B29">
              <w:rPr>
                <w:rFonts w:ascii="Times New Roman" w:hAnsi="Times New Roman" w:cs="Times New Roman"/>
                <w:b/>
              </w:rPr>
              <w:t>Наименование целевого показателя (индикатора)</w:t>
            </w:r>
          </w:p>
        </w:tc>
        <w:tc>
          <w:tcPr>
            <w:tcW w:w="4854" w:type="dxa"/>
          </w:tcPr>
          <w:p w:rsidR="00766B29" w:rsidRPr="00766B29" w:rsidRDefault="00766B29" w:rsidP="00766B29">
            <w:pPr>
              <w:jc w:val="center"/>
              <w:rPr>
                <w:rFonts w:ascii="Times New Roman" w:hAnsi="Times New Roman" w:cs="Times New Roman"/>
                <w:b/>
              </w:rPr>
            </w:pPr>
            <w:r w:rsidRPr="00766B29">
              <w:rPr>
                <w:rFonts w:ascii="Times New Roman" w:hAnsi="Times New Roman" w:cs="Times New Roman"/>
                <w:b/>
              </w:rPr>
              <w:t>Порядок определения</w:t>
            </w:r>
          </w:p>
          <w:p w:rsidR="00766B29" w:rsidRPr="00766B29" w:rsidRDefault="00766B29" w:rsidP="00766B29">
            <w:pPr>
              <w:jc w:val="center"/>
              <w:rPr>
                <w:rFonts w:ascii="Times New Roman" w:hAnsi="Times New Roman" w:cs="Times New Roman"/>
                <w:b/>
              </w:rPr>
            </w:pPr>
            <w:r w:rsidRPr="00766B29">
              <w:rPr>
                <w:rFonts w:ascii="Times New Roman" w:hAnsi="Times New Roman" w:cs="Times New Roman"/>
                <w:b/>
              </w:rPr>
              <w:t>(формула)</w:t>
            </w:r>
          </w:p>
        </w:tc>
      </w:tr>
      <w:tr w:rsidR="00766B29" w:rsidRPr="00766B29" w:rsidTr="00420F50">
        <w:tc>
          <w:tcPr>
            <w:tcW w:w="14560" w:type="dxa"/>
            <w:gridSpan w:val="3"/>
          </w:tcPr>
          <w:p w:rsidR="00766B29" w:rsidRPr="00766B29" w:rsidRDefault="00766B29" w:rsidP="00766B29">
            <w:pPr>
              <w:jc w:val="center"/>
              <w:rPr>
                <w:rFonts w:ascii="Times New Roman" w:hAnsi="Times New Roman" w:cs="Times New Roman"/>
                <w:b/>
              </w:rPr>
            </w:pPr>
            <w:r w:rsidRPr="00766B29">
              <w:rPr>
                <w:rFonts w:ascii="Times New Roman" w:hAnsi="Times New Roman" w:cs="Times New Roman"/>
                <w:b/>
              </w:rPr>
              <w:t>1. «Развитие дошкольного, общего и дополнительного образования детей в Анжеро-Судженском городском округе»</w:t>
            </w:r>
          </w:p>
        </w:tc>
      </w:tr>
      <w:tr w:rsidR="00766B29" w:rsidRPr="00766B29" w:rsidTr="00B803B8">
        <w:tc>
          <w:tcPr>
            <w:tcW w:w="4390" w:type="dxa"/>
            <w:vMerge w:val="restart"/>
          </w:tcPr>
          <w:p w:rsidR="00766B29" w:rsidRPr="00766B29" w:rsidRDefault="00766B29" w:rsidP="00766B29">
            <w:pPr>
              <w:jc w:val="both"/>
              <w:rPr>
                <w:rFonts w:ascii="Times New Roman" w:hAnsi="Times New Roman" w:cs="Times New Roman"/>
              </w:rPr>
            </w:pPr>
            <w:r w:rsidRPr="00766B29">
              <w:rPr>
                <w:rFonts w:ascii="Times New Roman" w:hAnsi="Times New Roman" w:cs="Times New Roman"/>
                <w:b/>
              </w:rPr>
              <w:t>Мероприятие</w:t>
            </w:r>
            <w:r w:rsidRPr="00766B29">
              <w:rPr>
                <w:rFonts w:ascii="Times New Roman" w:hAnsi="Times New Roman" w:cs="Times New Roman"/>
              </w:rPr>
              <w:t xml:space="preserve"> (</w:t>
            </w:r>
            <w:r w:rsidRPr="00766B29">
              <w:rPr>
                <w:rFonts w:ascii="Times New Roman" w:hAnsi="Times New Roman" w:cs="Times New Roman"/>
                <w:b/>
              </w:rPr>
              <w:t>результат) № 1</w:t>
            </w:r>
            <w:r w:rsidRPr="00766B29">
              <w:rPr>
                <w:rFonts w:ascii="Times New Roman" w:hAnsi="Times New Roman" w:cs="Times New Roman"/>
              </w:rPr>
              <w:t xml:space="preserve"> </w:t>
            </w:r>
          </w:p>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«Обеспечение общедоступного и качественного дошкольного образования»</w:t>
            </w:r>
          </w:p>
          <w:p w:rsidR="00766B29" w:rsidRPr="00766B29" w:rsidRDefault="00766B29" w:rsidP="00766B29">
            <w:pPr>
              <w:jc w:val="both"/>
              <w:rPr>
                <w:rFonts w:ascii="Times New Roman" w:hAnsi="Times New Roman" w:cs="Times New Roman"/>
                <w:b/>
              </w:rPr>
            </w:pPr>
          </w:p>
          <w:p w:rsidR="00766B29" w:rsidRPr="00766B29" w:rsidRDefault="00766B29" w:rsidP="00766B29">
            <w:pPr>
              <w:jc w:val="both"/>
              <w:rPr>
                <w:rFonts w:ascii="Times New Roman" w:hAnsi="Times New Roman" w:cs="Times New Roman"/>
              </w:rPr>
            </w:pPr>
          </w:p>
        </w:tc>
        <w:tc>
          <w:tcPr>
            <w:tcW w:w="5316" w:type="dxa"/>
          </w:tcPr>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Общедоступность дошкольного образования</w:t>
            </w:r>
          </w:p>
        </w:tc>
        <w:tc>
          <w:tcPr>
            <w:tcW w:w="4854" w:type="dxa"/>
          </w:tcPr>
          <w:p w:rsidR="00766B29" w:rsidRPr="00766B29" w:rsidRDefault="00766B29" w:rsidP="00766B29">
            <w:pPr>
              <w:rPr>
                <w:rFonts w:ascii="Times New Roman" w:hAnsi="Times New Roman" w:cs="Times New Roman"/>
                <w:lang w:eastAsia="ru-RU"/>
              </w:rPr>
            </w:pPr>
            <w:r w:rsidRPr="00766B29">
              <w:rPr>
                <w:rFonts w:ascii="Times New Roman" w:hAnsi="Times New Roman" w:cs="Times New Roman"/>
                <w:lang w:eastAsia="ru-RU"/>
              </w:rPr>
              <w:t>Отчёт по итогам выполнения показателей для оценки эффективности деятельности органов местного самоуправления в сфере образования</w:t>
            </w:r>
          </w:p>
          <w:p w:rsidR="00766B29" w:rsidRPr="00766B29" w:rsidRDefault="00766B29" w:rsidP="00766B29">
            <w:pPr>
              <w:rPr>
                <w:rFonts w:ascii="Times New Roman" w:eastAsia="Times New Roman" w:hAnsi="Times New Roman" w:cs="Times New Roman"/>
                <w:lang w:eastAsia="ru-RU"/>
              </w:rPr>
            </w:pPr>
            <m:oMathPara>
              <m:oMath>
                <m:r>
                  <w:rPr>
                    <w:rFonts w:ascii="Cambria Math" w:eastAsia="Times New Roman" w:hAnsi="Cambria Math" w:cs="Times New Roman"/>
                    <w:noProof/>
                    <w:lang w:eastAsia="ru-RU"/>
                  </w:rPr>
                  <m:t>П=</m:t>
                </m:r>
                <m:f>
                  <m:fPr>
                    <m:ctrlPr>
                      <w:rPr>
                        <w:rFonts w:ascii="Cambria Math" w:eastAsia="Times New Roman" w:hAnsi="Cambria Math" w:cs="Times New Roman"/>
                        <w:i/>
                        <w:lang w:eastAsia="ru-RU"/>
                      </w:rPr>
                    </m:ctrlPr>
                  </m:fPr>
                  <m:num>
                    <m:r>
                      <w:rPr>
                        <w:rFonts w:ascii="Cambria Math" w:eastAsia="Times New Roman" w:hAnsi="Cambria Math" w:cs="Times New Roman"/>
                        <w:lang w:eastAsia="ru-RU"/>
                      </w:rPr>
                      <m:t>Ч1</m:t>
                    </m:r>
                  </m:num>
                  <m:den>
                    <m:r>
                      <w:rPr>
                        <w:rFonts w:ascii="Cambria Math" w:eastAsia="Times New Roman" w:hAnsi="Cambria Math" w:cs="Times New Roman"/>
                        <w:lang w:eastAsia="ru-RU"/>
                      </w:rPr>
                      <m:t>Ч2</m:t>
                    </m:r>
                  </m:den>
                </m:f>
                <m:r>
                  <w:rPr>
                    <w:rFonts w:ascii="Cambria Math" w:eastAsia="Times New Roman" w:hAnsi="Cambria Math" w:cs="Times New Roman"/>
                    <w:lang w:eastAsia="ru-RU"/>
                  </w:rPr>
                  <m:t>*100%</m:t>
                </m:r>
              </m:oMath>
            </m:oMathPara>
          </w:p>
          <w:p w:rsidR="00766B29" w:rsidRPr="00766B29" w:rsidRDefault="00766B29" w:rsidP="00766B29">
            <w:pPr>
              <w:rPr>
                <w:rFonts w:ascii="Times New Roman" w:eastAsia="Times New Roman" w:hAnsi="Times New Roman" w:cs="Times New Roman"/>
                <w:lang w:eastAsia="ru-RU"/>
              </w:rPr>
            </w:pPr>
            <w:r w:rsidRPr="00766B29">
              <w:rPr>
                <w:rFonts w:ascii="Times New Roman" w:eastAsia="Times New Roman" w:hAnsi="Times New Roman" w:cs="Times New Roman"/>
                <w:lang w:eastAsia="ru-RU"/>
              </w:rPr>
              <w:t>Где:</w:t>
            </w:r>
          </w:p>
          <w:p w:rsidR="00766B29" w:rsidRPr="00766B29" w:rsidRDefault="00766B29" w:rsidP="00766B29">
            <w:pPr>
              <w:tabs>
                <w:tab w:val="left" w:pos="750"/>
              </w:tabs>
              <w:rPr>
                <w:rFonts w:ascii="Times New Roman" w:eastAsia="Times New Roman" w:hAnsi="Times New Roman" w:cs="Times New Roman"/>
                <w:lang w:eastAsia="ru-RU"/>
              </w:rPr>
            </w:pPr>
            <m:oMath>
              <m:r>
                <w:rPr>
                  <w:rFonts w:ascii="Cambria Math" w:eastAsia="Times New Roman" w:hAnsi="Cambria Math" w:cs="Times New Roman"/>
                  <w:noProof/>
                  <w:lang w:eastAsia="ru-RU"/>
                </w:rPr>
                <m:t>П</m:t>
              </m:r>
            </m:oMath>
            <w:r w:rsidRPr="00766B29">
              <w:rPr>
                <w:rFonts w:ascii="Times New Roman" w:eastAsia="Times New Roman" w:hAnsi="Times New Roman" w:cs="Times New Roman"/>
                <w:lang w:eastAsia="ru-RU"/>
              </w:rPr>
              <w:t>- доля детей в возрасте от 1 до 8 лет, получающих дошкольную образовательную услугу,</w:t>
            </w:r>
          </w:p>
          <w:p w:rsidR="00766B29" w:rsidRPr="00766B29" w:rsidRDefault="00766B29" w:rsidP="00766B29">
            <w:pPr>
              <w:rPr>
                <w:rFonts w:ascii="Times New Roman" w:eastAsia="Times New Roman" w:hAnsi="Times New Roman" w:cs="Times New Roman"/>
                <w:lang w:eastAsia="ru-RU"/>
              </w:rPr>
            </w:pPr>
            <m:oMath>
              <m:r>
                <w:rPr>
                  <w:rFonts w:ascii="Cambria Math" w:eastAsia="Times New Roman" w:hAnsi="Cambria Math" w:cs="Times New Roman"/>
                  <w:noProof/>
                  <w:lang w:eastAsia="ru-RU"/>
                </w:rPr>
                <m:t>Ч1</m:t>
              </m:r>
            </m:oMath>
            <w:r w:rsidRPr="00766B29">
              <w:rPr>
                <w:rFonts w:ascii="Times New Roman" w:eastAsia="Times New Roman" w:hAnsi="Times New Roman" w:cs="Times New Roman"/>
                <w:lang w:eastAsia="ru-RU"/>
              </w:rPr>
              <w:t xml:space="preserve"> - численность воспитанников в возрасте от </w:t>
            </w:r>
            <w:r w:rsidRPr="00766B29">
              <w:rPr>
                <w:rFonts w:ascii="Times New Roman" w:hAnsi="Times New Roman" w:cs="Times New Roman"/>
              </w:rPr>
              <w:t>1 до 8 лет, зачисленных в дошкольные образовательные организации</w:t>
            </w:r>
            <w:r w:rsidRPr="00766B29">
              <w:rPr>
                <w:rFonts w:ascii="Times New Roman" w:eastAsia="Times New Roman" w:hAnsi="Times New Roman" w:cs="Times New Roman"/>
                <w:lang w:eastAsia="ru-RU"/>
              </w:rPr>
              <w:t>,</w:t>
            </w:r>
          </w:p>
          <w:p w:rsidR="00766B29" w:rsidRPr="00766B29" w:rsidRDefault="00766B29" w:rsidP="00766B29">
            <w:pPr>
              <w:jc w:val="both"/>
              <w:rPr>
                <w:rFonts w:ascii="Times New Roman" w:hAnsi="Times New Roman" w:cs="Times New Roman"/>
              </w:rPr>
            </w:pPr>
            <w:r w:rsidRPr="00766B29">
              <w:rPr>
                <w:rFonts w:ascii="Times New Roman" w:eastAsia="Times New Roman" w:hAnsi="Times New Roman" w:cs="Times New Roman"/>
                <w:lang w:eastAsia="ru-RU"/>
              </w:rPr>
              <w:t>Ч2- численность детей в возрасте от 1 до 8 лет в муниципалитете</w:t>
            </w:r>
          </w:p>
        </w:tc>
      </w:tr>
      <w:tr w:rsidR="00766B29" w:rsidRPr="00766B29" w:rsidTr="00B803B8">
        <w:tc>
          <w:tcPr>
            <w:tcW w:w="4390" w:type="dxa"/>
            <w:vMerge/>
          </w:tcPr>
          <w:p w:rsidR="00766B29" w:rsidRPr="00766B29" w:rsidRDefault="00766B29" w:rsidP="00766B29"/>
        </w:tc>
        <w:tc>
          <w:tcPr>
            <w:tcW w:w="5316" w:type="dxa"/>
          </w:tcPr>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Среднемесячная номинальная начисленная заработная плата работников муниципальных дошкольных образовательных учреждений</w:t>
            </w:r>
          </w:p>
        </w:tc>
        <w:tc>
          <w:tcPr>
            <w:tcW w:w="4854" w:type="dxa"/>
          </w:tcPr>
          <w:p w:rsidR="00766B29" w:rsidRPr="00766B29" w:rsidRDefault="00766B29" w:rsidP="00766B29">
            <w:pPr>
              <w:jc w:val="both"/>
              <w:rPr>
                <w:rFonts w:ascii="Times New Roman" w:eastAsia="Times New Roman" w:hAnsi="Times New Roman" w:cs="Times New Roman"/>
                <w:lang w:eastAsia="ru-RU"/>
              </w:rPr>
            </w:pPr>
            <w:proofErr w:type="spellStart"/>
            <w:r w:rsidRPr="00766B29">
              <w:rPr>
                <w:rFonts w:ascii="Times New Roman" w:eastAsia="Times New Roman" w:hAnsi="Times New Roman" w:cs="Times New Roman"/>
                <w:lang w:eastAsia="ru-RU"/>
              </w:rPr>
              <w:t>Пдоу</w:t>
            </w:r>
            <w:proofErr w:type="spellEnd"/>
            <w:r w:rsidRPr="00766B29">
              <w:rPr>
                <w:rFonts w:ascii="Times New Roman" w:eastAsia="Times New Roman" w:hAnsi="Times New Roman" w:cs="Times New Roman"/>
                <w:lang w:eastAsia="ru-RU"/>
              </w:rPr>
              <w:t>=Ф_(</w:t>
            </w:r>
            <w:proofErr w:type="spellStart"/>
            <w:r w:rsidRPr="00766B29">
              <w:rPr>
                <w:rFonts w:ascii="Times New Roman" w:eastAsia="Times New Roman" w:hAnsi="Times New Roman" w:cs="Times New Roman"/>
                <w:lang w:eastAsia="ru-RU"/>
              </w:rPr>
              <w:t>нач.зп</w:t>
            </w:r>
            <w:proofErr w:type="spellEnd"/>
            <w:r w:rsidRPr="00766B29">
              <w:rPr>
                <w:rFonts w:ascii="Times New Roman" w:eastAsia="Times New Roman" w:hAnsi="Times New Roman" w:cs="Times New Roman"/>
                <w:lang w:eastAsia="ru-RU"/>
              </w:rPr>
              <w:t>.) /Ч_(</w:t>
            </w:r>
            <w:proofErr w:type="spellStart"/>
            <w:r w:rsidRPr="00766B29">
              <w:rPr>
                <w:rFonts w:ascii="Times New Roman" w:eastAsia="Times New Roman" w:hAnsi="Times New Roman" w:cs="Times New Roman"/>
                <w:lang w:eastAsia="ru-RU"/>
              </w:rPr>
              <w:t>спис.сост</w:t>
            </w:r>
            <w:proofErr w:type="spellEnd"/>
            <w:r w:rsidRPr="00766B29">
              <w:rPr>
                <w:rFonts w:ascii="Times New Roman" w:eastAsia="Times New Roman" w:hAnsi="Times New Roman" w:cs="Times New Roman"/>
                <w:lang w:eastAsia="ru-RU"/>
              </w:rPr>
              <w:t xml:space="preserve">.) / </w:t>
            </w:r>
            <w:r w:rsidRPr="00766B29">
              <w:rPr>
                <w:rFonts w:ascii="Times New Roman" w:eastAsia="Times New Roman" w:hAnsi="Times New Roman" w:cs="Times New Roman"/>
                <w:lang w:val="en-US" w:eastAsia="ru-RU"/>
              </w:rPr>
              <w:t>n</w:t>
            </w:r>
            <w:r w:rsidRPr="00766B29">
              <w:rPr>
                <w:rFonts w:ascii="Times New Roman" w:eastAsia="Times New Roman" w:hAnsi="Times New Roman" w:cs="Times New Roman"/>
                <w:lang w:eastAsia="ru-RU"/>
              </w:rPr>
              <w:t>,</w:t>
            </w:r>
          </w:p>
          <w:p w:rsidR="00766B29" w:rsidRPr="00766B29" w:rsidRDefault="00766B29" w:rsidP="00766B29">
            <w:pPr>
              <w:jc w:val="both"/>
              <w:rPr>
                <w:rFonts w:ascii="Times New Roman" w:eastAsia="Times New Roman" w:hAnsi="Times New Roman" w:cs="Times New Roman"/>
                <w:lang w:eastAsia="ru-RU"/>
              </w:rPr>
            </w:pPr>
            <w:r w:rsidRPr="00766B29">
              <w:rPr>
                <w:rFonts w:ascii="Times New Roman" w:eastAsia="Times New Roman" w:hAnsi="Times New Roman" w:cs="Times New Roman"/>
                <w:lang w:eastAsia="ru-RU"/>
              </w:rPr>
              <w:t>Где:</w:t>
            </w:r>
          </w:p>
          <w:p w:rsidR="00766B29" w:rsidRPr="00766B29" w:rsidRDefault="00766B29" w:rsidP="00766B29">
            <w:pPr>
              <w:jc w:val="both"/>
              <w:rPr>
                <w:rFonts w:ascii="Times New Roman" w:eastAsia="Times New Roman" w:hAnsi="Times New Roman" w:cs="Times New Roman"/>
                <w:lang w:eastAsia="ru-RU"/>
              </w:rPr>
            </w:pPr>
            <w:proofErr w:type="spellStart"/>
            <w:r w:rsidRPr="00766B29">
              <w:rPr>
                <w:rFonts w:ascii="Times New Roman" w:eastAsia="Times New Roman" w:hAnsi="Times New Roman" w:cs="Times New Roman"/>
                <w:lang w:eastAsia="ru-RU"/>
              </w:rPr>
              <w:t>Пдоу</w:t>
            </w:r>
            <w:proofErr w:type="spellEnd"/>
            <w:r w:rsidRPr="00766B29">
              <w:rPr>
                <w:rFonts w:ascii="Times New Roman" w:eastAsia="Times New Roman" w:hAnsi="Times New Roman" w:cs="Times New Roman"/>
                <w:lang w:eastAsia="ru-RU"/>
              </w:rPr>
              <w:t xml:space="preserve"> - Среднемесячная номинальная начисленная заработная плата работников муниципальных дошкольных образовательных учреждений;</w:t>
            </w:r>
          </w:p>
          <w:p w:rsidR="00766B29" w:rsidRPr="00766B29" w:rsidRDefault="00766B29" w:rsidP="00766B29">
            <w:pPr>
              <w:jc w:val="both"/>
              <w:rPr>
                <w:rFonts w:ascii="Times New Roman" w:eastAsia="Times New Roman" w:hAnsi="Times New Roman" w:cs="Times New Roman"/>
                <w:lang w:eastAsia="ru-RU"/>
              </w:rPr>
            </w:pPr>
            <w:r w:rsidRPr="00766B29">
              <w:rPr>
                <w:rFonts w:ascii="Times New Roman" w:eastAsia="Times New Roman" w:hAnsi="Times New Roman" w:cs="Times New Roman"/>
                <w:lang w:eastAsia="ru-RU"/>
              </w:rPr>
              <w:t>Ф_(</w:t>
            </w:r>
            <w:proofErr w:type="spellStart"/>
            <w:r w:rsidRPr="00766B29">
              <w:rPr>
                <w:rFonts w:ascii="Times New Roman" w:eastAsia="Times New Roman" w:hAnsi="Times New Roman" w:cs="Times New Roman"/>
                <w:lang w:eastAsia="ru-RU"/>
              </w:rPr>
              <w:t>нач.зп</w:t>
            </w:r>
            <w:proofErr w:type="spellEnd"/>
            <w:proofErr w:type="gramStart"/>
            <w:r w:rsidRPr="00766B29">
              <w:rPr>
                <w:rFonts w:ascii="Times New Roman" w:eastAsia="Times New Roman" w:hAnsi="Times New Roman" w:cs="Times New Roman"/>
                <w:lang w:eastAsia="ru-RU"/>
              </w:rPr>
              <w:t>.)-</w:t>
            </w:r>
            <w:proofErr w:type="gramEnd"/>
            <w:r w:rsidRPr="00766B29">
              <w:rPr>
                <w:rFonts w:ascii="Times New Roman" w:eastAsia="Times New Roman" w:hAnsi="Times New Roman" w:cs="Times New Roman"/>
                <w:lang w:eastAsia="ru-RU"/>
              </w:rPr>
              <w:t xml:space="preserve"> фонд начисленной заработной платы работников списочного состава (с учетом внешних совместителей) за отчетный период;</w:t>
            </w:r>
          </w:p>
          <w:p w:rsidR="00766B29" w:rsidRPr="00766B29" w:rsidRDefault="00766B29" w:rsidP="00766B29">
            <w:pPr>
              <w:jc w:val="both"/>
              <w:rPr>
                <w:rFonts w:ascii="Times New Roman" w:eastAsia="Times New Roman" w:hAnsi="Times New Roman" w:cs="Times New Roman"/>
                <w:lang w:eastAsia="ru-RU"/>
              </w:rPr>
            </w:pPr>
            <w:r w:rsidRPr="00766B29">
              <w:rPr>
                <w:rFonts w:ascii="Times New Roman" w:eastAsia="Times New Roman" w:hAnsi="Times New Roman" w:cs="Times New Roman"/>
                <w:lang w:eastAsia="ru-RU"/>
              </w:rPr>
              <w:t>Ч_(</w:t>
            </w:r>
            <w:proofErr w:type="spellStart"/>
            <w:proofErr w:type="gramStart"/>
            <w:r w:rsidRPr="00766B29">
              <w:rPr>
                <w:rFonts w:ascii="Times New Roman" w:eastAsia="Times New Roman" w:hAnsi="Times New Roman" w:cs="Times New Roman"/>
                <w:lang w:eastAsia="ru-RU"/>
              </w:rPr>
              <w:t>спис.сост</w:t>
            </w:r>
            <w:proofErr w:type="spellEnd"/>
            <w:r w:rsidRPr="00766B29">
              <w:rPr>
                <w:rFonts w:ascii="Times New Roman" w:eastAsia="Times New Roman" w:hAnsi="Times New Roman" w:cs="Times New Roman"/>
                <w:lang w:eastAsia="ru-RU"/>
              </w:rPr>
              <w:t>.)-</w:t>
            </w:r>
            <w:proofErr w:type="gramEnd"/>
            <w:r w:rsidRPr="00766B29">
              <w:rPr>
                <w:rFonts w:ascii="Times New Roman" w:eastAsia="Times New Roman" w:hAnsi="Times New Roman" w:cs="Times New Roman"/>
                <w:lang w:eastAsia="ru-RU"/>
              </w:rPr>
              <w:t xml:space="preserve"> средняя численность работников списочного состава (без внешних совместителей) за отчетный период;</w:t>
            </w:r>
          </w:p>
          <w:p w:rsidR="00766B29" w:rsidRPr="00766B29" w:rsidRDefault="00766B29" w:rsidP="00766B29">
            <w:pPr>
              <w:jc w:val="both"/>
              <w:rPr>
                <w:rFonts w:ascii="Times New Roman" w:hAnsi="Times New Roman" w:cs="Times New Roman"/>
              </w:rPr>
            </w:pPr>
            <w:r w:rsidRPr="00766B29">
              <w:rPr>
                <w:rFonts w:ascii="Times New Roman" w:eastAsia="Times New Roman" w:hAnsi="Times New Roman" w:cs="Times New Roman"/>
                <w:lang w:val="en-US" w:eastAsia="ru-RU"/>
              </w:rPr>
              <w:t>n</w:t>
            </w:r>
            <w:r w:rsidRPr="00766B29">
              <w:rPr>
                <w:rFonts w:ascii="Times New Roman" w:eastAsia="Times New Roman" w:hAnsi="Times New Roman" w:cs="Times New Roman"/>
                <w:lang w:eastAsia="ru-RU"/>
              </w:rPr>
              <w:t xml:space="preserve"> – количество месяцев</w:t>
            </w:r>
          </w:p>
        </w:tc>
      </w:tr>
      <w:tr w:rsidR="00766B29" w:rsidRPr="00766B29" w:rsidTr="00B803B8">
        <w:tc>
          <w:tcPr>
            <w:tcW w:w="4390" w:type="dxa"/>
            <w:vMerge w:val="restart"/>
          </w:tcPr>
          <w:p w:rsidR="00766B29" w:rsidRPr="00766B29" w:rsidRDefault="00766B29" w:rsidP="00766B29">
            <w:pPr>
              <w:jc w:val="both"/>
              <w:rPr>
                <w:rFonts w:ascii="Times New Roman" w:hAnsi="Times New Roman" w:cs="Times New Roman"/>
              </w:rPr>
            </w:pPr>
            <w:r w:rsidRPr="00766B29">
              <w:rPr>
                <w:rFonts w:ascii="Times New Roman" w:hAnsi="Times New Roman" w:cs="Times New Roman"/>
                <w:b/>
              </w:rPr>
              <w:t xml:space="preserve">Мероприятие </w:t>
            </w:r>
            <w:r w:rsidRPr="00766B29">
              <w:rPr>
                <w:rFonts w:ascii="Times New Roman" w:hAnsi="Times New Roman" w:cs="Times New Roman"/>
              </w:rPr>
              <w:t>(</w:t>
            </w:r>
            <w:r w:rsidRPr="00766B29">
              <w:rPr>
                <w:rFonts w:ascii="Times New Roman" w:hAnsi="Times New Roman" w:cs="Times New Roman"/>
                <w:b/>
              </w:rPr>
              <w:t>результат) № 2</w:t>
            </w:r>
          </w:p>
          <w:p w:rsidR="00766B29" w:rsidRPr="00766B29" w:rsidRDefault="00766B29" w:rsidP="00766B29">
            <w:pPr>
              <w:jc w:val="both"/>
              <w:rPr>
                <w:rFonts w:ascii="Times New Roman" w:hAnsi="Times New Roman" w:cs="Times New Roman"/>
              </w:rPr>
            </w:pPr>
            <w:r w:rsidRPr="00766B29">
              <w:rPr>
                <w:rFonts w:ascii="Times New Roman" w:hAnsi="Times New Roman" w:cs="Times New Roman"/>
              </w:rPr>
              <w:lastRenderedPageBreak/>
              <w:t xml:space="preserve">«Обеспечение общего образования, в том числе для детей с ограниченными возможностями здоровья» </w:t>
            </w:r>
          </w:p>
          <w:p w:rsidR="00766B29" w:rsidRPr="00766B29" w:rsidRDefault="00766B29" w:rsidP="00766B29">
            <w:pPr>
              <w:jc w:val="both"/>
              <w:rPr>
                <w:rFonts w:ascii="Times New Roman" w:hAnsi="Times New Roman" w:cs="Times New Roman"/>
                <w:b/>
              </w:rPr>
            </w:pPr>
          </w:p>
          <w:p w:rsidR="00766B29" w:rsidRPr="00766B29" w:rsidRDefault="00766B29" w:rsidP="00766B29">
            <w:pPr>
              <w:jc w:val="both"/>
              <w:rPr>
                <w:rFonts w:ascii="Times New Roman" w:hAnsi="Times New Roman" w:cs="Times New Roman"/>
              </w:rPr>
            </w:pPr>
          </w:p>
        </w:tc>
        <w:tc>
          <w:tcPr>
            <w:tcW w:w="5316" w:type="dxa"/>
          </w:tcPr>
          <w:p w:rsidR="00766B29" w:rsidRPr="00766B29" w:rsidRDefault="00766B29" w:rsidP="00766B29">
            <w:pPr>
              <w:jc w:val="both"/>
              <w:rPr>
                <w:rFonts w:ascii="Times New Roman" w:hAnsi="Times New Roman" w:cs="Times New Roman"/>
              </w:rPr>
            </w:pPr>
            <w:r w:rsidRPr="00766B29">
              <w:rPr>
                <w:rFonts w:ascii="Times New Roman" w:hAnsi="Times New Roman" w:cs="Times New Roman"/>
              </w:rPr>
              <w:lastRenderedPageBreak/>
              <w:t>Доступность общего образования, в том числе для детей с ограниченными возможностями здоровья</w:t>
            </w:r>
          </w:p>
        </w:tc>
        <w:tc>
          <w:tcPr>
            <w:tcW w:w="4854" w:type="dxa"/>
          </w:tcPr>
          <w:p w:rsidR="00766B29" w:rsidRPr="00766B29" w:rsidRDefault="00766B29" w:rsidP="00766B29">
            <w:pPr>
              <w:rPr>
                <w:rFonts w:ascii="Times New Roman" w:hAnsi="Times New Roman" w:cs="Times New Roman"/>
                <w:lang w:eastAsia="ru-RU"/>
              </w:rPr>
            </w:pPr>
            <w:r w:rsidRPr="00766B29">
              <w:rPr>
                <w:rFonts w:ascii="Times New Roman" w:hAnsi="Times New Roman" w:cs="Times New Roman"/>
                <w:lang w:eastAsia="ru-RU"/>
              </w:rPr>
              <w:t>Отчёт по итогам выполнения показателей для оценки эффективности деятельности органов местного самоуправления в сфере образования</w:t>
            </w:r>
          </w:p>
          <w:p w:rsidR="00766B29" w:rsidRPr="00766B29" w:rsidRDefault="00766B29" w:rsidP="00766B29">
            <w:pPr>
              <w:rPr>
                <w:rFonts w:ascii="Times New Roman" w:eastAsia="Times New Roman" w:hAnsi="Times New Roman" w:cs="Times New Roman"/>
                <w:lang w:eastAsia="ru-RU"/>
              </w:rPr>
            </w:pPr>
            <m:oMathPara>
              <m:oMath>
                <m:r>
                  <w:rPr>
                    <w:rFonts w:ascii="Cambria Math" w:eastAsia="Times New Roman" w:hAnsi="Cambria Math" w:cs="Times New Roman"/>
                    <w:noProof/>
                    <w:lang w:eastAsia="ru-RU"/>
                  </w:rPr>
                  <w:lastRenderedPageBreak/>
                  <m:t>П=</m:t>
                </m:r>
                <m:f>
                  <m:fPr>
                    <m:ctrlPr>
                      <w:rPr>
                        <w:rFonts w:ascii="Cambria Math" w:eastAsia="Times New Roman" w:hAnsi="Cambria Math" w:cs="Times New Roman"/>
                        <w:i/>
                        <w:lang w:eastAsia="ru-RU"/>
                      </w:rPr>
                    </m:ctrlPr>
                  </m:fPr>
                  <m:num>
                    <m:r>
                      <w:rPr>
                        <w:rFonts w:ascii="Cambria Math" w:eastAsia="Times New Roman" w:hAnsi="Cambria Math" w:cs="Times New Roman"/>
                        <w:lang w:eastAsia="ru-RU"/>
                      </w:rPr>
                      <m:t>Ч1</m:t>
                    </m:r>
                  </m:num>
                  <m:den>
                    <m:r>
                      <w:rPr>
                        <w:rFonts w:ascii="Cambria Math" w:eastAsia="Times New Roman" w:hAnsi="Cambria Math" w:cs="Times New Roman"/>
                        <w:lang w:eastAsia="ru-RU"/>
                      </w:rPr>
                      <m:t>Ч2</m:t>
                    </m:r>
                  </m:den>
                </m:f>
                <m:r>
                  <w:rPr>
                    <w:rFonts w:ascii="Cambria Math" w:eastAsia="Times New Roman" w:hAnsi="Cambria Math" w:cs="Times New Roman"/>
                    <w:lang w:eastAsia="ru-RU"/>
                  </w:rPr>
                  <m:t>*100%</m:t>
                </m:r>
              </m:oMath>
            </m:oMathPara>
          </w:p>
          <w:p w:rsidR="00766B29" w:rsidRPr="00766B29" w:rsidRDefault="00766B29" w:rsidP="00766B29">
            <w:pPr>
              <w:rPr>
                <w:rFonts w:ascii="Times New Roman" w:eastAsia="Times New Roman" w:hAnsi="Times New Roman" w:cs="Times New Roman"/>
                <w:lang w:eastAsia="ru-RU"/>
              </w:rPr>
            </w:pPr>
            <w:r w:rsidRPr="00766B29">
              <w:rPr>
                <w:rFonts w:ascii="Times New Roman" w:eastAsia="Times New Roman" w:hAnsi="Times New Roman" w:cs="Times New Roman"/>
                <w:lang w:eastAsia="ru-RU"/>
              </w:rPr>
              <w:t>где:</w:t>
            </w:r>
          </w:p>
          <w:p w:rsidR="00766B29" w:rsidRPr="00766B29" w:rsidRDefault="00766B29" w:rsidP="00766B29">
            <w:pPr>
              <w:tabs>
                <w:tab w:val="left" w:pos="750"/>
              </w:tabs>
              <w:rPr>
                <w:rFonts w:ascii="Times New Roman" w:eastAsia="Times New Roman" w:hAnsi="Times New Roman" w:cs="Times New Roman"/>
                <w:lang w:eastAsia="ru-RU"/>
              </w:rPr>
            </w:pPr>
            <m:oMath>
              <m:r>
                <w:rPr>
                  <w:rFonts w:ascii="Cambria Math" w:eastAsia="Times New Roman" w:hAnsi="Cambria Math" w:cs="Times New Roman"/>
                  <w:noProof/>
                  <w:lang w:eastAsia="ru-RU"/>
                </w:rPr>
                <m:t>П</m:t>
              </m:r>
            </m:oMath>
            <w:r w:rsidRPr="00766B29">
              <w:rPr>
                <w:rFonts w:ascii="Times New Roman" w:eastAsia="Times New Roman" w:hAnsi="Times New Roman" w:cs="Times New Roman"/>
                <w:lang w:eastAsia="ru-RU"/>
              </w:rPr>
              <w:t>- доля обучающихся в возрасте от 7 до 18 лет, получающих общее образование,</w:t>
            </w:r>
          </w:p>
          <w:p w:rsidR="00766B29" w:rsidRPr="00766B29" w:rsidRDefault="00766B29" w:rsidP="00766B29">
            <w:pPr>
              <w:rPr>
                <w:rFonts w:ascii="Times New Roman" w:eastAsia="Times New Roman" w:hAnsi="Times New Roman" w:cs="Times New Roman"/>
                <w:lang w:eastAsia="ru-RU"/>
              </w:rPr>
            </w:pPr>
            <m:oMath>
              <m:r>
                <w:rPr>
                  <w:rFonts w:ascii="Cambria Math" w:eastAsia="Times New Roman" w:hAnsi="Cambria Math" w:cs="Times New Roman"/>
                  <w:noProof/>
                  <w:lang w:eastAsia="ru-RU"/>
                </w:rPr>
                <m:t>Ч1</m:t>
              </m:r>
            </m:oMath>
            <w:r w:rsidRPr="00766B29">
              <w:rPr>
                <w:rFonts w:ascii="Times New Roman" w:eastAsia="Times New Roman" w:hAnsi="Times New Roman" w:cs="Times New Roman"/>
                <w:lang w:eastAsia="ru-RU"/>
              </w:rPr>
              <w:t xml:space="preserve"> - численность обучающихся в возрасте от </w:t>
            </w:r>
            <w:r w:rsidRPr="00766B29">
              <w:rPr>
                <w:rFonts w:ascii="Times New Roman" w:hAnsi="Times New Roman" w:cs="Times New Roman"/>
              </w:rPr>
              <w:t>7 до 18 лет, зачисленных в образовательные организации</w:t>
            </w:r>
            <w:r w:rsidRPr="00766B29">
              <w:rPr>
                <w:rFonts w:ascii="Times New Roman" w:eastAsia="Times New Roman" w:hAnsi="Times New Roman" w:cs="Times New Roman"/>
                <w:lang w:eastAsia="ru-RU"/>
              </w:rPr>
              <w:t>,</w:t>
            </w:r>
          </w:p>
          <w:p w:rsidR="00766B29" w:rsidRPr="00766B29" w:rsidRDefault="00766B29" w:rsidP="00766B29">
            <w:pPr>
              <w:rPr>
                <w:rFonts w:ascii="Times New Roman" w:eastAsia="Times New Roman" w:hAnsi="Times New Roman" w:cs="Times New Roman"/>
                <w:lang w:eastAsia="ru-RU"/>
              </w:rPr>
            </w:pPr>
            <w:r w:rsidRPr="00766B29">
              <w:rPr>
                <w:rFonts w:ascii="Times New Roman" w:eastAsia="Times New Roman" w:hAnsi="Times New Roman" w:cs="Times New Roman"/>
                <w:lang w:eastAsia="ru-RU"/>
              </w:rPr>
              <w:t>Ч2- численность детей в возрасте от 7 до 18 лет в муниципалитете</w:t>
            </w:r>
          </w:p>
        </w:tc>
      </w:tr>
      <w:tr w:rsidR="00766B29" w:rsidRPr="00766B29" w:rsidTr="00B803B8">
        <w:tc>
          <w:tcPr>
            <w:tcW w:w="4390" w:type="dxa"/>
            <w:vMerge/>
          </w:tcPr>
          <w:p w:rsidR="00766B29" w:rsidRPr="00766B29" w:rsidRDefault="00766B29" w:rsidP="00766B29"/>
        </w:tc>
        <w:tc>
          <w:tcPr>
            <w:tcW w:w="5316" w:type="dxa"/>
          </w:tcPr>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tc>
        <w:tc>
          <w:tcPr>
            <w:tcW w:w="4854" w:type="dxa"/>
          </w:tcPr>
          <w:p w:rsidR="00766B29" w:rsidRPr="00766B29" w:rsidRDefault="00766B29" w:rsidP="00766B29">
            <w:pPr>
              <w:rPr>
                <w:rFonts w:ascii="Times New Roman" w:eastAsia="Times New Roman" w:hAnsi="Times New Roman" w:cs="Times New Roman"/>
                <w:lang w:eastAsia="ru-RU"/>
              </w:rPr>
            </w:pPr>
            <w:r w:rsidRPr="00766B29">
              <w:rPr>
                <w:rFonts w:ascii="Times New Roman" w:eastAsia="Times New Roman" w:hAnsi="Times New Roman" w:cs="Times New Roman"/>
                <w:lang w:eastAsia="ru-RU"/>
              </w:rPr>
              <w:t xml:space="preserve">Статистический отчёт «ОО-1»   </w:t>
            </w:r>
          </w:p>
          <w:p w:rsidR="00766B29" w:rsidRPr="00766B29" w:rsidRDefault="00766B29" w:rsidP="00766B29">
            <w:pPr>
              <w:rPr>
                <w:rFonts w:ascii="Times New Roman" w:eastAsia="Times New Roman" w:hAnsi="Times New Roman" w:cs="Times New Roman"/>
                <w:lang w:eastAsia="ru-RU"/>
              </w:rPr>
            </w:pPr>
            <m:oMath>
              <m:r>
                <w:rPr>
                  <w:rFonts w:ascii="Cambria Math" w:eastAsia="Times New Roman" w:hAnsi="Cambria Math" w:cs="Times New Roman"/>
                  <w:noProof/>
                  <w:lang w:eastAsia="ru-RU"/>
                </w:rPr>
                <m:t>П</m:t>
              </m:r>
              <m:r>
                <m:rPr>
                  <m:sty m:val="p"/>
                </m:rPr>
                <w:rPr>
                  <w:rFonts w:ascii="Cambria Math" w:eastAsia="Times New Roman" w:hAnsi="Cambria Math" w:cs="Times New Roman"/>
                  <w:lang w:eastAsia="ru-RU"/>
                </w:rPr>
                <m:t>=</m:t>
              </m:r>
              <m:f>
                <m:fPr>
                  <m:ctrlPr>
                    <w:rPr>
                      <w:rFonts w:ascii="Cambria Math" w:eastAsia="Times New Roman" w:hAnsi="Cambria Math" w:cs="Times New Roman"/>
                      <w:lang w:eastAsia="ru-RU"/>
                    </w:rPr>
                  </m:ctrlPr>
                </m:fPr>
                <m:num>
                  <m:sSub>
                    <m:sSubPr>
                      <m:ctrlPr>
                        <w:rPr>
                          <w:rFonts w:ascii="Cambria Math" w:eastAsia="Times New Roman" w:hAnsi="Cambria Math" w:cs="Times New Roman"/>
                          <w:lang w:eastAsia="ru-RU"/>
                        </w:rPr>
                      </m:ctrlPr>
                    </m:sSubPr>
                    <m:e>
                      <m:r>
                        <w:rPr>
                          <w:rFonts w:ascii="Cambria Math" w:eastAsia="Times New Roman" w:hAnsi="Cambria Math" w:cs="Times New Roman"/>
                          <w:lang w:eastAsia="ru-RU"/>
                        </w:rPr>
                        <m:t>У</m:t>
                      </m:r>
                    </m:e>
                    <m:sub>
                      <m:r>
                        <w:rPr>
                          <w:rFonts w:ascii="Cambria Math" w:eastAsia="Times New Roman" w:hAnsi="Cambria Math" w:cs="Times New Roman"/>
                          <w:lang w:eastAsia="ru-RU"/>
                        </w:rPr>
                        <m:t>1</m:t>
                      </m:r>
                    </m:sub>
                  </m:sSub>
                </m:num>
                <m:den>
                  <m:r>
                    <w:rPr>
                      <w:rFonts w:ascii="Cambria Math" w:eastAsia="Times New Roman" w:hAnsi="Cambria Math" w:cs="Times New Roman"/>
                      <w:lang w:eastAsia="ru-RU"/>
                    </w:rPr>
                    <m:t>У</m:t>
                  </m:r>
                </m:den>
              </m:f>
              <m:r>
                <m:rPr>
                  <m:sty m:val="p"/>
                </m:rPr>
                <w:rPr>
                  <w:rFonts w:ascii="Cambria Math" w:eastAsia="Times New Roman" w:hAnsi="Cambria Math" w:cs="Times New Roman"/>
                  <w:lang w:eastAsia="ru-RU"/>
                </w:rPr>
                <m:t xml:space="preserve"> х 100 %</m:t>
              </m:r>
            </m:oMath>
            <w:r w:rsidRPr="00766B29">
              <w:rPr>
                <w:rFonts w:ascii="Times New Roman" w:eastAsia="Times New Roman" w:hAnsi="Times New Roman" w:cs="Times New Roman"/>
                <w:lang w:eastAsia="ru-RU"/>
              </w:rPr>
              <w:t xml:space="preserve">, где: </w:t>
            </w:r>
          </w:p>
          <w:p w:rsidR="00766B29" w:rsidRPr="00766B29" w:rsidRDefault="00766B29" w:rsidP="00766B29">
            <w:pPr>
              <w:rPr>
                <w:rFonts w:ascii="Times New Roman" w:eastAsia="Times New Roman" w:hAnsi="Times New Roman" w:cs="Times New Roman"/>
                <w:lang w:eastAsia="ru-RU"/>
              </w:rPr>
            </w:pPr>
            <w:r w:rsidRPr="00766B29">
              <w:rPr>
                <w:rFonts w:ascii="Times New Roman" w:eastAsia="Times New Roman" w:hAnsi="Times New Roman" w:cs="Times New Roman"/>
                <w:lang w:eastAsia="ru-RU"/>
              </w:rPr>
              <w:t>П -</w:t>
            </w:r>
            <w:r w:rsidRPr="00766B29">
              <w:rPr>
                <w:rFonts w:ascii="Times New Roman" w:hAnsi="Times New Roman" w:cs="Times New Roman"/>
                <w:bCs/>
                <w:lang w:eastAsia="ru-RU"/>
              </w:rPr>
              <w:t xml:space="preserve"> доля обучающихся в муниципальных общеобразовательных учреждениях, занимающихся во вторую (третью) смену</w:t>
            </w:r>
            <w:r w:rsidRPr="00766B29">
              <w:rPr>
                <w:rFonts w:ascii="Times New Roman" w:eastAsia="Times New Roman" w:hAnsi="Times New Roman" w:cs="Times New Roman"/>
                <w:lang w:eastAsia="ru-RU"/>
              </w:rPr>
              <w:t>,</w:t>
            </w:r>
          </w:p>
          <w:p w:rsidR="00766B29" w:rsidRPr="00766B29" w:rsidRDefault="00766B29" w:rsidP="00766B29">
            <w:pPr>
              <w:rPr>
                <w:rFonts w:ascii="Times New Roman" w:eastAsia="Times New Roman" w:hAnsi="Times New Roman" w:cs="Times New Roman"/>
                <w:lang w:eastAsia="ru-RU"/>
              </w:rPr>
            </w:pPr>
            <w:r w:rsidRPr="00766B29">
              <w:rPr>
                <w:rFonts w:ascii="Times New Roman" w:eastAsia="Times New Roman" w:hAnsi="Times New Roman" w:cs="Times New Roman"/>
                <w:lang w:eastAsia="ru-RU"/>
              </w:rPr>
              <w:t xml:space="preserve"> У- численность обучающихся в классах очного обучения с учётом классов для обучающихся с ограниченными возможностями здоровья и для обучающихся с интеллектуальными нарушениями общеобразовательных учреждений,</w:t>
            </w:r>
          </w:p>
          <w:p w:rsidR="00766B29" w:rsidRPr="00766B29" w:rsidRDefault="00766B29" w:rsidP="00766B29">
            <w:pPr>
              <w:jc w:val="both"/>
              <w:rPr>
                <w:rFonts w:ascii="Times New Roman" w:hAnsi="Times New Roman" w:cs="Times New Roman"/>
              </w:rPr>
            </w:pPr>
            <w:r w:rsidRPr="00766B29">
              <w:rPr>
                <w:rFonts w:ascii="Times New Roman" w:eastAsia="Times New Roman" w:hAnsi="Times New Roman" w:cs="Times New Roman"/>
                <w:lang w:eastAsia="ru-RU"/>
              </w:rPr>
              <w:t>У</w:t>
            </w:r>
            <w:r w:rsidRPr="00766B29">
              <w:rPr>
                <w:rFonts w:ascii="Times New Roman" w:eastAsia="Times New Roman" w:hAnsi="Times New Roman" w:cs="Times New Roman"/>
                <w:vertAlign w:val="subscript"/>
                <w:lang w:eastAsia="ru-RU"/>
              </w:rPr>
              <w:t>1</w:t>
            </w:r>
            <w:r w:rsidRPr="00766B29">
              <w:rPr>
                <w:rFonts w:ascii="Times New Roman" w:eastAsia="Times New Roman" w:hAnsi="Times New Roman" w:cs="Times New Roman"/>
                <w:lang w:eastAsia="ru-RU"/>
              </w:rPr>
              <w:t>- численность обучающихся во вторую смену.</w:t>
            </w:r>
          </w:p>
        </w:tc>
      </w:tr>
      <w:tr w:rsidR="00766B29" w:rsidRPr="00766B29" w:rsidTr="00B803B8">
        <w:tc>
          <w:tcPr>
            <w:tcW w:w="4390" w:type="dxa"/>
            <w:vMerge/>
          </w:tcPr>
          <w:p w:rsidR="00766B29" w:rsidRPr="00766B29" w:rsidRDefault="00766B29" w:rsidP="00766B29"/>
        </w:tc>
        <w:tc>
          <w:tcPr>
            <w:tcW w:w="5316" w:type="dxa"/>
          </w:tcPr>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tc>
        <w:tc>
          <w:tcPr>
            <w:tcW w:w="4854" w:type="dxa"/>
          </w:tcPr>
          <w:p w:rsidR="00766B29" w:rsidRPr="00766B29" w:rsidRDefault="00766B29" w:rsidP="00766B29">
            <w:pPr>
              <w:rPr>
                <w:rFonts w:ascii="Times New Roman" w:eastAsia="Times New Roman" w:hAnsi="Times New Roman" w:cs="Times New Roman"/>
                <w:lang w:eastAsia="ru-RU"/>
              </w:rPr>
            </w:pPr>
            <m:oMathPara>
              <m:oMath>
                <m:r>
                  <w:rPr>
                    <w:rFonts w:ascii="Cambria Math" w:eastAsia="Times New Roman" w:hAnsi="Cambria Math" w:cs="Times New Roman"/>
                    <w:noProof/>
                    <w:lang w:eastAsia="ru-RU"/>
                  </w:rPr>
                  <m:t>Па=</m:t>
                </m:r>
                <m:f>
                  <m:fPr>
                    <m:ctrlPr>
                      <w:rPr>
                        <w:rFonts w:ascii="Cambria Math" w:eastAsia="Times New Roman" w:hAnsi="Cambria Math" w:cs="Times New Roman"/>
                        <w:i/>
                        <w:lang w:eastAsia="ru-RU"/>
                      </w:rPr>
                    </m:ctrlPr>
                  </m:fPr>
                  <m:num>
                    <m:r>
                      <w:rPr>
                        <w:rFonts w:ascii="Cambria Math" w:eastAsia="Times New Roman" w:hAnsi="Cambria Math" w:cs="Times New Roman"/>
                        <w:lang w:eastAsia="ru-RU"/>
                      </w:rPr>
                      <m:t>Чн</m:t>
                    </m:r>
                  </m:num>
                  <m:den>
                    <m:r>
                      <w:rPr>
                        <w:rFonts w:ascii="Cambria Math" w:eastAsia="Times New Roman" w:hAnsi="Cambria Math" w:cs="Times New Roman"/>
                        <w:lang w:eastAsia="ru-RU"/>
                      </w:rPr>
                      <m:t>Чвс</m:t>
                    </m:r>
                  </m:den>
                </m:f>
                <m:r>
                  <w:rPr>
                    <w:rFonts w:ascii="Cambria Math" w:eastAsia="Times New Roman" w:hAnsi="Cambria Math" w:cs="Times New Roman"/>
                    <w:lang w:eastAsia="ru-RU"/>
                  </w:rPr>
                  <m:t>*100%</m:t>
                </m:r>
              </m:oMath>
            </m:oMathPara>
          </w:p>
          <w:p w:rsidR="00766B29" w:rsidRPr="00766B29" w:rsidRDefault="00766B29" w:rsidP="00766B29">
            <w:pPr>
              <w:rPr>
                <w:rFonts w:ascii="Times New Roman" w:eastAsia="Times New Roman" w:hAnsi="Times New Roman" w:cs="Times New Roman"/>
                <w:lang w:eastAsia="ru-RU"/>
              </w:rPr>
            </w:pPr>
            <w:r w:rsidRPr="00766B29">
              <w:rPr>
                <w:rFonts w:ascii="Times New Roman" w:eastAsia="Times New Roman" w:hAnsi="Times New Roman" w:cs="Times New Roman"/>
                <w:lang w:eastAsia="ru-RU"/>
              </w:rPr>
              <w:t>Где:</w:t>
            </w:r>
          </w:p>
          <w:p w:rsidR="00766B29" w:rsidRPr="00766B29" w:rsidRDefault="00766B29" w:rsidP="00766B29">
            <w:pPr>
              <w:tabs>
                <w:tab w:val="left" w:pos="750"/>
              </w:tabs>
              <w:jc w:val="both"/>
              <w:rPr>
                <w:rFonts w:ascii="Times New Roman" w:eastAsia="Times New Roman" w:hAnsi="Times New Roman" w:cs="Times New Roman"/>
                <w:lang w:eastAsia="ru-RU"/>
              </w:rPr>
            </w:pPr>
            <m:oMath>
              <m:r>
                <w:rPr>
                  <w:rFonts w:ascii="Cambria Math" w:eastAsia="Times New Roman" w:hAnsi="Cambria Math" w:cs="Times New Roman"/>
                  <w:noProof/>
                  <w:lang w:eastAsia="ru-RU"/>
                </w:rPr>
                <m:t>Па</m:t>
              </m:r>
            </m:oMath>
            <w:r w:rsidRPr="00766B29">
              <w:rPr>
                <w:rFonts w:ascii="Times New Roman" w:eastAsia="Times New Roman" w:hAnsi="Times New Roman" w:cs="Times New Roman"/>
                <w:lang w:eastAsia="ru-RU"/>
              </w:rPr>
              <w:t>- доля выпускников муниципальных общеобразовательных учреждений, не получивших аттестат о среднем (полном) образовании,</w:t>
            </w:r>
          </w:p>
          <w:p w:rsidR="00766B29" w:rsidRPr="00766B29" w:rsidRDefault="00766B29" w:rsidP="00766B29">
            <w:pPr>
              <w:jc w:val="both"/>
              <w:rPr>
                <w:rFonts w:ascii="Times New Roman" w:eastAsia="Times New Roman" w:hAnsi="Times New Roman" w:cs="Times New Roman"/>
                <w:lang w:eastAsia="ru-RU"/>
              </w:rPr>
            </w:pPr>
            <m:oMath>
              <m:r>
                <w:rPr>
                  <w:rFonts w:ascii="Cambria Math" w:eastAsia="Times New Roman" w:hAnsi="Cambria Math" w:cs="Times New Roman"/>
                  <w:noProof/>
                  <w:lang w:eastAsia="ru-RU"/>
                </w:rPr>
                <m:t>Чн</m:t>
              </m:r>
            </m:oMath>
            <w:r w:rsidRPr="00766B29">
              <w:rPr>
                <w:rFonts w:ascii="Times New Roman" w:eastAsia="Times New Roman" w:hAnsi="Times New Roman" w:cs="Times New Roman"/>
                <w:lang w:eastAsia="ru-RU"/>
              </w:rPr>
              <w:t xml:space="preserve"> - численность выпускников муниципальных общеобразовательных учреждений, не получивших аттестат о среднем (полном) образовании,</w:t>
            </w:r>
          </w:p>
          <w:p w:rsidR="00766B29" w:rsidRPr="00766B29" w:rsidRDefault="00766B29" w:rsidP="00766B29">
            <w:pPr>
              <w:jc w:val="both"/>
              <w:rPr>
                <w:rFonts w:ascii="Times New Roman" w:eastAsia="Times New Roman" w:hAnsi="Times New Roman" w:cs="Times New Roman"/>
                <w:lang w:eastAsia="ru-RU"/>
              </w:rPr>
            </w:pPr>
            <w:proofErr w:type="spellStart"/>
            <w:r w:rsidRPr="00766B29">
              <w:rPr>
                <w:rFonts w:ascii="Times New Roman" w:eastAsia="Times New Roman" w:hAnsi="Times New Roman" w:cs="Times New Roman"/>
                <w:lang w:eastAsia="ru-RU"/>
              </w:rPr>
              <w:t>Чвс</w:t>
            </w:r>
            <w:proofErr w:type="spellEnd"/>
            <w:r w:rsidRPr="00766B29">
              <w:rPr>
                <w:rFonts w:ascii="Times New Roman" w:eastAsia="Times New Roman" w:hAnsi="Times New Roman" w:cs="Times New Roman"/>
                <w:lang w:eastAsia="ru-RU"/>
              </w:rPr>
              <w:t xml:space="preserve">- общая численности выпускников муниципальных общеобразовательных </w:t>
            </w:r>
            <w:r w:rsidRPr="00766B29">
              <w:rPr>
                <w:rFonts w:ascii="Times New Roman" w:eastAsia="Times New Roman" w:hAnsi="Times New Roman" w:cs="Times New Roman"/>
                <w:lang w:eastAsia="ru-RU"/>
              </w:rPr>
              <w:lastRenderedPageBreak/>
              <w:t>учреждений на уровне среднего общего образования</w:t>
            </w:r>
          </w:p>
        </w:tc>
      </w:tr>
      <w:tr w:rsidR="00766B29" w:rsidRPr="00766B29" w:rsidTr="00B803B8">
        <w:tc>
          <w:tcPr>
            <w:tcW w:w="4390" w:type="dxa"/>
            <w:vMerge/>
          </w:tcPr>
          <w:p w:rsidR="00766B29" w:rsidRPr="00766B29" w:rsidRDefault="00766B29" w:rsidP="00766B29"/>
        </w:tc>
        <w:tc>
          <w:tcPr>
            <w:tcW w:w="5316" w:type="dxa"/>
          </w:tcPr>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Среднемесячная номинальная начисленная заработная плата работников муниципальных общеобразовательных учреждений</w:t>
            </w:r>
          </w:p>
        </w:tc>
        <w:tc>
          <w:tcPr>
            <w:tcW w:w="4854" w:type="dxa"/>
          </w:tcPr>
          <w:p w:rsidR="00766B29" w:rsidRPr="00766B29" w:rsidRDefault="00766B29" w:rsidP="00766B29">
            <w:pPr>
              <w:jc w:val="both"/>
              <w:rPr>
                <w:rFonts w:ascii="Times New Roman" w:eastAsia="Times New Roman" w:hAnsi="Times New Roman" w:cs="Times New Roman"/>
                <w:lang w:eastAsia="ru-RU"/>
              </w:rPr>
            </w:pPr>
            <w:proofErr w:type="spellStart"/>
            <w:r w:rsidRPr="00766B29">
              <w:rPr>
                <w:rFonts w:ascii="Times New Roman" w:eastAsia="Times New Roman" w:hAnsi="Times New Roman" w:cs="Times New Roman"/>
                <w:lang w:eastAsia="ru-RU"/>
              </w:rPr>
              <w:t>Пвс</w:t>
            </w:r>
            <w:proofErr w:type="spellEnd"/>
            <w:r w:rsidRPr="00766B29">
              <w:rPr>
                <w:rFonts w:ascii="Times New Roman" w:eastAsia="Times New Roman" w:hAnsi="Times New Roman" w:cs="Times New Roman"/>
                <w:lang w:eastAsia="ru-RU"/>
              </w:rPr>
              <w:t>=Ф_(</w:t>
            </w:r>
            <w:proofErr w:type="spellStart"/>
            <w:r w:rsidRPr="00766B29">
              <w:rPr>
                <w:rFonts w:ascii="Times New Roman" w:eastAsia="Times New Roman" w:hAnsi="Times New Roman" w:cs="Times New Roman"/>
                <w:lang w:eastAsia="ru-RU"/>
              </w:rPr>
              <w:t>нач.зп</w:t>
            </w:r>
            <w:proofErr w:type="spellEnd"/>
            <w:r w:rsidRPr="00766B29">
              <w:rPr>
                <w:rFonts w:ascii="Times New Roman" w:eastAsia="Times New Roman" w:hAnsi="Times New Roman" w:cs="Times New Roman"/>
                <w:lang w:eastAsia="ru-RU"/>
              </w:rPr>
              <w:t>.) /Ч_(</w:t>
            </w:r>
            <w:proofErr w:type="spellStart"/>
            <w:r w:rsidRPr="00766B29">
              <w:rPr>
                <w:rFonts w:ascii="Times New Roman" w:eastAsia="Times New Roman" w:hAnsi="Times New Roman" w:cs="Times New Roman"/>
                <w:lang w:eastAsia="ru-RU"/>
              </w:rPr>
              <w:t>спис.сост</w:t>
            </w:r>
            <w:proofErr w:type="spellEnd"/>
            <w:r w:rsidRPr="00766B29">
              <w:rPr>
                <w:rFonts w:ascii="Times New Roman" w:eastAsia="Times New Roman" w:hAnsi="Times New Roman" w:cs="Times New Roman"/>
                <w:lang w:eastAsia="ru-RU"/>
              </w:rPr>
              <w:t xml:space="preserve">.) / </w:t>
            </w:r>
            <w:r w:rsidRPr="00766B29">
              <w:rPr>
                <w:rFonts w:ascii="Times New Roman" w:eastAsia="Times New Roman" w:hAnsi="Times New Roman" w:cs="Times New Roman"/>
                <w:lang w:val="en-US" w:eastAsia="ru-RU"/>
              </w:rPr>
              <w:t>n</w:t>
            </w:r>
            <w:r w:rsidRPr="00766B29">
              <w:rPr>
                <w:rFonts w:ascii="Times New Roman" w:eastAsia="Times New Roman" w:hAnsi="Times New Roman" w:cs="Times New Roman"/>
                <w:lang w:eastAsia="ru-RU"/>
              </w:rPr>
              <w:t>,</w:t>
            </w:r>
          </w:p>
          <w:p w:rsidR="00766B29" w:rsidRPr="00766B29" w:rsidRDefault="00766B29" w:rsidP="00766B29">
            <w:pPr>
              <w:jc w:val="both"/>
              <w:rPr>
                <w:rFonts w:ascii="Times New Roman" w:eastAsia="Times New Roman" w:hAnsi="Times New Roman" w:cs="Times New Roman"/>
                <w:lang w:eastAsia="ru-RU"/>
              </w:rPr>
            </w:pPr>
            <w:r w:rsidRPr="00766B29">
              <w:rPr>
                <w:rFonts w:ascii="Times New Roman" w:eastAsia="Times New Roman" w:hAnsi="Times New Roman" w:cs="Times New Roman"/>
                <w:lang w:eastAsia="ru-RU"/>
              </w:rPr>
              <w:t>Где:</w:t>
            </w:r>
          </w:p>
          <w:p w:rsidR="00766B29" w:rsidRPr="00766B29" w:rsidRDefault="00766B29" w:rsidP="00766B29">
            <w:pPr>
              <w:jc w:val="both"/>
              <w:rPr>
                <w:rFonts w:ascii="Times New Roman" w:eastAsia="Times New Roman" w:hAnsi="Times New Roman" w:cs="Times New Roman"/>
                <w:lang w:eastAsia="ru-RU"/>
              </w:rPr>
            </w:pPr>
            <w:proofErr w:type="spellStart"/>
            <w:r w:rsidRPr="00766B29">
              <w:rPr>
                <w:rFonts w:ascii="Times New Roman" w:eastAsia="Times New Roman" w:hAnsi="Times New Roman" w:cs="Times New Roman"/>
                <w:lang w:eastAsia="ru-RU"/>
              </w:rPr>
              <w:t>Пвс</w:t>
            </w:r>
            <w:proofErr w:type="spellEnd"/>
            <w:r w:rsidRPr="00766B29">
              <w:rPr>
                <w:rFonts w:ascii="Times New Roman" w:eastAsia="Times New Roman" w:hAnsi="Times New Roman" w:cs="Times New Roman"/>
                <w:lang w:eastAsia="ru-RU"/>
              </w:rPr>
              <w:t xml:space="preserve"> - Среднемесячная номинальная начисленная заработная плата работников муниципальных общеобразовательных учреждений;</w:t>
            </w:r>
          </w:p>
          <w:p w:rsidR="00766B29" w:rsidRPr="00766B29" w:rsidRDefault="00766B29" w:rsidP="00766B29">
            <w:pPr>
              <w:jc w:val="both"/>
              <w:rPr>
                <w:rFonts w:ascii="Times New Roman" w:eastAsia="Times New Roman" w:hAnsi="Times New Roman" w:cs="Times New Roman"/>
                <w:lang w:eastAsia="ru-RU"/>
              </w:rPr>
            </w:pPr>
            <w:r w:rsidRPr="00766B29">
              <w:rPr>
                <w:rFonts w:ascii="Times New Roman" w:eastAsia="Times New Roman" w:hAnsi="Times New Roman" w:cs="Times New Roman"/>
                <w:lang w:eastAsia="ru-RU"/>
              </w:rPr>
              <w:t>Ф_(</w:t>
            </w:r>
            <w:proofErr w:type="spellStart"/>
            <w:r w:rsidRPr="00766B29">
              <w:rPr>
                <w:rFonts w:ascii="Times New Roman" w:eastAsia="Times New Roman" w:hAnsi="Times New Roman" w:cs="Times New Roman"/>
                <w:lang w:eastAsia="ru-RU"/>
              </w:rPr>
              <w:t>нач.зп</w:t>
            </w:r>
            <w:proofErr w:type="spellEnd"/>
            <w:proofErr w:type="gramStart"/>
            <w:r w:rsidRPr="00766B29">
              <w:rPr>
                <w:rFonts w:ascii="Times New Roman" w:eastAsia="Times New Roman" w:hAnsi="Times New Roman" w:cs="Times New Roman"/>
                <w:lang w:eastAsia="ru-RU"/>
              </w:rPr>
              <w:t>.)-</w:t>
            </w:r>
            <w:proofErr w:type="gramEnd"/>
            <w:r w:rsidRPr="00766B29">
              <w:rPr>
                <w:rFonts w:ascii="Times New Roman" w:eastAsia="Times New Roman" w:hAnsi="Times New Roman" w:cs="Times New Roman"/>
                <w:lang w:eastAsia="ru-RU"/>
              </w:rPr>
              <w:t xml:space="preserve"> фонд начисленной заработной платы работников списочного состава (с учетом внешних совместителей) за отчетный период;</w:t>
            </w:r>
          </w:p>
          <w:p w:rsidR="00766B29" w:rsidRPr="00766B29" w:rsidRDefault="00766B29" w:rsidP="00766B29">
            <w:pPr>
              <w:jc w:val="both"/>
              <w:rPr>
                <w:rFonts w:ascii="Times New Roman" w:eastAsia="Times New Roman" w:hAnsi="Times New Roman" w:cs="Times New Roman"/>
                <w:lang w:eastAsia="ru-RU"/>
              </w:rPr>
            </w:pPr>
            <w:r w:rsidRPr="00766B29">
              <w:rPr>
                <w:rFonts w:ascii="Times New Roman" w:eastAsia="Times New Roman" w:hAnsi="Times New Roman" w:cs="Times New Roman"/>
                <w:lang w:eastAsia="ru-RU"/>
              </w:rPr>
              <w:t>Ч_(</w:t>
            </w:r>
            <w:proofErr w:type="spellStart"/>
            <w:proofErr w:type="gramStart"/>
            <w:r w:rsidRPr="00766B29">
              <w:rPr>
                <w:rFonts w:ascii="Times New Roman" w:eastAsia="Times New Roman" w:hAnsi="Times New Roman" w:cs="Times New Roman"/>
                <w:lang w:eastAsia="ru-RU"/>
              </w:rPr>
              <w:t>спис.сост</w:t>
            </w:r>
            <w:proofErr w:type="spellEnd"/>
            <w:r w:rsidRPr="00766B29">
              <w:rPr>
                <w:rFonts w:ascii="Times New Roman" w:eastAsia="Times New Roman" w:hAnsi="Times New Roman" w:cs="Times New Roman"/>
                <w:lang w:eastAsia="ru-RU"/>
              </w:rPr>
              <w:t>.)-</w:t>
            </w:r>
            <w:proofErr w:type="gramEnd"/>
            <w:r w:rsidRPr="00766B29">
              <w:rPr>
                <w:rFonts w:ascii="Times New Roman" w:eastAsia="Times New Roman" w:hAnsi="Times New Roman" w:cs="Times New Roman"/>
                <w:lang w:eastAsia="ru-RU"/>
              </w:rPr>
              <w:t xml:space="preserve"> средняя численность работников списочного состава (без внешних совместителей) за отчетный период;</w:t>
            </w:r>
          </w:p>
          <w:p w:rsidR="00766B29" w:rsidRPr="00766B29" w:rsidRDefault="00766B29" w:rsidP="00766B29">
            <w:pPr>
              <w:jc w:val="both"/>
              <w:rPr>
                <w:rFonts w:ascii="Times New Roman" w:hAnsi="Times New Roman" w:cs="Times New Roman"/>
              </w:rPr>
            </w:pPr>
            <w:r w:rsidRPr="00766B29">
              <w:rPr>
                <w:rFonts w:ascii="Times New Roman" w:eastAsia="Times New Roman" w:hAnsi="Times New Roman" w:cs="Times New Roman"/>
                <w:lang w:val="en-US" w:eastAsia="ru-RU"/>
              </w:rPr>
              <w:t>n</w:t>
            </w:r>
            <w:r w:rsidRPr="00766B29">
              <w:rPr>
                <w:rFonts w:ascii="Times New Roman" w:eastAsia="Times New Roman" w:hAnsi="Times New Roman" w:cs="Times New Roman"/>
                <w:lang w:eastAsia="ru-RU"/>
              </w:rPr>
              <w:t xml:space="preserve"> – количество месяцев</w:t>
            </w:r>
          </w:p>
        </w:tc>
      </w:tr>
      <w:tr w:rsidR="00766B29" w:rsidRPr="00766B29" w:rsidTr="00B803B8">
        <w:tc>
          <w:tcPr>
            <w:tcW w:w="4390" w:type="dxa"/>
            <w:vMerge/>
          </w:tcPr>
          <w:p w:rsidR="00766B29" w:rsidRPr="00766B29" w:rsidRDefault="00766B29" w:rsidP="00766B29"/>
        </w:tc>
        <w:tc>
          <w:tcPr>
            <w:tcW w:w="5316" w:type="dxa"/>
          </w:tcPr>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Среднемесячная номинальная начисленная заработная плата учителей муниципальных общеобразовательных учреждений</w:t>
            </w:r>
          </w:p>
        </w:tc>
        <w:tc>
          <w:tcPr>
            <w:tcW w:w="4854" w:type="dxa"/>
          </w:tcPr>
          <w:p w:rsidR="00766B29" w:rsidRPr="00766B29" w:rsidRDefault="00766B29" w:rsidP="00766B29">
            <w:pPr>
              <w:jc w:val="both"/>
              <w:rPr>
                <w:rFonts w:ascii="Times New Roman" w:eastAsia="Times New Roman" w:hAnsi="Times New Roman" w:cs="Times New Roman"/>
                <w:lang w:eastAsia="ru-RU"/>
              </w:rPr>
            </w:pPr>
            <w:proofErr w:type="spellStart"/>
            <w:r w:rsidRPr="00766B29">
              <w:rPr>
                <w:rFonts w:ascii="Times New Roman" w:eastAsia="Times New Roman" w:hAnsi="Times New Roman" w:cs="Times New Roman"/>
                <w:lang w:eastAsia="ru-RU"/>
              </w:rPr>
              <w:t>Пу</w:t>
            </w:r>
            <w:proofErr w:type="spellEnd"/>
            <w:r w:rsidRPr="00766B29">
              <w:rPr>
                <w:rFonts w:ascii="Times New Roman" w:eastAsia="Times New Roman" w:hAnsi="Times New Roman" w:cs="Times New Roman"/>
                <w:lang w:eastAsia="ru-RU"/>
              </w:rPr>
              <w:t>=Ф_(</w:t>
            </w:r>
            <w:proofErr w:type="spellStart"/>
            <w:r w:rsidRPr="00766B29">
              <w:rPr>
                <w:rFonts w:ascii="Times New Roman" w:eastAsia="Times New Roman" w:hAnsi="Times New Roman" w:cs="Times New Roman"/>
                <w:lang w:eastAsia="ru-RU"/>
              </w:rPr>
              <w:t>нач.зп</w:t>
            </w:r>
            <w:proofErr w:type="spellEnd"/>
            <w:r w:rsidRPr="00766B29">
              <w:rPr>
                <w:rFonts w:ascii="Times New Roman" w:eastAsia="Times New Roman" w:hAnsi="Times New Roman" w:cs="Times New Roman"/>
                <w:lang w:eastAsia="ru-RU"/>
              </w:rPr>
              <w:t>.) /Ч_(</w:t>
            </w:r>
            <w:proofErr w:type="spellStart"/>
            <w:r w:rsidRPr="00766B29">
              <w:rPr>
                <w:rFonts w:ascii="Times New Roman" w:eastAsia="Times New Roman" w:hAnsi="Times New Roman" w:cs="Times New Roman"/>
                <w:lang w:eastAsia="ru-RU"/>
              </w:rPr>
              <w:t>спис.сост</w:t>
            </w:r>
            <w:proofErr w:type="spellEnd"/>
            <w:r w:rsidRPr="00766B29">
              <w:rPr>
                <w:rFonts w:ascii="Times New Roman" w:eastAsia="Times New Roman" w:hAnsi="Times New Roman" w:cs="Times New Roman"/>
                <w:lang w:eastAsia="ru-RU"/>
              </w:rPr>
              <w:t xml:space="preserve">.) / </w:t>
            </w:r>
            <w:r w:rsidRPr="00766B29">
              <w:rPr>
                <w:rFonts w:ascii="Times New Roman" w:eastAsia="Times New Roman" w:hAnsi="Times New Roman" w:cs="Times New Roman"/>
                <w:lang w:val="en-US" w:eastAsia="ru-RU"/>
              </w:rPr>
              <w:t>n</w:t>
            </w:r>
            <w:r w:rsidRPr="00766B29">
              <w:rPr>
                <w:rFonts w:ascii="Times New Roman" w:eastAsia="Times New Roman" w:hAnsi="Times New Roman" w:cs="Times New Roman"/>
                <w:lang w:eastAsia="ru-RU"/>
              </w:rPr>
              <w:t>,</w:t>
            </w:r>
          </w:p>
          <w:p w:rsidR="00766B29" w:rsidRPr="00766B29" w:rsidRDefault="00766B29" w:rsidP="00766B29">
            <w:pPr>
              <w:jc w:val="both"/>
              <w:rPr>
                <w:rFonts w:ascii="Times New Roman" w:eastAsia="Times New Roman" w:hAnsi="Times New Roman" w:cs="Times New Roman"/>
                <w:lang w:eastAsia="ru-RU"/>
              </w:rPr>
            </w:pPr>
            <w:r w:rsidRPr="00766B29">
              <w:rPr>
                <w:rFonts w:ascii="Times New Roman" w:eastAsia="Times New Roman" w:hAnsi="Times New Roman" w:cs="Times New Roman"/>
                <w:lang w:eastAsia="ru-RU"/>
              </w:rPr>
              <w:t>Где:</w:t>
            </w:r>
          </w:p>
          <w:p w:rsidR="00766B29" w:rsidRPr="00766B29" w:rsidRDefault="00766B29" w:rsidP="00766B29">
            <w:pPr>
              <w:jc w:val="both"/>
              <w:rPr>
                <w:rFonts w:ascii="Times New Roman" w:eastAsia="Times New Roman" w:hAnsi="Times New Roman" w:cs="Times New Roman"/>
                <w:lang w:eastAsia="ru-RU"/>
              </w:rPr>
            </w:pPr>
            <w:proofErr w:type="spellStart"/>
            <w:r w:rsidRPr="00766B29">
              <w:rPr>
                <w:rFonts w:ascii="Times New Roman" w:eastAsia="Times New Roman" w:hAnsi="Times New Roman" w:cs="Times New Roman"/>
                <w:lang w:eastAsia="ru-RU"/>
              </w:rPr>
              <w:t>Пу</w:t>
            </w:r>
            <w:proofErr w:type="spellEnd"/>
            <w:r w:rsidRPr="00766B29">
              <w:rPr>
                <w:rFonts w:ascii="Times New Roman" w:eastAsia="Times New Roman" w:hAnsi="Times New Roman" w:cs="Times New Roman"/>
                <w:lang w:eastAsia="ru-RU"/>
              </w:rPr>
              <w:t xml:space="preserve"> - Среднемесячная номинальная начисленная заработная плата учителей муниципальных общеобразовательных учреждений;</w:t>
            </w:r>
          </w:p>
          <w:p w:rsidR="00766B29" w:rsidRPr="00766B29" w:rsidRDefault="00766B29" w:rsidP="00766B29">
            <w:pPr>
              <w:jc w:val="both"/>
              <w:rPr>
                <w:rFonts w:ascii="Times New Roman" w:eastAsia="Times New Roman" w:hAnsi="Times New Roman" w:cs="Times New Roman"/>
                <w:lang w:eastAsia="ru-RU"/>
              </w:rPr>
            </w:pPr>
            <w:r w:rsidRPr="00766B29">
              <w:rPr>
                <w:rFonts w:ascii="Times New Roman" w:eastAsia="Times New Roman" w:hAnsi="Times New Roman" w:cs="Times New Roman"/>
                <w:lang w:eastAsia="ru-RU"/>
              </w:rPr>
              <w:t>Ф_(</w:t>
            </w:r>
            <w:proofErr w:type="spellStart"/>
            <w:r w:rsidRPr="00766B29">
              <w:rPr>
                <w:rFonts w:ascii="Times New Roman" w:eastAsia="Times New Roman" w:hAnsi="Times New Roman" w:cs="Times New Roman"/>
                <w:lang w:eastAsia="ru-RU"/>
              </w:rPr>
              <w:t>нач.зп</w:t>
            </w:r>
            <w:proofErr w:type="spellEnd"/>
            <w:proofErr w:type="gramStart"/>
            <w:r w:rsidRPr="00766B29">
              <w:rPr>
                <w:rFonts w:ascii="Times New Roman" w:eastAsia="Times New Roman" w:hAnsi="Times New Roman" w:cs="Times New Roman"/>
                <w:lang w:eastAsia="ru-RU"/>
              </w:rPr>
              <w:t>.)-</w:t>
            </w:r>
            <w:proofErr w:type="gramEnd"/>
            <w:r w:rsidRPr="00766B29">
              <w:rPr>
                <w:rFonts w:ascii="Times New Roman" w:eastAsia="Times New Roman" w:hAnsi="Times New Roman" w:cs="Times New Roman"/>
                <w:lang w:eastAsia="ru-RU"/>
              </w:rPr>
              <w:t xml:space="preserve"> фонд начисленной заработной платы работников списочного состава (без внешних совместителей) за отчетный период;</w:t>
            </w:r>
          </w:p>
          <w:p w:rsidR="00766B29" w:rsidRPr="00766B29" w:rsidRDefault="00766B29" w:rsidP="00766B29">
            <w:pPr>
              <w:jc w:val="both"/>
              <w:rPr>
                <w:rFonts w:ascii="Times New Roman" w:eastAsia="Times New Roman" w:hAnsi="Times New Roman" w:cs="Times New Roman"/>
                <w:lang w:eastAsia="ru-RU"/>
              </w:rPr>
            </w:pPr>
            <w:r w:rsidRPr="00766B29">
              <w:rPr>
                <w:rFonts w:ascii="Times New Roman" w:eastAsia="Times New Roman" w:hAnsi="Times New Roman" w:cs="Times New Roman"/>
                <w:lang w:eastAsia="ru-RU"/>
              </w:rPr>
              <w:t>Ч</w:t>
            </w:r>
            <w:proofErr w:type="gramStart"/>
            <w:r w:rsidRPr="00766B29">
              <w:rPr>
                <w:rFonts w:ascii="Times New Roman" w:eastAsia="Times New Roman" w:hAnsi="Times New Roman" w:cs="Times New Roman"/>
                <w:lang w:eastAsia="ru-RU"/>
              </w:rPr>
              <w:t>_(</w:t>
            </w:r>
            <w:proofErr w:type="spellStart"/>
            <w:proofErr w:type="gramEnd"/>
            <w:r w:rsidRPr="00766B29">
              <w:rPr>
                <w:rFonts w:ascii="Times New Roman" w:eastAsia="Times New Roman" w:hAnsi="Times New Roman" w:cs="Times New Roman"/>
                <w:lang w:eastAsia="ru-RU"/>
              </w:rPr>
              <w:t>спис.сост</w:t>
            </w:r>
            <w:proofErr w:type="spellEnd"/>
            <w:r w:rsidRPr="00766B29">
              <w:rPr>
                <w:rFonts w:ascii="Times New Roman" w:eastAsia="Times New Roman" w:hAnsi="Times New Roman" w:cs="Times New Roman"/>
                <w:lang w:eastAsia="ru-RU"/>
              </w:rPr>
              <w:t>. )- средняя численность работников списочного состава (без внешних совместителей) за отчетный период;</w:t>
            </w:r>
          </w:p>
          <w:p w:rsidR="00766B29" w:rsidRPr="00766B29" w:rsidRDefault="00766B29" w:rsidP="00766B29">
            <w:pPr>
              <w:jc w:val="both"/>
              <w:rPr>
                <w:rFonts w:ascii="Times New Roman" w:eastAsia="Times New Roman" w:hAnsi="Times New Roman" w:cs="Times New Roman"/>
                <w:lang w:eastAsia="ru-RU"/>
              </w:rPr>
            </w:pPr>
            <w:r w:rsidRPr="00766B29">
              <w:rPr>
                <w:rFonts w:ascii="Times New Roman" w:eastAsia="Times New Roman" w:hAnsi="Times New Roman" w:cs="Times New Roman"/>
                <w:lang w:val="en-US" w:eastAsia="ru-RU"/>
              </w:rPr>
              <w:t>n</w:t>
            </w:r>
            <w:r w:rsidRPr="00766B29">
              <w:rPr>
                <w:rFonts w:ascii="Times New Roman" w:eastAsia="Times New Roman" w:hAnsi="Times New Roman" w:cs="Times New Roman"/>
                <w:lang w:eastAsia="ru-RU"/>
              </w:rPr>
              <w:t xml:space="preserve"> – количество месяцев</w:t>
            </w:r>
          </w:p>
        </w:tc>
      </w:tr>
      <w:tr w:rsidR="00766B29" w:rsidRPr="00766B29" w:rsidTr="00B803B8">
        <w:tc>
          <w:tcPr>
            <w:tcW w:w="4390" w:type="dxa"/>
          </w:tcPr>
          <w:p w:rsidR="00766B29" w:rsidRPr="00766B29" w:rsidRDefault="00766B29" w:rsidP="00766B29">
            <w:pPr>
              <w:jc w:val="both"/>
              <w:rPr>
                <w:rFonts w:ascii="Times New Roman" w:hAnsi="Times New Roman" w:cs="Times New Roman"/>
              </w:rPr>
            </w:pPr>
            <w:r w:rsidRPr="00766B29">
              <w:rPr>
                <w:rFonts w:ascii="Times New Roman" w:hAnsi="Times New Roman" w:cs="Times New Roman"/>
                <w:b/>
              </w:rPr>
              <w:t>Мероприятие</w:t>
            </w:r>
            <w:r w:rsidRPr="00766B29">
              <w:rPr>
                <w:rFonts w:ascii="Times New Roman" w:hAnsi="Times New Roman" w:cs="Times New Roman"/>
              </w:rPr>
              <w:t xml:space="preserve"> (</w:t>
            </w:r>
            <w:r w:rsidRPr="00766B29">
              <w:rPr>
                <w:rFonts w:ascii="Times New Roman" w:hAnsi="Times New Roman" w:cs="Times New Roman"/>
                <w:b/>
              </w:rPr>
              <w:t>результат) № 3</w:t>
            </w:r>
          </w:p>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«Создание кадетских (казачьих) классов в общеобразовательных организациях Кемеровской области-Кузбасса»</w:t>
            </w:r>
          </w:p>
        </w:tc>
        <w:tc>
          <w:tcPr>
            <w:tcW w:w="5316" w:type="dxa"/>
          </w:tcPr>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Количество кадетских классов в общеобразовательных организациях</w:t>
            </w:r>
          </w:p>
        </w:tc>
        <w:tc>
          <w:tcPr>
            <w:tcW w:w="4854" w:type="dxa"/>
          </w:tcPr>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Количество кадетских классов в общеобразовательных организациях</w:t>
            </w:r>
          </w:p>
        </w:tc>
      </w:tr>
      <w:tr w:rsidR="00766B29" w:rsidRPr="00766B29" w:rsidTr="00B803B8">
        <w:tc>
          <w:tcPr>
            <w:tcW w:w="4390" w:type="dxa"/>
          </w:tcPr>
          <w:p w:rsidR="00766B29" w:rsidRPr="00766B29" w:rsidRDefault="00766B29" w:rsidP="00766B29">
            <w:pPr>
              <w:jc w:val="both"/>
              <w:rPr>
                <w:rFonts w:ascii="Times New Roman" w:hAnsi="Times New Roman" w:cs="Times New Roman"/>
              </w:rPr>
            </w:pPr>
            <w:r w:rsidRPr="00766B29">
              <w:rPr>
                <w:rFonts w:ascii="Times New Roman" w:hAnsi="Times New Roman" w:cs="Times New Roman"/>
                <w:b/>
              </w:rPr>
              <w:t>Мероприятие</w:t>
            </w:r>
            <w:r w:rsidRPr="00766B29">
              <w:rPr>
                <w:rFonts w:ascii="Times New Roman" w:hAnsi="Times New Roman" w:cs="Times New Roman"/>
              </w:rPr>
              <w:t xml:space="preserve"> (</w:t>
            </w:r>
            <w:r w:rsidRPr="00766B29">
              <w:rPr>
                <w:rFonts w:ascii="Times New Roman" w:hAnsi="Times New Roman" w:cs="Times New Roman"/>
                <w:b/>
              </w:rPr>
              <w:t>результат) № 4</w:t>
            </w:r>
          </w:p>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316" w:type="dxa"/>
          </w:tcPr>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Количество образовательных организаций, в которых введены (планируются к введению) ставки советника по воспитанию</w:t>
            </w:r>
          </w:p>
        </w:tc>
        <w:tc>
          <w:tcPr>
            <w:tcW w:w="4854" w:type="dxa"/>
          </w:tcPr>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Количество образовательных организаций, в которых планируется введение ставки советника по воспитанию</w:t>
            </w:r>
          </w:p>
        </w:tc>
      </w:tr>
      <w:tr w:rsidR="00766B29" w:rsidRPr="00766B29" w:rsidTr="00B803B8">
        <w:tc>
          <w:tcPr>
            <w:tcW w:w="4390" w:type="dxa"/>
          </w:tcPr>
          <w:p w:rsidR="00766B29" w:rsidRPr="00766B29" w:rsidRDefault="00766B29" w:rsidP="00766B29">
            <w:pPr>
              <w:jc w:val="both"/>
              <w:rPr>
                <w:rFonts w:ascii="Times New Roman" w:hAnsi="Times New Roman" w:cs="Times New Roman"/>
              </w:rPr>
            </w:pPr>
            <w:r w:rsidRPr="00766B29">
              <w:rPr>
                <w:rFonts w:ascii="Times New Roman" w:hAnsi="Times New Roman" w:cs="Times New Roman"/>
                <w:b/>
              </w:rPr>
              <w:lastRenderedPageBreak/>
              <w:t>Мероприятие</w:t>
            </w:r>
            <w:r w:rsidRPr="00766B29">
              <w:rPr>
                <w:rFonts w:ascii="Times New Roman" w:hAnsi="Times New Roman" w:cs="Times New Roman"/>
              </w:rPr>
              <w:t xml:space="preserve"> (</w:t>
            </w:r>
            <w:r w:rsidRPr="00766B29">
              <w:rPr>
                <w:rFonts w:ascii="Times New Roman" w:hAnsi="Times New Roman" w:cs="Times New Roman"/>
                <w:b/>
              </w:rPr>
              <w:t>результат) № 5</w:t>
            </w:r>
          </w:p>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и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5316" w:type="dxa"/>
          </w:tcPr>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Доля педагогических работников общеобразовательных организаций, получивших вознаграждение за классное руководство, в общей численности педагогических работников такой категории</w:t>
            </w:r>
          </w:p>
        </w:tc>
        <w:tc>
          <w:tcPr>
            <w:tcW w:w="4854" w:type="dxa"/>
          </w:tcPr>
          <w:p w:rsidR="00766B29" w:rsidRPr="00766B29" w:rsidRDefault="00F0553A" w:rsidP="00766B29">
            <w:pPr>
              <w:rPr>
                <w:rFonts w:ascii="Times New Roman" w:eastAsia="Times New Roman" w:hAnsi="Times New Roman" w:cs="Times New Roman"/>
                <w:lang w:eastAsia="ru-RU"/>
              </w:rPr>
            </w:pPr>
            <m:oMathPara>
              <m:oMath>
                <m:sSub>
                  <m:sSubPr>
                    <m:ctrlPr>
                      <w:rPr>
                        <w:rFonts w:ascii="Cambria Math" w:eastAsia="Times New Roman" w:hAnsi="Cambria Math" w:cs="Times New Roman"/>
                        <w:i/>
                        <w:noProof/>
                        <w:lang w:eastAsia="ru-RU"/>
                      </w:rPr>
                    </m:ctrlPr>
                  </m:sSubPr>
                  <m:e>
                    <m:r>
                      <w:rPr>
                        <w:rFonts w:ascii="Cambria Math" w:eastAsia="Times New Roman" w:hAnsi="Cambria Math" w:cs="Times New Roman"/>
                        <w:lang w:eastAsia="ru-RU"/>
                      </w:rPr>
                      <m:t>Д</m:t>
                    </m:r>
                  </m:e>
                  <m:sub>
                    <m:r>
                      <w:rPr>
                        <w:rFonts w:ascii="Cambria Math" w:eastAsia="Times New Roman" w:hAnsi="Cambria Math" w:cs="Times New Roman"/>
                        <w:lang w:eastAsia="ru-RU"/>
                      </w:rPr>
                      <m:t>кр</m:t>
                    </m:r>
                  </m:sub>
                </m:sSub>
                <m:r>
                  <w:rPr>
                    <w:rFonts w:ascii="Cambria Math" w:eastAsia="Times New Roman" w:hAnsi="Cambria Math" w:cs="Times New Roman"/>
                    <w:lang w:eastAsia="ru-RU"/>
                  </w:rPr>
                  <m:t>=</m:t>
                </m:r>
                <m:f>
                  <m:fPr>
                    <m:ctrlPr>
                      <w:rPr>
                        <w:rFonts w:ascii="Cambria Math" w:eastAsia="Times New Roman" w:hAnsi="Cambria Math" w:cs="Times New Roman"/>
                        <w:i/>
                        <w:lang w:eastAsia="ru-RU"/>
                      </w:rPr>
                    </m:ctrlPr>
                  </m:fPr>
                  <m:num>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Ч</m:t>
                        </m:r>
                      </m:e>
                      <m:sub>
                        <m:r>
                          <w:rPr>
                            <w:rFonts w:ascii="Cambria Math" w:eastAsia="Times New Roman" w:hAnsi="Cambria Math" w:cs="Times New Roman"/>
                            <w:lang w:eastAsia="ru-RU"/>
                          </w:rPr>
                          <m:t>кр</m:t>
                        </m:r>
                      </m:sub>
                    </m:sSub>
                  </m:num>
                  <m:den>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Ч</m:t>
                        </m:r>
                      </m:e>
                      <m:sub>
                        <m:r>
                          <w:rPr>
                            <w:rFonts w:ascii="Cambria Math" w:eastAsia="Times New Roman" w:hAnsi="Cambria Math" w:cs="Times New Roman"/>
                            <w:lang w:eastAsia="ru-RU"/>
                          </w:rPr>
                          <m:t>пкр</m:t>
                        </m:r>
                      </m:sub>
                    </m:sSub>
                  </m:den>
                </m:f>
                <m:r>
                  <w:rPr>
                    <w:rFonts w:ascii="Cambria Math" w:eastAsia="Times New Roman" w:hAnsi="Cambria Math" w:cs="Times New Roman"/>
                    <w:lang w:eastAsia="ru-RU"/>
                  </w:rPr>
                  <m:t>*100%</m:t>
                </m:r>
              </m:oMath>
            </m:oMathPara>
          </w:p>
          <w:p w:rsidR="00766B29" w:rsidRPr="00766B29" w:rsidRDefault="00766B29" w:rsidP="00766B29">
            <w:pPr>
              <w:rPr>
                <w:rFonts w:ascii="Times New Roman" w:eastAsia="Times New Roman" w:hAnsi="Times New Roman" w:cs="Times New Roman"/>
                <w:lang w:eastAsia="ru-RU"/>
              </w:rPr>
            </w:pPr>
            <w:r w:rsidRPr="00766B29">
              <w:rPr>
                <w:rFonts w:ascii="Times New Roman" w:eastAsia="Times New Roman" w:hAnsi="Times New Roman" w:cs="Times New Roman"/>
                <w:lang w:eastAsia="ru-RU"/>
              </w:rPr>
              <w:t>где:</w:t>
            </w:r>
          </w:p>
          <w:p w:rsidR="00766B29" w:rsidRPr="00766B29" w:rsidRDefault="00F0553A" w:rsidP="00766B29">
            <w:pPr>
              <w:tabs>
                <w:tab w:val="left" w:pos="750"/>
              </w:tabs>
              <w:jc w:val="both"/>
              <w:rPr>
                <w:rFonts w:ascii="Times New Roman" w:eastAsia="Times New Roman" w:hAnsi="Times New Roman" w:cs="Times New Roman"/>
                <w:lang w:eastAsia="ru-RU"/>
              </w:rPr>
            </w:pPr>
            <m:oMath>
              <m:sSub>
                <m:sSubPr>
                  <m:ctrlPr>
                    <w:rPr>
                      <w:rFonts w:ascii="Cambria Math" w:eastAsia="Times New Roman" w:hAnsi="Cambria Math" w:cs="Times New Roman"/>
                      <w:i/>
                      <w:noProof/>
                      <w:lang w:eastAsia="ru-RU"/>
                    </w:rPr>
                  </m:ctrlPr>
                </m:sSubPr>
                <m:e>
                  <m:r>
                    <w:rPr>
                      <w:rFonts w:ascii="Cambria Math" w:eastAsia="Times New Roman" w:hAnsi="Cambria Math" w:cs="Times New Roman"/>
                      <w:lang w:eastAsia="ru-RU"/>
                    </w:rPr>
                    <m:t>Д</m:t>
                  </m:r>
                </m:e>
                <m:sub>
                  <m:r>
                    <w:rPr>
                      <w:rFonts w:ascii="Cambria Math" w:eastAsia="Times New Roman" w:hAnsi="Cambria Math" w:cs="Times New Roman"/>
                      <w:lang w:eastAsia="ru-RU"/>
                    </w:rPr>
                    <m:t>кр</m:t>
                  </m:r>
                </m:sub>
              </m:sSub>
            </m:oMath>
            <w:r w:rsidR="00766B29" w:rsidRPr="00766B29">
              <w:rPr>
                <w:rFonts w:ascii="Times New Roman" w:eastAsia="Times New Roman" w:hAnsi="Times New Roman" w:cs="Times New Roman"/>
                <w:lang w:eastAsia="ru-RU"/>
              </w:rPr>
              <w:t>- доля педагогических работников общеобразовательных организаций, получивших вознаграждение за классное руководство, в общей численности педагогических работников такой категории,</w:t>
            </w:r>
          </w:p>
          <w:p w:rsidR="00766B29" w:rsidRPr="00766B29" w:rsidRDefault="00F0553A" w:rsidP="00766B29">
            <w:pPr>
              <w:jc w:val="both"/>
              <w:rPr>
                <w:rFonts w:ascii="Times New Roman" w:eastAsia="Times New Roman" w:hAnsi="Times New Roman" w:cs="Times New Roman"/>
                <w:lang w:eastAsia="ru-RU"/>
              </w:rPr>
            </w:pPr>
            <m:oMath>
              <m:sSub>
                <m:sSubPr>
                  <m:ctrlPr>
                    <w:rPr>
                      <w:rFonts w:ascii="Cambria Math" w:eastAsia="Times New Roman" w:hAnsi="Cambria Math" w:cs="Times New Roman"/>
                      <w:i/>
                      <w:noProof/>
                      <w:lang w:eastAsia="ru-RU"/>
                    </w:rPr>
                  </m:ctrlPr>
                </m:sSubPr>
                <m:e>
                  <m:r>
                    <w:rPr>
                      <w:rFonts w:ascii="Cambria Math" w:eastAsia="Times New Roman" w:hAnsi="Cambria Math" w:cs="Times New Roman"/>
                      <w:lang w:eastAsia="ru-RU"/>
                    </w:rPr>
                    <m:t>Ч</m:t>
                  </m:r>
                </m:e>
                <m:sub>
                  <m:r>
                    <w:rPr>
                      <w:rFonts w:ascii="Cambria Math" w:eastAsia="Times New Roman" w:hAnsi="Cambria Math" w:cs="Times New Roman"/>
                      <w:lang w:eastAsia="ru-RU"/>
                    </w:rPr>
                    <m:t>кр</m:t>
                  </m:r>
                </m:sub>
              </m:sSub>
            </m:oMath>
            <w:r w:rsidR="00766B29" w:rsidRPr="00766B29">
              <w:rPr>
                <w:rFonts w:ascii="Times New Roman" w:eastAsia="Times New Roman" w:hAnsi="Times New Roman" w:cs="Times New Roman"/>
                <w:lang w:eastAsia="ru-RU"/>
              </w:rPr>
              <w:t xml:space="preserve"> - численность педагогических работников общеобразовательных организаций, получивших вознаграждение за классное руководство,</w:t>
            </w:r>
          </w:p>
          <w:p w:rsidR="00766B29" w:rsidRPr="00766B29" w:rsidRDefault="00F0553A" w:rsidP="00766B29">
            <w:pPr>
              <w:jc w:val="both"/>
              <w:rPr>
                <w:rFonts w:ascii="Times New Roman" w:hAnsi="Times New Roman" w:cs="Times New Roman"/>
              </w:rPr>
            </w:pPr>
            <m:oMath>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Ч</m:t>
                  </m:r>
                </m:e>
                <m:sub>
                  <m:r>
                    <w:rPr>
                      <w:rFonts w:ascii="Cambria Math" w:eastAsia="Times New Roman" w:hAnsi="Cambria Math" w:cs="Times New Roman"/>
                      <w:lang w:eastAsia="ru-RU"/>
                    </w:rPr>
                    <m:t>пкр</m:t>
                  </m:r>
                </m:sub>
              </m:sSub>
            </m:oMath>
            <w:r w:rsidR="00766B29" w:rsidRPr="00766B29">
              <w:rPr>
                <w:rFonts w:ascii="Times New Roman" w:eastAsia="Times New Roman" w:hAnsi="Times New Roman" w:cs="Times New Roman"/>
                <w:lang w:eastAsia="ru-RU"/>
              </w:rPr>
              <w:t>- численность педагогических работников общеобразовательных организаций, имеющих право вознаграждение за классное руководство</w:t>
            </w:r>
          </w:p>
        </w:tc>
      </w:tr>
      <w:tr w:rsidR="00766B29" w:rsidRPr="00766B29" w:rsidTr="00B803B8">
        <w:tc>
          <w:tcPr>
            <w:tcW w:w="4390" w:type="dxa"/>
          </w:tcPr>
          <w:p w:rsidR="00766B29" w:rsidRPr="00766B29" w:rsidRDefault="00766B29" w:rsidP="00766B29">
            <w:pPr>
              <w:jc w:val="both"/>
              <w:rPr>
                <w:rFonts w:ascii="Times New Roman" w:hAnsi="Times New Roman" w:cs="Times New Roman"/>
              </w:rPr>
            </w:pPr>
            <w:r w:rsidRPr="00766B29">
              <w:rPr>
                <w:rFonts w:ascii="Times New Roman" w:hAnsi="Times New Roman" w:cs="Times New Roman"/>
                <w:b/>
              </w:rPr>
              <w:t>Мероприятие</w:t>
            </w:r>
            <w:r w:rsidRPr="00766B29">
              <w:rPr>
                <w:rFonts w:ascii="Times New Roman" w:hAnsi="Times New Roman" w:cs="Times New Roman"/>
              </w:rPr>
              <w:t xml:space="preserve"> (</w:t>
            </w:r>
            <w:r w:rsidRPr="00766B29">
              <w:rPr>
                <w:rFonts w:ascii="Times New Roman" w:hAnsi="Times New Roman" w:cs="Times New Roman"/>
                <w:b/>
              </w:rPr>
              <w:t>результат) № 6</w:t>
            </w:r>
          </w:p>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 xml:space="preserve"> «Развитие кадрового потенциала муниципальной системы образования»</w:t>
            </w:r>
          </w:p>
        </w:tc>
        <w:tc>
          <w:tcPr>
            <w:tcW w:w="5316" w:type="dxa"/>
          </w:tcPr>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Доля педагогических работников, принимавших участие в конкурсах профессионального мастерства</w:t>
            </w:r>
          </w:p>
        </w:tc>
        <w:tc>
          <w:tcPr>
            <w:tcW w:w="4854" w:type="dxa"/>
          </w:tcPr>
          <w:p w:rsidR="00766B29" w:rsidRPr="00766B29" w:rsidRDefault="00766B29" w:rsidP="00766B29">
            <w:pPr>
              <w:jc w:val="both"/>
              <w:rPr>
                <w:rFonts w:ascii="Times New Roman" w:hAnsi="Times New Roman" w:cs="Times New Roman"/>
                <w:i/>
              </w:rPr>
            </w:pPr>
            <w:r w:rsidRPr="00766B29">
              <w:rPr>
                <w:rFonts w:ascii="Times New Roman" w:hAnsi="Times New Roman" w:cs="Times New Roman"/>
              </w:rPr>
              <w:t>Отчёт отдела мониторинга «доля педагогических работников, принимавших участие в конкурсах профессионального мастерства»</w:t>
            </w:r>
          </w:p>
        </w:tc>
      </w:tr>
      <w:tr w:rsidR="00766B29" w:rsidRPr="00766B29" w:rsidTr="00B803B8">
        <w:tc>
          <w:tcPr>
            <w:tcW w:w="4390" w:type="dxa"/>
          </w:tcPr>
          <w:p w:rsidR="00766B29" w:rsidRPr="00766B29" w:rsidRDefault="00766B29" w:rsidP="00766B29">
            <w:pPr>
              <w:jc w:val="both"/>
              <w:rPr>
                <w:rFonts w:ascii="Times New Roman" w:hAnsi="Times New Roman" w:cs="Times New Roman"/>
                <w:b/>
              </w:rPr>
            </w:pPr>
            <w:r w:rsidRPr="00766B29">
              <w:rPr>
                <w:rFonts w:ascii="Times New Roman" w:hAnsi="Times New Roman" w:cs="Times New Roman"/>
                <w:b/>
              </w:rPr>
              <w:t>Мероприятие (результат) № 7</w:t>
            </w:r>
          </w:p>
          <w:p w:rsidR="00766B29" w:rsidRPr="00766B29" w:rsidRDefault="00766B29" w:rsidP="00766B29">
            <w:pPr>
              <w:jc w:val="both"/>
              <w:rPr>
                <w:rFonts w:ascii="Times New Roman" w:hAnsi="Times New Roman" w:cs="Times New Roman"/>
                <w:b/>
              </w:rPr>
            </w:pPr>
            <w:r w:rsidRPr="00766B29">
              <w:rPr>
                <w:rFonts w:ascii="Times New Roman" w:hAnsi="Times New Roman" w:cs="Times New Roman"/>
              </w:rPr>
              <w:t>«Субсидия на организацию бесплатного горячего питания обучающихся, получающих начальное общее образование в государственных образовательных организациях</w:t>
            </w:r>
            <w:r w:rsidRPr="00766B29">
              <w:rPr>
                <w:rFonts w:ascii="Times New Roman" w:hAnsi="Times New Roman" w:cs="Times New Roman"/>
                <w:b/>
              </w:rPr>
              <w:t>»</w:t>
            </w:r>
          </w:p>
          <w:p w:rsidR="00766B29" w:rsidRPr="00766B29" w:rsidRDefault="00766B29" w:rsidP="00766B29">
            <w:pPr>
              <w:jc w:val="both"/>
              <w:rPr>
                <w:rFonts w:ascii="Times New Roman" w:hAnsi="Times New Roman" w:cs="Times New Roman"/>
                <w:b/>
              </w:rPr>
            </w:pPr>
          </w:p>
          <w:p w:rsidR="00766B29" w:rsidRPr="00766B29" w:rsidRDefault="00766B29" w:rsidP="00766B29">
            <w:pPr>
              <w:jc w:val="both"/>
              <w:rPr>
                <w:rFonts w:ascii="Times New Roman" w:hAnsi="Times New Roman" w:cs="Times New Roman"/>
                <w:b/>
              </w:rPr>
            </w:pPr>
          </w:p>
        </w:tc>
        <w:tc>
          <w:tcPr>
            <w:tcW w:w="5316" w:type="dxa"/>
          </w:tcPr>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в общей численности обучающихся такой категории</w:t>
            </w:r>
          </w:p>
        </w:tc>
        <w:tc>
          <w:tcPr>
            <w:tcW w:w="4854" w:type="dxa"/>
          </w:tcPr>
          <w:p w:rsidR="00766B29" w:rsidRPr="00766B29" w:rsidRDefault="00F0553A" w:rsidP="00766B29">
            <w:pPr>
              <w:rPr>
                <w:rFonts w:ascii="Times New Roman" w:eastAsia="Times New Roman" w:hAnsi="Times New Roman" w:cs="Times New Roman"/>
                <w:lang w:eastAsia="ru-RU"/>
              </w:rPr>
            </w:pPr>
            <m:oMathPara>
              <m:oMath>
                <m:sSub>
                  <m:sSubPr>
                    <m:ctrlPr>
                      <w:rPr>
                        <w:rFonts w:ascii="Cambria Math" w:eastAsia="Times New Roman" w:hAnsi="Cambria Math" w:cs="Times New Roman"/>
                        <w:i/>
                        <w:noProof/>
                        <w:lang w:eastAsia="ru-RU"/>
                      </w:rPr>
                    </m:ctrlPr>
                  </m:sSubPr>
                  <m:e>
                    <m:r>
                      <w:rPr>
                        <w:rFonts w:ascii="Cambria Math" w:eastAsia="Times New Roman" w:hAnsi="Cambria Math" w:cs="Times New Roman"/>
                        <w:lang w:eastAsia="ru-RU"/>
                      </w:rPr>
                      <m:t>Д</m:t>
                    </m:r>
                  </m:e>
                  <m:sub>
                    <m:r>
                      <w:rPr>
                        <w:rFonts w:ascii="Cambria Math" w:eastAsia="Times New Roman" w:hAnsi="Cambria Math" w:cs="Times New Roman"/>
                        <w:lang w:eastAsia="ru-RU"/>
                      </w:rPr>
                      <m:t>гп</m:t>
                    </m:r>
                  </m:sub>
                </m:sSub>
                <m:r>
                  <w:rPr>
                    <w:rFonts w:ascii="Cambria Math" w:eastAsia="Times New Roman" w:hAnsi="Cambria Math" w:cs="Times New Roman"/>
                    <w:lang w:eastAsia="ru-RU"/>
                  </w:rPr>
                  <m:t>=</m:t>
                </m:r>
                <m:f>
                  <m:fPr>
                    <m:ctrlPr>
                      <w:rPr>
                        <w:rFonts w:ascii="Cambria Math" w:eastAsia="Times New Roman" w:hAnsi="Cambria Math" w:cs="Times New Roman"/>
                        <w:i/>
                        <w:lang w:eastAsia="ru-RU"/>
                      </w:rPr>
                    </m:ctrlPr>
                  </m:fPr>
                  <m:num>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Ч</m:t>
                        </m:r>
                      </m:e>
                      <m:sub>
                        <m:r>
                          <w:rPr>
                            <w:rFonts w:ascii="Cambria Math" w:eastAsia="Times New Roman" w:hAnsi="Cambria Math" w:cs="Times New Roman"/>
                            <w:lang w:eastAsia="ru-RU"/>
                          </w:rPr>
                          <m:t>гп</m:t>
                        </m:r>
                      </m:sub>
                    </m:sSub>
                  </m:num>
                  <m:den>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Ч</m:t>
                        </m:r>
                      </m:e>
                      <m:sub>
                        <m:r>
                          <w:rPr>
                            <w:rFonts w:ascii="Cambria Math" w:eastAsia="Times New Roman" w:hAnsi="Cambria Math" w:cs="Times New Roman"/>
                            <w:lang w:eastAsia="ru-RU"/>
                          </w:rPr>
                          <m:t>но</m:t>
                        </m:r>
                      </m:sub>
                    </m:sSub>
                  </m:den>
                </m:f>
                <m:r>
                  <w:rPr>
                    <w:rFonts w:ascii="Cambria Math" w:eastAsia="Times New Roman" w:hAnsi="Cambria Math" w:cs="Times New Roman"/>
                    <w:lang w:eastAsia="ru-RU"/>
                  </w:rPr>
                  <m:t>*100%</m:t>
                </m:r>
              </m:oMath>
            </m:oMathPara>
          </w:p>
          <w:p w:rsidR="00766B29" w:rsidRPr="00766B29" w:rsidRDefault="00F0553A" w:rsidP="00766B29">
            <w:pPr>
              <w:jc w:val="both"/>
              <w:rPr>
                <w:rFonts w:ascii="Times New Roman" w:eastAsia="Times New Roman" w:hAnsi="Times New Roman" w:cs="Times New Roman"/>
                <w:lang w:eastAsia="ru-RU"/>
              </w:rPr>
            </w:pPr>
            <m:oMath>
              <m:sSub>
                <m:sSubPr>
                  <m:ctrlPr>
                    <w:rPr>
                      <w:rFonts w:ascii="Cambria Math" w:eastAsia="Times New Roman" w:hAnsi="Cambria Math" w:cs="Times New Roman"/>
                      <w:i/>
                      <w:noProof/>
                      <w:lang w:eastAsia="ru-RU"/>
                    </w:rPr>
                  </m:ctrlPr>
                </m:sSubPr>
                <m:e>
                  <m:r>
                    <w:rPr>
                      <w:rFonts w:ascii="Cambria Math" w:eastAsia="Times New Roman" w:hAnsi="Cambria Math" w:cs="Times New Roman"/>
                      <w:lang w:eastAsia="ru-RU"/>
                    </w:rPr>
                    <m:t>Д</m:t>
                  </m:r>
                </m:e>
                <m:sub>
                  <m:r>
                    <w:rPr>
                      <w:rFonts w:ascii="Cambria Math" w:eastAsia="Times New Roman" w:hAnsi="Cambria Math" w:cs="Times New Roman"/>
                      <w:lang w:eastAsia="ru-RU"/>
                    </w:rPr>
                    <m:t>гп</m:t>
                  </m:r>
                </m:sub>
              </m:sSub>
            </m:oMath>
            <w:r w:rsidR="00766B29" w:rsidRPr="00766B29">
              <w:rPr>
                <w:rFonts w:ascii="Times New Roman" w:eastAsia="Times New Roman" w:hAnsi="Times New Roman" w:cs="Times New Roman"/>
                <w:lang w:eastAsia="ru-RU"/>
              </w:rPr>
              <w:t xml:space="preserve"> -- 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в общей численности обучающихся такой категории,</w:t>
            </w:r>
          </w:p>
          <w:p w:rsidR="00766B29" w:rsidRPr="00766B29" w:rsidRDefault="00F0553A" w:rsidP="00766B29">
            <w:pPr>
              <w:jc w:val="both"/>
              <w:rPr>
                <w:rFonts w:ascii="Times New Roman" w:eastAsia="Times New Roman" w:hAnsi="Times New Roman" w:cs="Times New Roman"/>
                <w:lang w:eastAsia="ru-RU"/>
              </w:rPr>
            </w:pPr>
            <m:oMath>
              <m:sSub>
                <m:sSubPr>
                  <m:ctrlPr>
                    <w:rPr>
                      <w:rFonts w:ascii="Cambria Math" w:eastAsia="Times New Roman" w:hAnsi="Cambria Math" w:cs="Times New Roman"/>
                      <w:i/>
                      <w:noProof/>
                      <w:lang w:eastAsia="ru-RU"/>
                    </w:rPr>
                  </m:ctrlPr>
                </m:sSubPr>
                <m:e>
                  <m:r>
                    <w:rPr>
                      <w:rFonts w:ascii="Cambria Math" w:eastAsia="Times New Roman" w:hAnsi="Cambria Math" w:cs="Times New Roman"/>
                      <w:lang w:eastAsia="ru-RU"/>
                    </w:rPr>
                    <m:t>Ч</m:t>
                  </m:r>
                </m:e>
                <m:sub>
                  <m:r>
                    <w:rPr>
                      <w:rFonts w:ascii="Cambria Math" w:eastAsia="Times New Roman" w:hAnsi="Cambria Math" w:cs="Times New Roman"/>
                      <w:lang w:eastAsia="ru-RU"/>
                    </w:rPr>
                    <m:t>гп</m:t>
                  </m:r>
                </m:sub>
              </m:sSub>
            </m:oMath>
            <w:r w:rsidR="00766B29" w:rsidRPr="00766B29">
              <w:rPr>
                <w:rFonts w:ascii="Times New Roman" w:eastAsia="Times New Roman" w:hAnsi="Times New Roman" w:cs="Times New Roman"/>
                <w:lang w:eastAsia="ru-RU"/>
              </w:rPr>
              <w:t xml:space="preserve"> - численность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в общей численности обучающихся такой категории,</w:t>
            </w:r>
          </w:p>
          <w:p w:rsidR="00766B29" w:rsidRPr="00766B29" w:rsidRDefault="00F0553A" w:rsidP="00766B29">
            <w:pPr>
              <w:rPr>
                <w:rFonts w:ascii="Times New Roman" w:eastAsia="Times New Roman" w:hAnsi="Times New Roman" w:cs="Times New Roman"/>
                <w:lang w:eastAsia="ru-RU"/>
              </w:rPr>
            </w:pPr>
            <m:oMath>
              <m:sSub>
                <m:sSubPr>
                  <m:ctrlPr>
                    <w:rPr>
                      <w:rFonts w:ascii="Cambria Math" w:eastAsia="Times New Roman" w:hAnsi="Cambria Math" w:cs="Times New Roman"/>
                      <w:i/>
                      <w:noProof/>
                      <w:lang w:eastAsia="ru-RU"/>
                    </w:rPr>
                  </m:ctrlPr>
                </m:sSubPr>
                <m:e>
                  <m:r>
                    <w:rPr>
                      <w:rFonts w:ascii="Cambria Math" w:eastAsia="Times New Roman" w:hAnsi="Cambria Math" w:cs="Times New Roman"/>
                      <w:lang w:eastAsia="ru-RU"/>
                    </w:rPr>
                    <m:t>Ч</m:t>
                  </m:r>
                </m:e>
                <m:sub>
                  <m:r>
                    <w:rPr>
                      <w:rFonts w:ascii="Cambria Math" w:eastAsia="Times New Roman" w:hAnsi="Cambria Math" w:cs="Times New Roman"/>
                      <w:lang w:eastAsia="ru-RU"/>
                    </w:rPr>
                    <m:t>но</m:t>
                  </m:r>
                </m:sub>
              </m:sSub>
            </m:oMath>
            <w:r w:rsidR="00766B29" w:rsidRPr="00766B29">
              <w:rPr>
                <w:rFonts w:ascii="Times New Roman" w:eastAsia="Times New Roman" w:hAnsi="Times New Roman" w:cs="Times New Roman"/>
                <w:lang w:eastAsia="ru-RU"/>
              </w:rPr>
              <w:t>- - численность обучающихся, получающих начальное общее образование в государственных и муниципальных образовательных организациях</w:t>
            </w:r>
          </w:p>
        </w:tc>
      </w:tr>
      <w:tr w:rsidR="00766B29" w:rsidRPr="00766B29" w:rsidTr="00B803B8">
        <w:tc>
          <w:tcPr>
            <w:tcW w:w="4390" w:type="dxa"/>
            <w:vMerge w:val="restart"/>
          </w:tcPr>
          <w:p w:rsidR="00766B29" w:rsidRPr="00766B29" w:rsidRDefault="00766B29" w:rsidP="00766B29">
            <w:pPr>
              <w:jc w:val="both"/>
              <w:rPr>
                <w:rFonts w:ascii="Times New Roman" w:hAnsi="Times New Roman" w:cs="Times New Roman"/>
              </w:rPr>
            </w:pPr>
            <w:r w:rsidRPr="00766B29">
              <w:rPr>
                <w:rFonts w:ascii="Times New Roman" w:hAnsi="Times New Roman" w:cs="Times New Roman"/>
                <w:b/>
              </w:rPr>
              <w:lastRenderedPageBreak/>
              <w:t>Мероприятие</w:t>
            </w:r>
            <w:r w:rsidRPr="00766B29">
              <w:rPr>
                <w:rFonts w:ascii="Times New Roman" w:hAnsi="Times New Roman" w:cs="Times New Roman"/>
              </w:rPr>
              <w:t xml:space="preserve"> (</w:t>
            </w:r>
            <w:r w:rsidRPr="00766B29">
              <w:rPr>
                <w:rFonts w:ascii="Times New Roman" w:hAnsi="Times New Roman" w:cs="Times New Roman"/>
                <w:b/>
              </w:rPr>
              <w:t>результат) № 8</w:t>
            </w:r>
          </w:p>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 xml:space="preserve"> «Обеспечение прав граждан на получение дополнительного образования, в том числе в рамках социального заказа»</w:t>
            </w:r>
          </w:p>
        </w:tc>
        <w:tc>
          <w:tcPr>
            <w:tcW w:w="5316" w:type="dxa"/>
          </w:tcPr>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Доля детей в возрасте 5 - 18 лет, получающих услуги по дополнительному образованию в организациях различной организационно – правовой формы и формы собственности, в общей численности детей данной возрастной группы</w:t>
            </w:r>
          </w:p>
        </w:tc>
        <w:tc>
          <w:tcPr>
            <w:tcW w:w="4854" w:type="dxa"/>
          </w:tcPr>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Доля детей в возрасте 5 - 18 лет, получающих услуги по дополнительному образованию в организациях различной организационно – правовой формы и формы собственности, в общей численности детей данной возрастной группы</w:t>
            </w:r>
          </w:p>
        </w:tc>
      </w:tr>
      <w:tr w:rsidR="00766B29" w:rsidRPr="00766B29" w:rsidTr="00B803B8">
        <w:tc>
          <w:tcPr>
            <w:tcW w:w="4390" w:type="dxa"/>
            <w:vMerge/>
          </w:tcPr>
          <w:p w:rsidR="00766B29" w:rsidRPr="00766B29" w:rsidRDefault="00766B29" w:rsidP="00766B29"/>
        </w:tc>
        <w:tc>
          <w:tcPr>
            <w:tcW w:w="5316" w:type="dxa"/>
          </w:tcPr>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Среднемесячная номинальная начисленная заработная плата педагогов муниципальных учреждений дополнительного образования</w:t>
            </w:r>
          </w:p>
        </w:tc>
        <w:tc>
          <w:tcPr>
            <w:tcW w:w="4854" w:type="dxa"/>
          </w:tcPr>
          <w:p w:rsidR="00766B29" w:rsidRPr="00766B29" w:rsidRDefault="00766B29" w:rsidP="00766B29">
            <w:pPr>
              <w:jc w:val="both"/>
              <w:rPr>
                <w:rFonts w:ascii="Times New Roman" w:eastAsia="Times New Roman" w:hAnsi="Times New Roman" w:cs="Times New Roman"/>
                <w:lang w:eastAsia="ru-RU"/>
              </w:rPr>
            </w:pPr>
            <w:proofErr w:type="spellStart"/>
            <w:r w:rsidRPr="00766B29">
              <w:rPr>
                <w:rFonts w:ascii="Times New Roman" w:eastAsia="Times New Roman" w:hAnsi="Times New Roman" w:cs="Times New Roman"/>
                <w:lang w:eastAsia="ru-RU"/>
              </w:rPr>
              <w:t>Пудо</w:t>
            </w:r>
            <w:proofErr w:type="spellEnd"/>
            <w:r w:rsidRPr="00766B29">
              <w:rPr>
                <w:rFonts w:ascii="Times New Roman" w:eastAsia="Times New Roman" w:hAnsi="Times New Roman" w:cs="Times New Roman"/>
                <w:lang w:eastAsia="ru-RU"/>
              </w:rPr>
              <w:t>=Ф_(</w:t>
            </w:r>
            <w:proofErr w:type="spellStart"/>
            <w:r w:rsidRPr="00766B29">
              <w:rPr>
                <w:rFonts w:ascii="Times New Roman" w:eastAsia="Times New Roman" w:hAnsi="Times New Roman" w:cs="Times New Roman"/>
                <w:lang w:eastAsia="ru-RU"/>
              </w:rPr>
              <w:t>нач.зп</w:t>
            </w:r>
            <w:proofErr w:type="spellEnd"/>
            <w:r w:rsidRPr="00766B29">
              <w:rPr>
                <w:rFonts w:ascii="Times New Roman" w:eastAsia="Times New Roman" w:hAnsi="Times New Roman" w:cs="Times New Roman"/>
                <w:lang w:eastAsia="ru-RU"/>
              </w:rPr>
              <w:t>.) /Ч_(</w:t>
            </w:r>
            <w:proofErr w:type="spellStart"/>
            <w:r w:rsidRPr="00766B29">
              <w:rPr>
                <w:rFonts w:ascii="Times New Roman" w:eastAsia="Times New Roman" w:hAnsi="Times New Roman" w:cs="Times New Roman"/>
                <w:lang w:eastAsia="ru-RU"/>
              </w:rPr>
              <w:t>спис.сост</w:t>
            </w:r>
            <w:proofErr w:type="spellEnd"/>
            <w:r w:rsidRPr="00766B29">
              <w:rPr>
                <w:rFonts w:ascii="Times New Roman" w:eastAsia="Times New Roman" w:hAnsi="Times New Roman" w:cs="Times New Roman"/>
                <w:lang w:eastAsia="ru-RU"/>
              </w:rPr>
              <w:t>.) /</w:t>
            </w:r>
            <w:r w:rsidRPr="00766B29">
              <w:rPr>
                <w:rFonts w:ascii="Times New Roman" w:eastAsia="Times New Roman" w:hAnsi="Times New Roman" w:cs="Times New Roman"/>
                <w:lang w:val="en-US" w:eastAsia="ru-RU"/>
              </w:rPr>
              <w:t>n</w:t>
            </w:r>
            <w:r w:rsidRPr="00766B29">
              <w:rPr>
                <w:rFonts w:ascii="Times New Roman" w:eastAsia="Times New Roman" w:hAnsi="Times New Roman" w:cs="Times New Roman"/>
                <w:lang w:eastAsia="ru-RU"/>
              </w:rPr>
              <w:t>,</w:t>
            </w:r>
          </w:p>
          <w:p w:rsidR="00766B29" w:rsidRPr="00766B29" w:rsidRDefault="00766B29" w:rsidP="00766B29">
            <w:pPr>
              <w:jc w:val="both"/>
              <w:rPr>
                <w:rFonts w:ascii="Times New Roman" w:eastAsia="Times New Roman" w:hAnsi="Times New Roman" w:cs="Times New Roman"/>
                <w:lang w:eastAsia="ru-RU"/>
              </w:rPr>
            </w:pPr>
            <w:r w:rsidRPr="00766B29">
              <w:rPr>
                <w:rFonts w:ascii="Times New Roman" w:eastAsia="Times New Roman" w:hAnsi="Times New Roman" w:cs="Times New Roman"/>
                <w:lang w:eastAsia="ru-RU"/>
              </w:rPr>
              <w:t>Где:</w:t>
            </w:r>
          </w:p>
          <w:p w:rsidR="00766B29" w:rsidRPr="00766B29" w:rsidRDefault="00766B29" w:rsidP="00766B29">
            <w:pPr>
              <w:jc w:val="both"/>
              <w:rPr>
                <w:rFonts w:ascii="Times New Roman" w:eastAsia="Times New Roman" w:hAnsi="Times New Roman" w:cs="Times New Roman"/>
                <w:lang w:eastAsia="ru-RU"/>
              </w:rPr>
            </w:pPr>
            <w:proofErr w:type="spellStart"/>
            <w:r w:rsidRPr="00766B29">
              <w:rPr>
                <w:rFonts w:ascii="Times New Roman" w:eastAsia="Times New Roman" w:hAnsi="Times New Roman" w:cs="Times New Roman"/>
                <w:lang w:eastAsia="ru-RU"/>
              </w:rPr>
              <w:t>Пудо</w:t>
            </w:r>
            <w:proofErr w:type="spellEnd"/>
            <w:r w:rsidRPr="00766B29">
              <w:rPr>
                <w:rFonts w:ascii="Times New Roman" w:eastAsia="Times New Roman" w:hAnsi="Times New Roman" w:cs="Times New Roman"/>
                <w:lang w:eastAsia="ru-RU"/>
              </w:rPr>
              <w:t xml:space="preserve"> - Среднемесячная номинальная начисленная заработная плата педагогов муниципальных учреждений дополнительного образования;</w:t>
            </w:r>
          </w:p>
          <w:p w:rsidR="00766B29" w:rsidRPr="00766B29" w:rsidRDefault="00766B29" w:rsidP="00766B29">
            <w:pPr>
              <w:jc w:val="both"/>
              <w:rPr>
                <w:rFonts w:ascii="Times New Roman" w:eastAsia="Times New Roman" w:hAnsi="Times New Roman" w:cs="Times New Roman"/>
                <w:lang w:eastAsia="ru-RU"/>
              </w:rPr>
            </w:pPr>
            <w:r w:rsidRPr="00766B29">
              <w:rPr>
                <w:rFonts w:ascii="Times New Roman" w:eastAsia="Times New Roman" w:hAnsi="Times New Roman" w:cs="Times New Roman"/>
                <w:lang w:eastAsia="ru-RU"/>
              </w:rPr>
              <w:t>Ф_(</w:t>
            </w:r>
            <w:proofErr w:type="spellStart"/>
            <w:r w:rsidRPr="00766B29">
              <w:rPr>
                <w:rFonts w:ascii="Times New Roman" w:eastAsia="Times New Roman" w:hAnsi="Times New Roman" w:cs="Times New Roman"/>
                <w:lang w:eastAsia="ru-RU"/>
              </w:rPr>
              <w:t>нач.зп</w:t>
            </w:r>
            <w:proofErr w:type="spellEnd"/>
            <w:proofErr w:type="gramStart"/>
            <w:r w:rsidRPr="00766B29">
              <w:rPr>
                <w:rFonts w:ascii="Times New Roman" w:eastAsia="Times New Roman" w:hAnsi="Times New Roman" w:cs="Times New Roman"/>
                <w:lang w:eastAsia="ru-RU"/>
              </w:rPr>
              <w:t>.)-</w:t>
            </w:r>
            <w:proofErr w:type="gramEnd"/>
            <w:r w:rsidRPr="00766B29">
              <w:rPr>
                <w:rFonts w:ascii="Times New Roman" w:eastAsia="Times New Roman" w:hAnsi="Times New Roman" w:cs="Times New Roman"/>
                <w:lang w:eastAsia="ru-RU"/>
              </w:rPr>
              <w:t xml:space="preserve"> фонд начисленной заработной платы работников списочного состава (без внешних совместителей) за отчетный период;</w:t>
            </w:r>
          </w:p>
          <w:p w:rsidR="00766B29" w:rsidRPr="00766B29" w:rsidRDefault="00766B29" w:rsidP="00766B29">
            <w:pPr>
              <w:jc w:val="both"/>
              <w:rPr>
                <w:rFonts w:ascii="Times New Roman" w:eastAsia="Times New Roman" w:hAnsi="Times New Roman" w:cs="Times New Roman"/>
                <w:lang w:eastAsia="ru-RU"/>
              </w:rPr>
            </w:pPr>
            <w:r w:rsidRPr="00766B29">
              <w:rPr>
                <w:rFonts w:ascii="Times New Roman" w:eastAsia="Times New Roman" w:hAnsi="Times New Roman" w:cs="Times New Roman"/>
                <w:lang w:eastAsia="ru-RU"/>
              </w:rPr>
              <w:t>Ч_(</w:t>
            </w:r>
            <w:proofErr w:type="spellStart"/>
            <w:proofErr w:type="gramStart"/>
            <w:r w:rsidRPr="00766B29">
              <w:rPr>
                <w:rFonts w:ascii="Times New Roman" w:eastAsia="Times New Roman" w:hAnsi="Times New Roman" w:cs="Times New Roman"/>
                <w:lang w:eastAsia="ru-RU"/>
              </w:rPr>
              <w:t>спис.сост</w:t>
            </w:r>
            <w:proofErr w:type="spellEnd"/>
            <w:r w:rsidRPr="00766B29">
              <w:rPr>
                <w:rFonts w:ascii="Times New Roman" w:eastAsia="Times New Roman" w:hAnsi="Times New Roman" w:cs="Times New Roman"/>
                <w:lang w:eastAsia="ru-RU"/>
              </w:rPr>
              <w:t>.)-</w:t>
            </w:r>
            <w:proofErr w:type="gramEnd"/>
            <w:r w:rsidRPr="00766B29">
              <w:rPr>
                <w:rFonts w:ascii="Times New Roman" w:eastAsia="Times New Roman" w:hAnsi="Times New Roman" w:cs="Times New Roman"/>
                <w:lang w:eastAsia="ru-RU"/>
              </w:rPr>
              <w:t xml:space="preserve"> средняя численность работников списочного состава (без внешних совместителей) за отчетный период</w:t>
            </w:r>
          </w:p>
          <w:p w:rsidR="00766B29" w:rsidRPr="00766B29" w:rsidRDefault="00766B29" w:rsidP="00766B29">
            <w:pPr>
              <w:jc w:val="both"/>
              <w:rPr>
                <w:rFonts w:ascii="Times New Roman" w:hAnsi="Times New Roman" w:cs="Times New Roman"/>
              </w:rPr>
            </w:pPr>
            <w:r w:rsidRPr="00766B29">
              <w:rPr>
                <w:rFonts w:ascii="Times New Roman" w:eastAsia="Times New Roman" w:hAnsi="Times New Roman" w:cs="Times New Roman"/>
                <w:lang w:val="en-US" w:eastAsia="ru-RU"/>
              </w:rPr>
              <w:t>n</w:t>
            </w:r>
            <w:r w:rsidRPr="00766B29">
              <w:rPr>
                <w:rFonts w:ascii="Times New Roman" w:eastAsia="Times New Roman" w:hAnsi="Times New Roman" w:cs="Times New Roman"/>
                <w:lang w:eastAsia="ru-RU"/>
              </w:rPr>
              <w:t xml:space="preserve"> – количество месяцев</w:t>
            </w:r>
          </w:p>
        </w:tc>
      </w:tr>
      <w:tr w:rsidR="00766B29" w:rsidRPr="00766B29" w:rsidTr="00B803B8">
        <w:tc>
          <w:tcPr>
            <w:tcW w:w="4390" w:type="dxa"/>
            <w:vMerge w:val="restart"/>
          </w:tcPr>
          <w:p w:rsidR="00766B29" w:rsidRPr="00766B29" w:rsidRDefault="00766B29" w:rsidP="00766B29">
            <w:pPr>
              <w:keepNext/>
              <w:keepLines/>
              <w:widowControl w:val="0"/>
              <w:suppressAutoHyphens/>
              <w:contextualSpacing/>
              <w:rPr>
                <w:rFonts w:ascii="Times New Roman" w:eastAsia="Times New Roman" w:hAnsi="Times New Roman" w:cs="Times New Roman"/>
                <w:b/>
                <w:spacing w:val="-6"/>
                <w:lang w:eastAsia="zh-CN"/>
              </w:rPr>
            </w:pPr>
            <w:r w:rsidRPr="00766B29">
              <w:rPr>
                <w:rFonts w:ascii="Times New Roman" w:eastAsia="Times New Roman" w:hAnsi="Times New Roman" w:cs="Times New Roman"/>
                <w:b/>
                <w:spacing w:val="-6"/>
                <w:lang w:eastAsia="zh-CN"/>
              </w:rPr>
              <w:lastRenderedPageBreak/>
              <w:t>Мероприятие (результат) № 9</w:t>
            </w:r>
          </w:p>
          <w:p w:rsidR="00766B29" w:rsidRPr="00766B29" w:rsidRDefault="00766B29" w:rsidP="00766B29">
            <w:pPr>
              <w:jc w:val="both"/>
              <w:rPr>
                <w:rFonts w:ascii="Times New Roman" w:hAnsi="Times New Roman" w:cs="Times New Roman"/>
                <w:b/>
              </w:rPr>
            </w:pPr>
            <w:r w:rsidRPr="00766B29">
              <w:rPr>
                <w:rFonts w:ascii="Times New Roman" w:eastAsia="Times New Roman" w:hAnsi="Times New Roman" w:cs="Times New Roman"/>
                <w:spacing w:val="-6"/>
                <w:lang w:eastAsia="zh-CN"/>
              </w:rPr>
              <w:t>«Обеспечение персонифицированного финансирования дополнительного образования детей в рамках социального заказа»</w:t>
            </w:r>
          </w:p>
          <w:p w:rsidR="00766B29" w:rsidRPr="00766B29" w:rsidRDefault="00766B29" w:rsidP="00766B29">
            <w:pPr>
              <w:jc w:val="both"/>
              <w:rPr>
                <w:rFonts w:ascii="Times New Roman" w:hAnsi="Times New Roman" w:cs="Times New Roman"/>
                <w:b/>
              </w:rPr>
            </w:pPr>
          </w:p>
          <w:p w:rsidR="00766B29" w:rsidRPr="00766B29" w:rsidRDefault="00766B29" w:rsidP="00766B29">
            <w:pPr>
              <w:jc w:val="both"/>
              <w:rPr>
                <w:rFonts w:ascii="Times New Roman" w:hAnsi="Times New Roman" w:cs="Times New Roman"/>
                <w:b/>
              </w:rPr>
            </w:pPr>
          </w:p>
        </w:tc>
        <w:tc>
          <w:tcPr>
            <w:tcW w:w="5316" w:type="dxa"/>
          </w:tcPr>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Доля детей в возрасте от 5 до 18 лет, получающих дополнительное образование с использованием социального сертификата дополнительного образования, в общей численности детей, получающих дополнительное образование за счёт бюджетных средств</w:t>
            </w:r>
          </w:p>
        </w:tc>
        <w:tc>
          <w:tcPr>
            <w:tcW w:w="4854" w:type="dxa"/>
          </w:tcPr>
          <w:p w:rsidR="00766B29" w:rsidRPr="00766B29" w:rsidRDefault="00766B29" w:rsidP="00766B29">
            <w:pPr>
              <w:tabs>
                <w:tab w:val="center" w:pos="5315"/>
              </w:tabs>
              <w:rPr>
                <w:rFonts w:ascii="Times New Roman" w:eastAsia="Times New Roman" w:hAnsi="Times New Roman" w:cs="Times New Roman"/>
                <w:sz w:val="24"/>
                <w:szCs w:val="24"/>
                <w:lang w:eastAsia="ru-RU"/>
              </w:rPr>
            </w:pPr>
            <w:proofErr w:type="spellStart"/>
            <w:r w:rsidRPr="00766B29">
              <w:rPr>
                <w:rFonts w:ascii="Times New Roman" w:eastAsia="Times New Roman" w:hAnsi="Times New Roman" w:cs="Times New Roman"/>
                <w:sz w:val="24"/>
                <w:szCs w:val="24"/>
                <w:lang w:eastAsia="ru-RU"/>
              </w:rPr>
              <w:t>С</w:t>
            </w:r>
            <w:r w:rsidRPr="00766B29">
              <w:rPr>
                <w:rFonts w:ascii="Times New Roman" w:eastAsia="Times New Roman" w:hAnsi="Times New Roman" w:cs="Times New Roman"/>
                <w:sz w:val="24"/>
                <w:szCs w:val="24"/>
                <w:vertAlign w:val="subscript"/>
                <w:lang w:eastAsia="ru-RU"/>
              </w:rPr>
              <w:t>соц</w:t>
            </w:r>
            <w:proofErr w:type="spellEnd"/>
            <w:r w:rsidRPr="00766B29">
              <w:rPr>
                <w:rFonts w:ascii="Times New Roman" w:eastAsia="Times New Roman" w:hAnsi="Times New Roman" w:cs="Times New Roman"/>
                <w:sz w:val="24"/>
                <w:szCs w:val="24"/>
                <w:vertAlign w:val="subscript"/>
                <w:lang w:eastAsia="ru-RU"/>
              </w:rPr>
              <w:t xml:space="preserve"> заказ</w:t>
            </w:r>
            <w:r w:rsidRPr="00766B29">
              <w:rPr>
                <w:rFonts w:ascii="Times New Roman" w:eastAsia="Times New Roman" w:hAnsi="Times New Roman" w:cs="Times New Roman"/>
                <w:sz w:val="24"/>
                <w:szCs w:val="24"/>
                <w:lang w:eastAsia="ru-RU"/>
              </w:rPr>
              <w:t>= (</w:t>
            </w:r>
            <w:proofErr w:type="spellStart"/>
            <w:r w:rsidRPr="00766B29">
              <w:rPr>
                <w:rFonts w:ascii="Times New Roman" w:eastAsia="Times New Roman" w:hAnsi="Times New Roman" w:cs="Times New Roman"/>
                <w:sz w:val="24"/>
                <w:szCs w:val="24"/>
                <w:lang w:eastAsia="ru-RU"/>
              </w:rPr>
              <w:t>Ч</w:t>
            </w:r>
            <w:r w:rsidRPr="00766B29">
              <w:rPr>
                <w:rFonts w:ascii="Times New Roman" w:eastAsia="Times New Roman" w:hAnsi="Times New Roman" w:cs="Times New Roman"/>
                <w:sz w:val="24"/>
                <w:szCs w:val="24"/>
                <w:vertAlign w:val="subscript"/>
                <w:lang w:eastAsia="ru-RU"/>
              </w:rPr>
              <w:t>спдо</w:t>
            </w:r>
            <w:proofErr w:type="spellEnd"/>
            <w:r w:rsidRPr="00766B29">
              <w:rPr>
                <w:rFonts w:ascii="Times New Roman" w:eastAsia="Times New Roman" w:hAnsi="Times New Roman" w:cs="Times New Roman"/>
                <w:sz w:val="24"/>
                <w:szCs w:val="24"/>
                <w:lang w:eastAsia="ru-RU"/>
              </w:rPr>
              <w:t xml:space="preserve"> / Ч</w:t>
            </w:r>
            <w:r w:rsidRPr="00766B29">
              <w:rPr>
                <w:rFonts w:ascii="Times New Roman" w:eastAsia="Times New Roman" w:hAnsi="Times New Roman" w:cs="Times New Roman"/>
                <w:sz w:val="24"/>
                <w:szCs w:val="24"/>
                <w:vertAlign w:val="subscript"/>
                <w:lang w:eastAsia="ru-RU"/>
              </w:rPr>
              <w:t>обуч5-18</w:t>
            </w:r>
            <w:r w:rsidRPr="00766B29">
              <w:rPr>
                <w:rFonts w:ascii="Times New Roman" w:eastAsia="Times New Roman" w:hAnsi="Times New Roman" w:cs="Times New Roman"/>
                <w:sz w:val="24"/>
                <w:szCs w:val="24"/>
                <w:lang w:eastAsia="ru-RU"/>
              </w:rPr>
              <w:t xml:space="preserve">) *100%, </w:t>
            </w:r>
          </w:p>
          <w:p w:rsidR="00766B29" w:rsidRPr="00766B29" w:rsidRDefault="00766B29" w:rsidP="00766B29">
            <w:pPr>
              <w:tabs>
                <w:tab w:val="center" w:pos="5315"/>
              </w:tabs>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4"/>
                <w:szCs w:val="24"/>
                <w:lang w:eastAsia="ru-RU"/>
              </w:rPr>
              <w:t>где:</w:t>
            </w:r>
          </w:p>
          <w:p w:rsidR="00766B29" w:rsidRPr="00766B29" w:rsidRDefault="00766B29" w:rsidP="00766B29">
            <w:pPr>
              <w:jc w:val="both"/>
              <w:rPr>
                <w:rFonts w:ascii="Times New Roman" w:eastAsia="Times New Roman" w:hAnsi="Times New Roman" w:cs="Times New Roman"/>
                <w:sz w:val="24"/>
                <w:szCs w:val="24"/>
                <w:lang w:eastAsia="ru-RU"/>
              </w:rPr>
            </w:pPr>
            <w:proofErr w:type="spellStart"/>
            <w:r w:rsidRPr="00766B29">
              <w:rPr>
                <w:rFonts w:ascii="Times New Roman" w:eastAsia="Times New Roman" w:hAnsi="Times New Roman" w:cs="Times New Roman"/>
                <w:sz w:val="24"/>
                <w:szCs w:val="24"/>
                <w:lang w:eastAsia="ru-RU"/>
              </w:rPr>
              <w:t>С</w:t>
            </w:r>
            <w:r w:rsidRPr="00766B29">
              <w:rPr>
                <w:rFonts w:ascii="Times New Roman" w:eastAsia="Times New Roman" w:hAnsi="Times New Roman" w:cs="Times New Roman"/>
                <w:sz w:val="24"/>
                <w:szCs w:val="24"/>
                <w:vertAlign w:val="subscript"/>
                <w:lang w:eastAsia="ru-RU"/>
              </w:rPr>
              <w:t>соц</w:t>
            </w:r>
            <w:proofErr w:type="spellEnd"/>
            <w:r w:rsidRPr="00766B29">
              <w:rPr>
                <w:rFonts w:ascii="Times New Roman" w:eastAsia="Times New Roman" w:hAnsi="Times New Roman" w:cs="Times New Roman"/>
                <w:sz w:val="24"/>
                <w:szCs w:val="24"/>
                <w:vertAlign w:val="subscript"/>
                <w:lang w:eastAsia="ru-RU"/>
              </w:rPr>
              <w:t xml:space="preserve"> заказ - </w:t>
            </w:r>
            <w:r w:rsidRPr="00766B29">
              <w:rPr>
                <w:rFonts w:ascii="Times New Roman" w:hAnsi="Times New Roman" w:cs="Times New Roman"/>
              </w:rPr>
              <w:t>доля детей в возрасте от 5 до 18 лет, получающих дополнительное образование с использованием социального сертификата дополнительного образования;</w:t>
            </w:r>
          </w:p>
          <w:p w:rsidR="00766B29" w:rsidRPr="00766B29" w:rsidRDefault="00766B29" w:rsidP="00766B29">
            <w:pPr>
              <w:rPr>
                <w:rFonts w:ascii="Times New Roman" w:eastAsia="Times New Roman" w:hAnsi="Times New Roman" w:cs="Times New Roman"/>
                <w:sz w:val="24"/>
                <w:szCs w:val="24"/>
                <w:lang w:eastAsia="ru-RU"/>
              </w:rPr>
            </w:pPr>
            <w:proofErr w:type="spellStart"/>
            <w:r w:rsidRPr="00766B29">
              <w:rPr>
                <w:rFonts w:ascii="Times New Roman" w:eastAsia="Times New Roman" w:hAnsi="Times New Roman" w:cs="Times New Roman"/>
                <w:sz w:val="24"/>
                <w:szCs w:val="24"/>
                <w:lang w:eastAsia="ru-RU"/>
              </w:rPr>
              <w:t>Ч</w:t>
            </w:r>
            <w:r w:rsidRPr="00766B29">
              <w:rPr>
                <w:rFonts w:ascii="Times New Roman" w:eastAsia="Times New Roman" w:hAnsi="Times New Roman" w:cs="Times New Roman"/>
                <w:sz w:val="24"/>
                <w:szCs w:val="24"/>
                <w:vertAlign w:val="subscript"/>
                <w:lang w:eastAsia="ru-RU"/>
              </w:rPr>
              <w:t>спдо</w:t>
            </w:r>
            <w:proofErr w:type="spellEnd"/>
            <w:r w:rsidRPr="00766B29">
              <w:rPr>
                <w:rFonts w:ascii="Times New Roman" w:eastAsia="Times New Roman" w:hAnsi="Times New Roman" w:cs="Times New Roman"/>
                <w:sz w:val="24"/>
                <w:szCs w:val="24"/>
                <w:lang w:eastAsia="ru-RU"/>
              </w:rPr>
              <w:t xml:space="preserve"> – численность детей в возрасте от 5 до 18 лет, использующих для получения дополнительного образования социального сертификата;</w:t>
            </w:r>
          </w:p>
          <w:p w:rsidR="00766B29" w:rsidRPr="00766B29" w:rsidRDefault="00766B29" w:rsidP="00766B29">
            <w:pPr>
              <w:jc w:val="both"/>
              <w:rPr>
                <w:rFonts w:ascii="Times New Roman" w:hAnsi="Times New Roman" w:cs="Times New Roman"/>
              </w:rPr>
            </w:pPr>
            <w:r w:rsidRPr="00766B29">
              <w:rPr>
                <w:rFonts w:ascii="Times New Roman" w:eastAsia="Times New Roman" w:hAnsi="Times New Roman" w:cs="Times New Roman"/>
                <w:sz w:val="24"/>
                <w:szCs w:val="24"/>
                <w:lang w:eastAsia="ru-RU"/>
              </w:rPr>
              <w:t>Ч</w:t>
            </w:r>
            <w:r w:rsidRPr="00766B29">
              <w:rPr>
                <w:rFonts w:ascii="Times New Roman" w:eastAsia="Times New Roman" w:hAnsi="Times New Roman" w:cs="Times New Roman"/>
                <w:sz w:val="24"/>
                <w:szCs w:val="24"/>
                <w:vertAlign w:val="subscript"/>
                <w:lang w:eastAsia="ru-RU"/>
              </w:rPr>
              <w:t>обуч5-18</w:t>
            </w:r>
            <w:r w:rsidRPr="00766B29">
              <w:rPr>
                <w:rFonts w:ascii="Times New Roman" w:eastAsia="Times New Roman" w:hAnsi="Times New Roman" w:cs="Times New Roman"/>
                <w:sz w:val="24"/>
                <w:szCs w:val="24"/>
                <w:lang w:eastAsia="ru-RU"/>
              </w:rPr>
              <w:t xml:space="preserve"> – общая численность детей в возрасте от 5 до 18 лет получающих дополнительное образование по программам, финансовое обеспечение которых осуществляется за счёт бюджетных средств (по объектный мониторинг).</w:t>
            </w:r>
          </w:p>
        </w:tc>
      </w:tr>
      <w:tr w:rsidR="00766B29" w:rsidRPr="00766B29" w:rsidTr="00B803B8">
        <w:tc>
          <w:tcPr>
            <w:tcW w:w="4390" w:type="dxa"/>
            <w:vMerge/>
          </w:tcPr>
          <w:p w:rsidR="00766B29" w:rsidRPr="00766B29" w:rsidRDefault="00766B29" w:rsidP="00766B29"/>
        </w:tc>
        <w:tc>
          <w:tcPr>
            <w:tcW w:w="5316" w:type="dxa"/>
          </w:tcPr>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Доля детей в возрасте от 5 до 18 лет, использующих социальные сертификаты дополнительного образования в рамках социального заказа</w:t>
            </w:r>
          </w:p>
        </w:tc>
        <w:tc>
          <w:tcPr>
            <w:tcW w:w="4854" w:type="dxa"/>
          </w:tcPr>
          <w:p w:rsidR="00766B29" w:rsidRPr="00766B29" w:rsidRDefault="00766B29" w:rsidP="00766B29">
            <w:pPr>
              <w:rPr>
                <w:rFonts w:ascii="Times New Roman" w:eastAsia="Times New Roman" w:hAnsi="Times New Roman" w:cs="Times New Roman"/>
                <w:lang w:eastAsia="ru-RU"/>
              </w:rPr>
            </w:pPr>
            <w:r w:rsidRPr="00766B29">
              <w:rPr>
                <w:rFonts w:ascii="Times New Roman" w:eastAsia="Times New Roman" w:hAnsi="Times New Roman" w:cs="Times New Roman"/>
                <w:lang w:eastAsia="ru-RU"/>
              </w:rPr>
              <w:t>Характеризует степень внедрения механизма социального заказа в рамках социального сертификата и доступность дополнительного образования.</w:t>
            </w:r>
          </w:p>
          <w:p w:rsidR="00766B29" w:rsidRPr="00766B29" w:rsidRDefault="00766B29" w:rsidP="00766B29">
            <w:pPr>
              <w:rPr>
                <w:rFonts w:ascii="Times New Roman" w:eastAsia="Times New Roman" w:hAnsi="Times New Roman" w:cs="Times New Roman"/>
                <w:lang w:eastAsia="ru-RU"/>
              </w:rPr>
            </w:pPr>
            <w:r w:rsidRPr="00766B29">
              <w:rPr>
                <w:rFonts w:ascii="Times New Roman" w:eastAsia="Times New Roman" w:hAnsi="Times New Roman" w:cs="Times New Roman"/>
                <w:lang w:eastAsia="ru-RU"/>
              </w:rPr>
              <w:t>Определяется отношением числа детей в возрасте от 5 до 18 лет, использующих для получения дополнительного образования сертификаты дополнительного образования в статусе сертификатов персонифицированного финансирования, к общей численности детей в возрасте от 5 до 18 лет, проживающих на территории Анжеро-Судженского городского округа.</w:t>
            </w:r>
          </w:p>
          <w:p w:rsidR="00766B29" w:rsidRPr="00766B29" w:rsidRDefault="00766B29" w:rsidP="00766B29">
            <w:pPr>
              <w:rPr>
                <w:rFonts w:ascii="Times New Roman" w:eastAsia="Times New Roman" w:hAnsi="Times New Roman" w:cs="Times New Roman"/>
                <w:lang w:eastAsia="ru-RU"/>
              </w:rPr>
            </w:pPr>
            <w:proofErr w:type="spellStart"/>
            <w:r w:rsidRPr="00766B29">
              <w:rPr>
                <w:rFonts w:ascii="Times New Roman" w:eastAsia="Times New Roman" w:hAnsi="Times New Roman" w:cs="Times New Roman"/>
                <w:lang w:eastAsia="ru-RU"/>
              </w:rPr>
              <w:t>С</w:t>
            </w:r>
            <w:r w:rsidRPr="00766B29">
              <w:rPr>
                <w:rFonts w:ascii="Times New Roman" w:eastAsia="Times New Roman" w:hAnsi="Times New Roman" w:cs="Times New Roman"/>
                <w:vertAlign w:val="subscript"/>
                <w:lang w:eastAsia="ru-RU"/>
              </w:rPr>
              <w:t>пфосз</w:t>
            </w:r>
            <w:proofErr w:type="spellEnd"/>
            <w:r w:rsidRPr="00766B29">
              <w:rPr>
                <w:rFonts w:ascii="Times New Roman" w:eastAsia="Times New Roman" w:hAnsi="Times New Roman" w:cs="Times New Roman"/>
                <w:lang w:eastAsia="ru-RU"/>
              </w:rPr>
              <w:t>= (</w:t>
            </w:r>
            <w:proofErr w:type="spellStart"/>
            <w:r w:rsidRPr="00766B29">
              <w:rPr>
                <w:rFonts w:ascii="Times New Roman" w:eastAsia="Times New Roman" w:hAnsi="Times New Roman" w:cs="Times New Roman"/>
                <w:lang w:eastAsia="ru-RU"/>
              </w:rPr>
              <w:t>Ч</w:t>
            </w:r>
            <w:r w:rsidRPr="00766B29">
              <w:rPr>
                <w:rFonts w:ascii="Times New Roman" w:eastAsia="Times New Roman" w:hAnsi="Times New Roman" w:cs="Times New Roman"/>
                <w:vertAlign w:val="subscript"/>
                <w:lang w:eastAsia="ru-RU"/>
              </w:rPr>
              <w:t>дспф</w:t>
            </w:r>
            <w:proofErr w:type="spellEnd"/>
            <w:r w:rsidRPr="00766B29">
              <w:rPr>
                <w:rFonts w:ascii="Times New Roman" w:eastAsia="Times New Roman" w:hAnsi="Times New Roman" w:cs="Times New Roman"/>
                <w:lang w:eastAsia="ru-RU"/>
              </w:rPr>
              <w:t xml:space="preserve"> / Ч</w:t>
            </w:r>
            <w:r w:rsidRPr="00766B29">
              <w:rPr>
                <w:rFonts w:ascii="Times New Roman" w:eastAsia="Times New Roman" w:hAnsi="Times New Roman" w:cs="Times New Roman"/>
                <w:vertAlign w:val="subscript"/>
                <w:lang w:eastAsia="ru-RU"/>
              </w:rPr>
              <w:t>5-18</w:t>
            </w:r>
            <w:r w:rsidRPr="00766B29">
              <w:rPr>
                <w:rFonts w:ascii="Times New Roman" w:eastAsia="Times New Roman" w:hAnsi="Times New Roman" w:cs="Times New Roman"/>
                <w:lang w:eastAsia="ru-RU"/>
              </w:rPr>
              <w:t xml:space="preserve">) *100%, </w:t>
            </w:r>
          </w:p>
          <w:p w:rsidR="00766B29" w:rsidRPr="00766B29" w:rsidRDefault="00766B29" w:rsidP="00766B29">
            <w:pPr>
              <w:rPr>
                <w:rFonts w:ascii="Times New Roman" w:eastAsia="Times New Roman" w:hAnsi="Times New Roman" w:cs="Times New Roman"/>
                <w:lang w:eastAsia="ru-RU"/>
              </w:rPr>
            </w:pPr>
            <w:r w:rsidRPr="00766B29">
              <w:rPr>
                <w:rFonts w:ascii="Times New Roman" w:eastAsia="Times New Roman" w:hAnsi="Times New Roman" w:cs="Times New Roman"/>
                <w:lang w:eastAsia="ru-RU"/>
              </w:rPr>
              <w:t>где:</w:t>
            </w:r>
          </w:p>
          <w:p w:rsidR="00766B29" w:rsidRPr="00766B29" w:rsidRDefault="00766B29" w:rsidP="00766B29">
            <w:pPr>
              <w:jc w:val="both"/>
              <w:rPr>
                <w:rFonts w:ascii="Times New Roman" w:eastAsia="Times New Roman" w:hAnsi="Times New Roman" w:cs="Times New Roman"/>
                <w:sz w:val="24"/>
                <w:szCs w:val="24"/>
                <w:lang w:eastAsia="ru-RU"/>
              </w:rPr>
            </w:pPr>
            <w:proofErr w:type="spellStart"/>
            <w:r w:rsidRPr="00766B29">
              <w:rPr>
                <w:rFonts w:ascii="Times New Roman" w:eastAsia="Times New Roman" w:hAnsi="Times New Roman" w:cs="Times New Roman"/>
                <w:sz w:val="24"/>
                <w:szCs w:val="24"/>
                <w:lang w:eastAsia="ru-RU"/>
              </w:rPr>
              <w:t>С</w:t>
            </w:r>
            <w:r w:rsidRPr="00766B29">
              <w:rPr>
                <w:rFonts w:ascii="Times New Roman" w:eastAsia="Times New Roman" w:hAnsi="Times New Roman" w:cs="Times New Roman"/>
                <w:sz w:val="24"/>
                <w:szCs w:val="24"/>
                <w:vertAlign w:val="subscript"/>
                <w:lang w:eastAsia="ru-RU"/>
              </w:rPr>
              <w:t>соц</w:t>
            </w:r>
            <w:proofErr w:type="spellEnd"/>
            <w:r w:rsidRPr="00766B29">
              <w:rPr>
                <w:rFonts w:ascii="Times New Roman" w:eastAsia="Times New Roman" w:hAnsi="Times New Roman" w:cs="Times New Roman"/>
                <w:sz w:val="24"/>
                <w:szCs w:val="24"/>
                <w:vertAlign w:val="subscript"/>
                <w:lang w:eastAsia="ru-RU"/>
              </w:rPr>
              <w:t xml:space="preserve"> заказ - </w:t>
            </w:r>
            <w:r w:rsidRPr="00766B29">
              <w:rPr>
                <w:rFonts w:ascii="Times New Roman" w:hAnsi="Times New Roman" w:cs="Times New Roman"/>
              </w:rPr>
              <w:t>доля детей в возрасте от 5 до 18 лет, использующих социальные сертификаты дополнительного образования в рамках социального заказа;</w:t>
            </w:r>
          </w:p>
          <w:p w:rsidR="00766B29" w:rsidRPr="00766B29" w:rsidRDefault="00766B29" w:rsidP="00766B29">
            <w:pPr>
              <w:rPr>
                <w:rFonts w:ascii="Times New Roman" w:eastAsia="Times New Roman" w:hAnsi="Times New Roman" w:cs="Times New Roman"/>
                <w:lang w:eastAsia="ru-RU"/>
              </w:rPr>
            </w:pPr>
            <w:proofErr w:type="spellStart"/>
            <w:r w:rsidRPr="00766B29">
              <w:rPr>
                <w:rFonts w:ascii="Times New Roman" w:eastAsia="Times New Roman" w:hAnsi="Times New Roman" w:cs="Times New Roman"/>
                <w:lang w:eastAsia="ru-RU"/>
              </w:rPr>
              <w:lastRenderedPageBreak/>
              <w:t>Ч</w:t>
            </w:r>
            <w:r w:rsidRPr="00766B29">
              <w:rPr>
                <w:rFonts w:ascii="Times New Roman" w:eastAsia="Times New Roman" w:hAnsi="Times New Roman" w:cs="Times New Roman"/>
                <w:vertAlign w:val="subscript"/>
                <w:lang w:eastAsia="ru-RU"/>
              </w:rPr>
              <w:t>дспф</w:t>
            </w:r>
            <w:proofErr w:type="spellEnd"/>
            <w:r w:rsidRPr="00766B29">
              <w:rPr>
                <w:rFonts w:ascii="Times New Roman" w:eastAsia="Times New Roman" w:hAnsi="Times New Roman" w:cs="Times New Roman"/>
                <w:lang w:eastAsia="ru-RU"/>
              </w:rPr>
              <w:t xml:space="preserve"> – общая численность детей, использующих сертификаты дополнительного образования;</w:t>
            </w:r>
          </w:p>
          <w:p w:rsidR="00766B29" w:rsidRPr="00766B29" w:rsidRDefault="00766B29" w:rsidP="00766B29">
            <w:pPr>
              <w:jc w:val="both"/>
              <w:rPr>
                <w:rFonts w:ascii="Times New Roman" w:hAnsi="Times New Roman" w:cs="Times New Roman"/>
              </w:rPr>
            </w:pPr>
            <w:r w:rsidRPr="00766B29">
              <w:rPr>
                <w:rFonts w:ascii="Times New Roman" w:eastAsia="Times New Roman" w:hAnsi="Times New Roman" w:cs="Times New Roman"/>
                <w:lang w:eastAsia="ru-RU"/>
              </w:rPr>
              <w:t>Ч</w:t>
            </w:r>
            <w:r w:rsidRPr="00766B29">
              <w:rPr>
                <w:rFonts w:ascii="Times New Roman" w:eastAsia="Times New Roman" w:hAnsi="Times New Roman" w:cs="Times New Roman"/>
                <w:vertAlign w:val="subscript"/>
                <w:lang w:eastAsia="ru-RU"/>
              </w:rPr>
              <w:t>5-18</w:t>
            </w:r>
            <w:r w:rsidRPr="00766B29">
              <w:rPr>
                <w:rFonts w:ascii="Times New Roman" w:eastAsia="Times New Roman" w:hAnsi="Times New Roman" w:cs="Times New Roman"/>
                <w:lang w:eastAsia="ru-RU"/>
              </w:rPr>
              <w:t xml:space="preserve"> - численность детей в возрасте от 5 до 18 лет, проживающих на территории Анжеро-Судженского городского округа.</w:t>
            </w:r>
          </w:p>
        </w:tc>
      </w:tr>
      <w:tr w:rsidR="00766B29" w:rsidRPr="00766B29" w:rsidTr="00B803B8">
        <w:tc>
          <w:tcPr>
            <w:tcW w:w="4390" w:type="dxa"/>
          </w:tcPr>
          <w:p w:rsidR="00766B29" w:rsidRPr="00DF78A4" w:rsidRDefault="00766B29" w:rsidP="00766B29">
            <w:pPr>
              <w:jc w:val="both"/>
              <w:rPr>
                <w:rFonts w:ascii="Times New Roman" w:hAnsi="Times New Roman" w:cs="Times New Roman"/>
              </w:rPr>
            </w:pPr>
            <w:r w:rsidRPr="00DF78A4">
              <w:rPr>
                <w:rFonts w:ascii="Times New Roman" w:hAnsi="Times New Roman" w:cs="Times New Roman"/>
                <w:b/>
              </w:rPr>
              <w:lastRenderedPageBreak/>
              <w:t>Мероприятие</w:t>
            </w:r>
            <w:r w:rsidRPr="00DF78A4">
              <w:rPr>
                <w:rFonts w:ascii="Times New Roman" w:hAnsi="Times New Roman" w:cs="Times New Roman"/>
              </w:rPr>
              <w:t xml:space="preserve"> (</w:t>
            </w:r>
            <w:r w:rsidRPr="00DF78A4">
              <w:rPr>
                <w:rFonts w:ascii="Times New Roman" w:hAnsi="Times New Roman" w:cs="Times New Roman"/>
                <w:b/>
              </w:rPr>
              <w:t>результат) № 10</w:t>
            </w:r>
          </w:p>
          <w:p w:rsidR="00766B29" w:rsidRPr="00DF78A4" w:rsidRDefault="00766B29" w:rsidP="00766B29">
            <w:pPr>
              <w:rPr>
                <w:rFonts w:ascii="Times New Roman" w:hAnsi="Times New Roman" w:cs="Times New Roman"/>
              </w:rPr>
            </w:pPr>
            <w:r w:rsidRPr="00DF78A4">
              <w:rPr>
                <w:rFonts w:ascii="Times New Roman" w:hAnsi="Times New Roman" w:cs="Times New Roman"/>
              </w:rPr>
              <w:t>«Государственная поддержка отрасли культуры (оснащение образовательных учреждений в сфере культуры (детские школы искусств по видам искусств и училищ) музыкальными инструментами, оборудованием и учебными материалами)»</w:t>
            </w:r>
          </w:p>
        </w:tc>
        <w:tc>
          <w:tcPr>
            <w:tcW w:w="5316" w:type="dxa"/>
          </w:tcPr>
          <w:p w:rsidR="00766B29" w:rsidRPr="00DF78A4" w:rsidRDefault="00766B29" w:rsidP="00766B29">
            <w:pPr>
              <w:jc w:val="both"/>
              <w:rPr>
                <w:rFonts w:ascii="Times New Roman" w:hAnsi="Times New Roman" w:cs="Times New Roman"/>
              </w:rPr>
            </w:pPr>
            <w:r w:rsidRPr="00DF78A4">
              <w:rPr>
                <w:rFonts w:ascii="Times New Roman" w:hAnsi="Times New Roman" w:cs="Times New Roman"/>
              </w:rPr>
              <w:t>Количество школ, оснащённых музыкальными инструментами и специальным оборудованием</w:t>
            </w:r>
          </w:p>
        </w:tc>
        <w:tc>
          <w:tcPr>
            <w:tcW w:w="4854" w:type="dxa"/>
          </w:tcPr>
          <w:p w:rsidR="00766B29" w:rsidRPr="00DF78A4" w:rsidRDefault="00766B29" w:rsidP="00B803B8">
            <w:pPr>
              <w:jc w:val="both"/>
              <w:rPr>
                <w:rFonts w:ascii="Times New Roman" w:eastAsia="Times New Roman" w:hAnsi="Times New Roman" w:cs="Times New Roman"/>
                <w:lang w:eastAsia="ru-RU"/>
              </w:rPr>
            </w:pPr>
            <w:r w:rsidRPr="00DF78A4">
              <w:rPr>
                <w:rFonts w:ascii="Times New Roman" w:eastAsia="Times New Roman" w:hAnsi="Times New Roman" w:cs="Times New Roman"/>
                <w:lang w:eastAsia="ru-RU"/>
              </w:rPr>
              <w:t xml:space="preserve">Абсолютное количество школ, получивших новые инструменты и специальное оборудование (отчёт в </w:t>
            </w:r>
            <w:proofErr w:type="spellStart"/>
            <w:r w:rsidRPr="00DF78A4">
              <w:rPr>
                <w:rFonts w:ascii="Times New Roman" w:eastAsia="Times New Roman" w:hAnsi="Times New Roman" w:cs="Times New Roman"/>
                <w:lang w:eastAsia="ru-RU"/>
              </w:rPr>
              <w:t>МинКульт</w:t>
            </w:r>
            <w:proofErr w:type="spellEnd"/>
            <w:r w:rsidRPr="00DF78A4">
              <w:rPr>
                <w:rFonts w:ascii="Times New Roman" w:eastAsia="Times New Roman" w:hAnsi="Times New Roman" w:cs="Times New Roman"/>
                <w:lang w:eastAsia="ru-RU"/>
              </w:rPr>
              <w:t xml:space="preserve"> «О достижении значения(</w:t>
            </w:r>
            <w:proofErr w:type="spellStart"/>
            <w:r w:rsidRPr="00DF78A4">
              <w:rPr>
                <w:rFonts w:ascii="Times New Roman" w:eastAsia="Times New Roman" w:hAnsi="Times New Roman" w:cs="Times New Roman"/>
                <w:lang w:eastAsia="ru-RU"/>
              </w:rPr>
              <w:t>ий</w:t>
            </w:r>
            <w:proofErr w:type="spellEnd"/>
            <w:r w:rsidRPr="00DF78A4">
              <w:rPr>
                <w:rFonts w:ascii="Times New Roman" w:eastAsia="Times New Roman" w:hAnsi="Times New Roman" w:cs="Times New Roman"/>
                <w:lang w:eastAsia="ru-RU"/>
              </w:rPr>
              <w:t xml:space="preserve">) результата регионального проекта»)  </w:t>
            </w:r>
          </w:p>
          <w:p w:rsidR="00766B29" w:rsidRPr="00DF78A4" w:rsidRDefault="00766B29" w:rsidP="00766B29">
            <w:pPr>
              <w:rPr>
                <w:rFonts w:ascii="Times New Roman" w:eastAsia="Times New Roman" w:hAnsi="Times New Roman" w:cs="Times New Roman"/>
                <w:lang w:eastAsia="ru-RU"/>
              </w:rPr>
            </w:pPr>
          </w:p>
        </w:tc>
      </w:tr>
      <w:tr w:rsidR="00766B29" w:rsidRPr="00766B29" w:rsidTr="00420F50">
        <w:tc>
          <w:tcPr>
            <w:tcW w:w="14560" w:type="dxa"/>
            <w:gridSpan w:val="3"/>
          </w:tcPr>
          <w:p w:rsidR="00766B29" w:rsidRPr="00766B29" w:rsidRDefault="00766B29" w:rsidP="00766B29">
            <w:pPr>
              <w:jc w:val="center"/>
              <w:rPr>
                <w:rFonts w:ascii="Times New Roman" w:hAnsi="Times New Roman" w:cs="Times New Roman"/>
                <w:b/>
              </w:rPr>
            </w:pPr>
            <w:r w:rsidRPr="00766B29">
              <w:rPr>
                <w:rFonts w:ascii="Times New Roman" w:hAnsi="Times New Roman" w:cs="Times New Roman"/>
                <w:b/>
              </w:rPr>
              <w:t>2. «Детский отдых и оздоровление, занятость»</w:t>
            </w:r>
          </w:p>
        </w:tc>
      </w:tr>
      <w:tr w:rsidR="00766B29" w:rsidRPr="00766B29" w:rsidTr="00B803B8">
        <w:tc>
          <w:tcPr>
            <w:tcW w:w="4390" w:type="dxa"/>
            <w:vMerge w:val="restart"/>
          </w:tcPr>
          <w:p w:rsidR="00766B29" w:rsidRPr="00766B29" w:rsidRDefault="00766B29" w:rsidP="00766B29">
            <w:pPr>
              <w:jc w:val="both"/>
              <w:rPr>
                <w:rFonts w:ascii="Times New Roman" w:hAnsi="Times New Roman" w:cs="Times New Roman"/>
              </w:rPr>
            </w:pPr>
            <w:r w:rsidRPr="00766B29">
              <w:rPr>
                <w:rFonts w:ascii="Times New Roman" w:hAnsi="Times New Roman" w:cs="Times New Roman"/>
                <w:b/>
              </w:rPr>
              <w:t xml:space="preserve">Мероприятие </w:t>
            </w:r>
            <w:r w:rsidRPr="00766B29">
              <w:rPr>
                <w:rFonts w:ascii="Times New Roman" w:hAnsi="Times New Roman" w:cs="Times New Roman"/>
              </w:rPr>
              <w:t>(</w:t>
            </w:r>
            <w:r w:rsidRPr="00766B29">
              <w:rPr>
                <w:rFonts w:ascii="Times New Roman" w:hAnsi="Times New Roman" w:cs="Times New Roman"/>
                <w:b/>
              </w:rPr>
              <w:t>результат) № 1</w:t>
            </w:r>
          </w:p>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 xml:space="preserve"> «Организация круглогодичного отдыха, оздоровления и занятости обучающихся»</w:t>
            </w:r>
          </w:p>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 xml:space="preserve"> </w:t>
            </w:r>
          </w:p>
        </w:tc>
        <w:tc>
          <w:tcPr>
            <w:tcW w:w="5316" w:type="dxa"/>
          </w:tcPr>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Доля обучающихся, охваченных организованными формами отдыха и оздоровления</w:t>
            </w:r>
          </w:p>
        </w:tc>
        <w:tc>
          <w:tcPr>
            <w:tcW w:w="4854" w:type="dxa"/>
          </w:tcPr>
          <w:p w:rsidR="00766B29" w:rsidRPr="00766B29" w:rsidRDefault="00F0553A" w:rsidP="00766B29">
            <w:pPr>
              <w:rPr>
                <w:rFonts w:ascii="Times New Roman" w:eastAsia="Times New Roman" w:hAnsi="Times New Roman" w:cs="Times New Roman"/>
                <w:lang w:eastAsia="ru-RU"/>
              </w:rPr>
            </w:pPr>
            <m:oMathPara>
              <m:oMath>
                <m:sSub>
                  <m:sSubPr>
                    <m:ctrlPr>
                      <w:rPr>
                        <w:rFonts w:ascii="Cambria Math" w:hAnsi="Cambria Math" w:cs="Times New Roman"/>
                        <w:i/>
                        <w:noProof/>
                      </w:rPr>
                    </m:ctrlPr>
                  </m:sSubPr>
                  <m:e>
                    <m:r>
                      <w:rPr>
                        <w:rFonts w:ascii="Cambria Math" w:eastAsia="Times New Roman" w:hAnsi="Cambria Math" w:cs="Times New Roman"/>
                        <w:lang w:eastAsia="ru-RU"/>
                      </w:rPr>
                      <m:t>ДО</m:t>
                    </m:r>
                  </m:e>
                  <m:sub/>
                </m:sSub>
                <m:r>
                  <w:rPr>
                    <w:rFonts w:ascii="Cambria Math" w:eastAsia="Times New Roman" w:hAnsi="Cambria Math" w:cs="Times New Roman"/>
                    <w:lang w:eastAsia="ru-RU"/>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eastAsia="Times New Roman" w:hAnsi="Cambria Math" w:cs="Times New Roman"/>
                            <w:lang w:eastAsia="ru-RU"/>
                          </w:rPr>
                          <m:t>Ч</m:t>
                        </m:r>
                      </m:e>
                      <m:sub>
                        <m:r>
                          <w:rPr>
                            <w:rFonts w:ascii="Cambria Math" w:eastAsia="Times New Roman" w:hAnsi="Cambria Math" w:cs="Times New Roman"/>
                            <w:lang w:eastAsia="ru-RU"/>
                          </w:rPr>
                          <m:t>о</m:t>
                        </m:r>
                      </m:sub>
                    </m:sSub>
                  </m:num>
                  <m:den>
                    <m:sSub>
                      <m:sSubPr>
                        <m:ctrlPr>
                          <w:rPr>
                            <w:rFonts w:ascii="Cambria Math" w:hAnsi="Cambria Math" w:cs="Times New Roman"/>
                            <w:i/>
                          </w:rPr>
                        </m:ctrlPr>
                      </m:sSubPr>
                      <m:e>
                        <m:r>
                          <w:rPr>
                            <w:rFonts w:ascii="Cambria Math" w:eastAsia="Times New Roman" w:hAnsi="Cambria Math" w:cs="Times New Roman"/>
                            <w:lang w:eastAsia="ru-RU"/>
                          </w:rPr>
                          <m:t>Ч</m:t>
                        </m:r>
                      </m:e>
                      <m:sub/>
                    </m:sSub>
                  </m:den>
                </m:f>
                <m:r>
                  <w:rPr>
                    <w:rFonts w:ascii="Cambria Math" w:hAnsi="Cambria Math" w:cs="Times New Roman"/>
                    <w:lang w:eastAsia="ru-RU"/>
                  </w:rPr>
                  <m:t>*100%</m:t>
                </m:r>
              </m:oMath>
            </m:oMathPara>
          </w:p>
          <w:p w:rsidR="00766B29" w:rsidRPr="00766B29" w:rsidRDefault="00766B29" w:rsidP="00766B29">
            <w:pPr>
              <w:jc w:val="both"/>
              <w:rPr>
                <w:rFonts w:ascii="Times New Roman" w:hAnsi="Times New Roman" w:cs="Times New Roman"/>
                <w:lang w:eastAsia="ru-RU"/>
              </w:rPr>
            </w:pPr>
            <w:r w:rsidRPr="00766B29">
              <w:rPr>
                <w:rFonts w:ascii="Times New Roman" w:eastAsia="Times New Roman" w:hAnsi="Times New Roman" w:cs="Times New Roman"/>
                <w:lang w:eastAsia="ru-RU"/>
              </w:rPr>
              <w:t xml:space="preserve">где </w:t>
            </w:r>
            <w:r w:rsidRPr="00766B29">
              <w:rPr>
                <w:noProof/>
                <w:position w:val="-3"/>
                <w:lang w:eastAsia="ru-RU"/>
              </w:rPr>
              <w:drawing>
                <wp:inline distT="0" distB="0" distL="0" distR="0" wp14:anchorId="5192C8C3" wp14:editId="072CC612">
                  <wp:extent cx="95250" cy="95250"/>
                  <wp:effectExtent l="0" t="0" r="0" b="0"/>
                  <wp:docPr id="3" name="Изображение1"/>
                  <wp:cNvGraphicFramePr/>
                  <a:graphic xmlns:a="http://schemas.openxmlformats.org/drawingml/2006/main">
                    <a:graphicData uri="http://schemas.openxmlformats.org/drawingml/2006/picture">
                      <pic:pic xmlns:pic="http://schemas.openxmlformats.org/drawingml/2006/picture">
                        <pic:nvPicPr>
                          <pic:cNvPr id="21" name="Изображение1"/>
                          <pic:cNvPicPr>
                            <a:extLst>
                              <a:ext uri="sm">
                                <sm:smNativeData xmlns="" xmlns:o="urn:schemas-microsoft-com:office:office" xmlns:v="urn:schemas-microsoft-com:vml" xmlns:w10="urn:schemas-microsoft-com:office:word" xmlns:w="http://schemas.openxmlformats.org/wordprocessingml/2006/main" xmlns:sm="sm" xmlns:arto="http://schemas.microsoft.com/office/word/2006/arto" val="SMDATA_16_pVE2aR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IAAAD///8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DZAAEAB6AAAAAAAAACAAAAAAAAAAAAAAAAAAAAAAAAAAAAAAAAAAAAlgAAAJYAAAAAAAAAAAAAAAAAAAAoAAAACAAAAAEAAAABAAAA"/>
                              </a:ext>
                            </a:extLst>
                          </pic:cNvPicPr>
                        </pic:nvPicPr>
                        <pic:blipFill>
                          <a:blip r:embed="rId11">
                            <a:clrChange>
                              <a:clrFrom>
                                <a:srgbClr val="FFFFFF"/>
                              </a:clrFrom>
                              <a:clrTo>
                                <a:srgbClr val="FFFFFF">
                                  <a:alpha val="0"/>
                                </a:srgbClr>
                              </a:clrTo>
                            </a:clrChange>
                          </a:blip>
                          <a:stretch>
                            <a:fillRect/>
                          </a:stretch>
                        </pic:blipFill>
                        <pic:spPr>
                          <a:xfrm>
                            <a:off x="0" y="0"/>
                            <a:ext cx="95250" cy="95250"/>
                          </a:xfrm>
                          <a:prstGeom prst="rect">
                            <a:avLst/>
                          </a:prstGeom>
                          <a:noFill/>
                          <a:ln w="12700">
                            <a:noFill/>
                          </a:ln>
                        </pic:spPr>
                      </pic:pic>
                    </a:graphicData>
                  </a:graphic>
                </wp:inline>
              </w:drawing>
            </w:r>
            <m:oMath>
              <m:r>
                <w:rPr>
                  <w:rFonts w:ascii="Cambria Math" w:eastAsia="Times New Roman" w:hAnsi="Cambria Math" w:cs="Times New Roman"/>
                  <w:noProof/>
                  <w:lang w:eastAsia="ru-RU"/>
                </w:rPr>
                <m:t>ДО</m:t>
              </m:r>
            </m:oMath>
            <w:r w:rsidRPr="00766B29">
              <w:rPr>
                <w:rFonts w:ascii="Times New Roman" w:eastAsia="Times New Roman" w:hAnsi="Times New Roman" w:cs="Times New Roman"/>
                <w:lang w:eastAsia="ru-RU"/>
              </w:rPr>
              <w:t xml:space="preserve">  -</w:t>
            </w:r>
            <w:r w:rsidRPr="00766B29">
              <w:rPr>
                <w:rFonts w:ascii="Times New Roman" w:hAnsi="Times New Roman" w:cs="Times New Roman"/>
                <w:lang w:eastAsia="ru-RU"/>
              </w:rPr>
              <w:t xml:space="preserve"> доля обучающихся, охваченных организованными формами отдыха и оздоровления,</w:t>
            </w:r>
          </w:p>
          <w:p w:rsidR="00766B29" w:rsidRPr="00766B29" w:rsidRDefault="00F0553A" w:rsidP="00766B29">
            <w:pPr>
              <w:jc w:val="both"/>
              <w:rPr>
                <w:rFonts w:ascii="Times New Roman" w:hAnsi="Times New Roman" w:cs="Times New Roman"/>
                <w:lang w:eastAsia="ru-RU"/>
              </w:rPr>
            </w:pPr>
            <m:oMath>
              <m:sSub>
                <m:sSubPr>
                  <m:ctrlPr>
                    <w:rPr>
                      <w:rFonts w:ascii="Cambria Math" w:hAnsi="Cambria Math" w:cs="Times New Roman"/>
                      <w:i/>
                      <w:noProof/>
                    </w:rPr>
                  </m:ctrlPr>
                </m:sSubPr>
                <m:e>
                  <m:r>
                    <w:rPr>
                      <w:rFonts w:ascii="Cambria Math" w:eastAsia="Times New Roman" w:hAnsi="Cambria Math" w:cs="Times New Roman"/>
                      <w:lang w:eastAsia="ru-RU"/>
                    </w:rPr>
                    <m:t>Ч</m:t>
                  </m:r>
                </m:e>
                <m:sub>
                  <m:r>
                    <w:rPr>
                      <w:rFonts w:ascii="Cambria Math" w:eastAsia="Times New Roman" w:hAnsi="Cambria Math" w:cs="Times New Roman"/>
                      <w:lang w:eastAsia="ru-RU"/>
                    </w:rPr>
                    <m:t>о</m:t>
                  </m:r>
                </m:sub>
              </m:sSub>
            </m:oMath>
            <w:r w:rsidR="00766B29" w:rsidRPr="00766B29">
              <w:rPr>
                <w:rFonts w:ascii="Times New Roman" w:hAnsi="Times New Roman" w:cs="Times New Roman"/>
                <w:lang w:eastAsia="ru-RU"/>
              </w:rPr>
              <w:t xml:space="preserve"> - численность детей, направленных на отдых и оздоровление,</w:t>
            </w:r>
          </w:p>
          <w:p w:rsidR="00766B29" w:rsidRPr="00766B29" w:rsidRDefault="00766B29" w:rsidP="00766B29">
            <w:pPr>
              <w:jc w:val="both"/>
              <w:rPr>
                <w:rFonts w:ascii="Times New Roman" w:hAnsi="Times New Roman" w:cs="Times New Roman"/>
              </w:rPr>
            </w:pPr>
            <w:r w:rsidRPr="00766B29">
              <w:rPr>
                <w:rFonts w:ascii="Times New Roman" w:hAnsi="Times New Roman" w:cs="Times New Roman"/>
                <w:lang w:eastAsia="ru-RU"/>
              </w:rPr>
              <w:t>Ч - общая численность обучающихся</w:t>
            </w:r>
          </w:p>
        </w:tc>
      </w:tr>
      <w:tr w:rsidR="00766B29" w:rsidRPr="00766B29" w:rsidTr="00B803B8">
        <w:tc>
          <w:tcPr>
            <w:tcW w:w="4390" w:type="dxa"/>
            <w:vMerge/>
          </w:tcPr>
          <w:p w:rsidR="00766B29" w:rsidRPr="00766B29" w:rsidRDefault="00766B29" w:rsidP="00766B29"/>
        </w:tc>
        <w:tc>
          <w:tcPr>
            <w:tcW w:w="5316" w:type="dxa"/>
          </w:tcPr>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Количество обучающихся трудоустроенных в свободное от учёбы время в общеобразовательных организациях</w:t>
            </w:r>
          </w:p>
        </w:tc>
        <w:tc>
          <w:tcPr>
            <w:tcW w:w="4854" w:type="dxa"/>
          </w:tcPr>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Отчёт ОМ «О работе молодёжных трудовых отрядов и занятости несовершеннолетних по АСГО»</w:t>
            </w:r>
          </w:p>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Количество обучающихся трудоустроенных в свободное от учёбы время в общеобразовательных организациях</w:t>
            </w:r>
          </w:p>
        </w:tc>
      </w:tr>
      <w:tr w:rsidR="00766B29" w:rsidRPr="00766B29" w:rsidTr="00B803B8">
        <w:tc>
          <w:tcPr>
            <w:tcW w:w="4390" w:type="dxa"/>
            <w:vMerge w:val="restart"/>
          </w:tcPr>
          <w:p w:rsidR="00766B29" w:rsidRPr="00766B29" w:rsidRDefault="00766B29" w:rsidP="00766B29">
            <w:pPr>
              <w:jc w:val="both"/>
              <w:rPr>
                <w:rFonts w:ascii="Times New Roman" w:hAnsi="Times New Roman" w:cs="Times New Roman"/>
                <w:b/>
              </w:rPr>
            </w:pPr>
            <w:r w:rsidRPr="00766B29">
              <w:rPr>
                <w:rFonts w:ascii="Times New Roman" w:hAnsi="Times New Roman" w:cs="Times New Roman"/>
                <w:b/>
              </w:rPr>
              <w:t>Мероприятие (результат) №2</w:t>
            </w:r>
          </w:p>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 xml:space="preserve"> «Поддержка талантливых детей и молодёжи, обеспечение условий для их личностной самореализации и профессионального самоопределения, успешной социализации в обществе»</w:t>
            </w:r>
          </w:p>
        </w:tc>
        <w:tc>
          <w:tcPr>
            <w:tcW w:w="5316" w:type="dxa"/>
          </w:tcPr>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tc>
        <w:tc>
          <w:tcPr>
            <w:tcW w:w="4854" w:type="dxa"/>
          </w:tcPr>
          <w:p w:rsidR="00766B29" w:rsidRPr="00766B29" w:rsidRDefault="00F0553A" w:rsidP="00766B29">
            <w:pPr>
              <w:rPr>
                <w:rFonts w:ascii="Times New Roman" w:eastAsia="Times New Roman" w:hAnsi="Times New Roman" w:cs="Times New Roman"/>
                <w:sz w:val="24"/>
                <w:szCs w:val="24"/>
                <w:lang w:eastAsia="ru-RU"/>
              </w:rPr>
            </w:pPr>
            <m:oMath>
              <m:sSup>
                <m:sSupPr>
                  <m:ctrlPr>
                    <w:rPr>
                      <w:rFonts w:ascii="Cambria Math" w:hAnsi="Cambria Math" w:cs="Times New Roman"/>
                      <w:i/>
                      <w:noProof/>
                      <w:sz w:val="24"/>
                      <w:szCs w:val="24"/>
                    </w:rPr>
                  </m:ctrlPr>
                </m:sSupPr>
                <m:e>
                  <m:r>
                    <w:rPr>
                      <w:rFonts w:ascii="Cambria Math" w:eastAsia="Times New Roman" w:hAnsi="Cambria Math" w:cs="Times New Roman"/>
                      <w:sz w:val="24"/>
                      <w:szCs w:val="24"/>
                      <w:lang w:eastAsia="ru-RU"/>
                    </w:rPr>
                    <m:t>ДД</m:t>
                  </m:r>
                </m:e>
                <m:sup>
                  <m:r>
                    <w:rPr>
                      <w:rFonts w:ascii="Cambria Math" w:eastAsia="Times New Roman" w:hAnsi="Cambria Math" w:cs="Times New Roman"/>
                      <w:sz w:val="24"/>
                      <w:szCs w:val="24"/>
                      <w:lang w:eastAsia="ru-RU"/>
                    </w:rPr>
                    <m:t>О</m:t>
                  </m:r>
                </m:sup>
              </m:sSup>
              <m:r>
                <w:rPr>
                  <w:rFonts w:ascii="Cambria Math" w:eastAsia="Times New Roman" w:hAnsi="Cambria Math" w:cs="Times New Roman"/>
                  <w:sz w:val="24"/>
                  <w:szCs w:val="24"/>
                  <w:lang w:eastAsia="ru-RU"/>
                </w:rPr>
                <m:t>=</m:t>
              </m:r>
              <m:f>
                <m:fPr>
                  <m:ctrlPr>
                    <w:rPr>
                      <w:rFonts w:ascii="Cambria Math" w:hAnsi="Cambria Math" w:cs="Times New Roman"/>
                      <w:i/>
                      <w:sz w:val="24"/>
                      <w:szCs w:val="24"/>
                    </w:rPr>
                  </m:ctrlPr>
                </m:fPr>
                <m:num>
                  <m:r>
                    <w:rPr>
                      <w:rFonts w:ascii="Cambria Math" w:eastAsia="Times New Roman" w:hAnsi="Cambria Math" w:cs="Times New Roman"/>
                      <w:sz w:val="24"/>
                      <w:szCs w:val="24"/>
                      <w:lang w:eastAsia="ru-RU"/>
                    </w:rPr>
                    <m:t>ЧО</m:t>
                  </m:r>
                </m:num>
                <m:den>
                  <m:r>
                    <w:rPr>
                      <w:rFonts w:ascii="Cambria Math" w:eastAsia="Times New Roman" w:hAnsi="Cambria Math" w:cs="Times New Roman"/>
                      <w:sz w:val="24"/>
                      <w:szCs w:val="24"/>
                      <w:lang w:eastAsia="ru-RU"/>
                    </w:rPr>
                    <m:t>ЧУ</m:t>
                  </m:r>
                </m:den>
              </m:f>
              <m:r>
                <w:rPr>
                  <w:rFonts w:ascii="Cambria Math" w:hAnsi="Cambria Math" w:cs="Times New Roman"/>
                  <w:sz w:val="24"/>
                  <w:szCs w:val="24"/>
                  <w:lang w:eastAsia="ru-RU"/>
                </w:rPr>
                <m:t>*100%</m:t>
              </m:r>
            </m:oMath>
            <w:r w:rsidR="00766B29" w:rsidRPr="00766B29">
              <w:rPr>
                <w:rFonts w:ascii="Times New Roman" w:eastAsia="Times New Roman" w:hAnsi="Times New Roman" w:cs="Times New Roman"/>
                <w:sz w:val="24"/>
                <w:szCs w:val="24"/>
                <w:lang w:eastAsia="ru-RU"/>
              </w:rPr>
              <w:t>,</w:t>
            </w:r>
          </w:p>
          <w:p w:rsidR="00766B29" w:rsidRPr="00766B29" w:rsidRDefault="00766B29" w:rsidP="00766B29">
            <w:pP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4"/>
                <w:szCs w:val="24"/>
                <w:lang w:eastAsia="ru-RU"/>
              </w:rPr>
              <w:t xml:space="preserve">где </w:t>
            </w:r>
          </w:p>
          <w:p w:rsidR="00766B29" w:rsidRPr="00766B29" w:rsidRDefault="00F0553A" w:rsidP="00766B29">
            <w:pPr>
              <w:jc w:val="both"/>
              <w:rPr>
                <w:rFonts w:ascii="Times New Roman" w:hAnsi="Times New Roman" w:cs="Times New Roman"/>
                <w:sz w:val="24"/>
                <w:szCs w:val="24"/>
                <w:lang w:eastAsia="ru-RU"/>
              </w:rPr>
            </w:pPr>
            <m:oMath>
              <m:sSup>
                <m:sSupPr>
                  <m:ctrlPr>
                    <w:rPr>
                      <w:rFonts w:ascii="Cambria Math" w:hAnsi="Cambria Math" w:cs="Times New Roman"/>
                      <w:i/>
                      <w:noProof/>
                      <w:sz w:val="24"/>
                      <w:szCs w:val="24"/>
                    </w:rPr>
                  </m:ctrlPr>
                </m:sSupPr>
                <m:e>
                  <m:r>
                    <w:rPr>
                      <w:rFonts w:ascii="Cambria Math" w:eastAsia="Times New Roman" w:hAnsi="Cambria Math" w:cs="Times New Roman"/>
                      <w:sz w:val="24"/>
                      <w:szCs w:val="24"/>
                      <w:lang w:eastAsia="ru-RU"/>
                    </w:rPr>
                    <m:t>ДД</m:t>
                  </m:r>
                </m:e>
                <m:sup>
                  <m:r>
                    <w:rPr>
                      <w:rFonts w:ascii="Cambria Math" w:eastAsia="Times New Roman" w:hAnsi="Cambria Math" w:cs="Times New Roman"/>
                      <w:sz w:val="24"/>
                      <w:szCs w:val="24"/>
                      <w:lang w:eastAsia="ru-RU"/>
                    </w:rPr>
                    <m:t>О</m:t>
                  </m:r>
                </m:sup>
              </m:sSup>
            </m:oMath>
            <w:r w:rsidR="00766B29" w:rsidRPr="00766B29">
              <w:rPr>
                <w:rFonts w:ascii="Times New Roman" w:eastAsia="Times New Roman" w:hAnsi="Times New Roman" w:cs="Times New Roman"/>
                <w:sz w:val="24"/>
                <w:szCs w:val="24"/>
                <w:lang w:eastAsia="ru-RU"/>
              </w:rPr>
              <w:t xml:space="preserve"> – доля детей,</w:t>
            </w:r>
            <w:r w:rsidR="00766B29" w:rsidRPr="00766B29">
              <w:rPr>
                <w:rFonts w:ascii="Times New Roman" w:hAnsi="Times New Roman" w:cs="Times New Roman"/>
                <w:sz w:val="24"/>
                <w:szCs w:val="24"/>
                <w:lang w:eastAsia="ru-RU"/>
              </w:rPr>
              <w:t xml:space="preserve"> участвующих в олимпиадах и конкурсах различного уровня, в общей численности, обучающихся по программа общего образования,</w:t>
            </w:r>
          </w:p>
          <w:p w:rsidR="00766B29" w:rsidRPr="00766B29" w:rsidRDefault="00766B29" w:rsidP="00766B29">
            <w:pPr>
              <w:jc w:val="both"/>
              <w:rPr>
                <w:rFonts w:ascii="Times New Roman" w:hAnsi="Times New Roman" w:cs="Times New Roman"/>
                <w:sz w:val="24"/>
                <w:szCs w:val="24"/>
                <w:lang w:eastAsia="ru-RU"/>
              </w:rPr>
            </w:pPr>
            <w:r w:rsidRPr="00766B29">
              <w:rPr>
                <w:rFonts w:ascii="Times New Roman" w:eastAsia="Times New Roman" w:hAnsi="Times New Roman" w:cs="Times New Roman"/>
                <w:sz w:val="24"/>
                <w:szCs w:val="24"/>
                <w:lang w:eastAsia="ru-RU"/>
              </w:rPr>
              <w:lastRenderedPageBreak/>
              <w:t xml:space="preserve">ЧО – численность детей, </w:t>
            </w:r>
            <w:r w:rsidRPr="00766B29">
              <w:rPr>
                <w:rFonts w:ascii="Times New Roman" w:hAnsi="Times New Roman" w:cs="Times New Roman"/>
                <w:sz w:val="24"/>
                <w:szCs w:val="24"/>
                <w:lang w:eastAsia="ru-RU"/>
              </w:rPr>
              <w:t>участвующих в олимпиадах и конкурсах различного уровня,</w:t>
            </w:r>
          </w:p>
          <w:p w:rsidR="00766B29" w:rsidRPr="00766B29" w:rsidRDefault="00766B29" w:rsidP="00766B29">
            <w:pPr>
              <w:jc w:val="both"/>
              <w:rPr>
                <w:rFonts w:ascii="Times New Roman" w:hAnsi="Times New Roman" w:cs="Times New Roman"/>
              </w:rPr>
            </w:pPr>
            <w:r w:rsidRPr="00766B29">
              <w:rPr>
                <w:rFonts w:ascii="Times New Roman" w:hAnsi="Times New Roman" w:cs="Times New Roman"/>
                <w:sz w:val="24"/>
                <w:szCs w:val="24"/>
                <w:lang w:eastAsia="ru-RU"/>
              </w:rPr>
              <w:t>ЧУ – общая численность, обучающихся по программам общего образования.</w:t>
            </w:r>
          </w:p>
        </w:tc>
      </w:tr>
      <w:tr w:rsidR="00766B29" w:rsidRPr="00766B29" w:rsidTr="00B803B8">
        <w:tc>
          <w:tcPr>
            <w:tcW w:w="4390" w:type="dxa"/>
            <w:vMerge/>
          </w:tcPr>
          <w:p w:rsidR="00766B29" w:rsidRPr="00766B29" w:rsidRDefault="00766B29" w:rsidP="00766B29"/>
        </w:tc>
        <w:tc>
          <w:tcPr>
            <w:tcW w:w="5316" w:type="dxa"/>
          </w:tcPr>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Доля молодых людей, вовлеченных в добровольческую и общественную деятельность.</w:t>
            </w:r>
          </w:p>
        </w:tc>
        <w:tc>
          <w:tcPr>
            <w:tcW w:w="4854" w:type="dxa"/>
          </w:tcPr>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Квартальный отчёт «Оценка Эффективности реализации государственной молодёжной политики в АСГО»</w:t>
            </w:r>
          </w:p>
        </w:tc>
      </w:tr>
      <w:tr w:rsidR="00766B29" w:rsidRPr="00766B29" w:rsidTr="00420F50">
        <w:tc>
          <w:tcPr>
            <w:tcW w:w="14560" w:type="dxa"/>
            <w:gridSpan w:val="3"/>
          </w:tcPr>
          <w:p w:rsidR="00766B29" w:rsidRPr="00766B29" w:rsidRDefault="00766B29" w:rsidP="00766B29">
            <w:pPr>
              <w:jc w:val="center"/>
              <w:rPr>
                <w:rFonts w:ascii="Times New Roman" w:hAnsi="Times New Roman" w:cs="Times New Roman"/>
                <w:b/>
              </w:rPr>
            </w:pPr>
            <w:r w:rsidRPr="00766B29">
              <w:rPr>
                <w:rFonts w:ascii="Times New Roman" w:hAnsi="Times New Roman" w:cs="Times New Roman"/>
                <w:b/>
              </w:rPr>
              <w:t>3. «Безопасность в образовательных организациях»</w:t>
            </w:r>
          </w:p>
        </w:tc>
      </w:tr>
      <w:tr w:rsidR="00766B29" w:rsidRPr="00766B29" w:rsidTr="00B803B8">
        <w:tc>
          <w:tcPr>
            <w:tcW w:w="4390" w:type="dxa"/>
          </w:tcPr>
          <w:p w:rsidR="00766B29" w:rsidRPr="00766B29" w:rsidRDefault="00766B29" w:rsidP="00766B29">
            <w:pPr>
              <w:jc w:val="both"/>
              <w:rPr>
                <w:rFonts w:ascii="Times New Roman" w:hAnsi="Times New Roman" w:cs="Times New Roman"/>
              </w:rPr>
            </w:pPr>
            <w:r w:rsidRPr="00766B29">
              <w:rPr>
                <w:rFonts w:ascii="Times New Roman" w:hAnsi="Times New Roman" w:cs="Times New Roman"/>
                <w:b/>
              </w:rPr>
              <w:t>Мероприятие</w:t>
            </w:r>
            <w:r w:rsidRPr="00766B29">
              <w:rPr>
                <w:rFonts w:ascii="Times New Roman" w:hAnsi="Times New Roman" w:cs="Times New Roman"/>
              </w:rPr>
              <w:t xml:space="preserve"> (</w:t>
            </w:r>
            <w:r w:rsidRPr="00766B29">
              <w:rPr>
                <w:rFonts w:ascii="Times New Roman" w:hAnsi="Times New Roman" w:cs="Times New Roman"/>
                <w:b/>
              </w:rPr>
              <w:t>результат) № 1</w:t>
            </w:r>
          </w:p>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 xml:space="preserve"> «Реализация мероприятий по обеспечению антитеррористической защищённости в муниципальных образовательных организациях Кемеровской области – Кузбасса» </w:t>
            </w:r>
          </w:p>
          <w:p w:rsidR="00766B29" w:rsidRPr="00766B29" w:rsidRDefault="00766B29" w:rsidP="00766B29">
            <w:pPr>
              <w:jc w:val="both"/>
              <w:rPr>
                <w:rFonts w:ascii="Times New Roman" w:hAnsi="Times New Roman" w:cs="Times New Roman"/>
              </w:rPr>
            </w:pPr>
          </w:p>
          <w:p w:rsidR="00766B29" w:rsidRPr="00766B29" w:rsidRDefault="00766B29" w:rsidP="00766B29">
            <w:pPr>
              <w:jc w:val="both"/>
              <w:rPr>
                <w:rFonts w:ascii="Times New Roman" w:hAnsi="Times New Roman" w:cs="Times New Roman"/>
              </w:rPr>
            </w:pPr>
          </w:p>
        </w:tc>
        <w:tc>
          <w:tcPr>
            <w:tcW w:w="5316" w:type="dxa"/>
          </w:tcPr>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Доля учреждений муниципальных образовательных организаций, в которых проведены работы по обеспечению антитеррористической защищённости, в общей численности образовательных организаций.</w:t>
            </w:r>
          </w:p>
        </w:tc>
        <w:tc>
          <w:tcPr>
            <w:tcW w:w="4854" w:type="dxa"/>
          </w:tcPr>
          <w:p w:rsidR="00766B29" w:rsidRPr="00766B29" w:rsidRDefault="00766B29" w:rsidP="00766B29">
            <w:pPr>
              <w:jc w:val="both"/>
              <w:rPr>
                <w:rFonts w:ascii="Times New Roman" w:eastAsia="Times New Roman" w:hAnsi="Times New Roman" w:cs="Times New Roman"/>
                <w:lang w:eastAsia="ru-RU"/>
              </w:rPr>
            </w:pPr>
            <w:r w:rsidRPr="00766B29">
              <w:rPr>
                <w:rFonts w:ascii="Times New Roman" w:eastAsia="Times New Roman" w:hAnsi="Times New Roman" w:cs="Times New Roman"/>
                <w:lang w:eastAsia="ru-RU"/>
              </w:rPr>
              <w:t>Д</w:t>
            </w:r>
            <w:r w:rsidRPr="00766B29">
              <w:rPr>
                <w:rFonts w:ascii="Times New Roman" w:eastAsia="Times New Roman" w:hAnsi="Times New Roman" w:cs="Times New Roman"/>
                <w:vertAlign w:val="subscript"/>
                <w:lang w:eastAsia="ru-RU"/>
              </w:rPr>
              <w:t>ОАЗ</w:t>
            </w:r>
            <w:r w:rsidRPr="00766B29">
              <w:rPr>
                <w:rFonts w:ascii="Times New Roman" w:eastAsia="Times New Roman" w:hAnsi="Times New Roman" w:cs="Times New Roman"/>
                <w:lang w:eastAsia="ru-RU"/>
              </w:rPr>
              <w:t xml:space="preserve"> =</w:t>
            </w:r>
            <w:r w:rsidRPr="00766B29">
              <w:rPr>
                <w:rFonts w:ascii="Times New Roman" w:eastAsia="Times New Roman" w:hAnsi="Times New Roman" w:cs="Times New Roman"/>
                <w:lang w:eastAsia="ru-RU"/>
              </w:rPr>
              <w:tab/>
            </w:r>
            <m:oMath>
              <m:f>
                <m:fPr>
                  <m:ctrlPr>
                    <w:rPr>
                      <w:rFonts w:ascii="Cambria Math" w:eastAsia="Times New Roman" w:hAnsi="Cambria Math" w:cs="Times New Roman"/>
                      <w:i/>
                      <w:noProof/>
                      <w:lang w:eastAsia="ru-RU"/>
                    </w:rPr>
                  </m:ctrlPr>
                </m:fPr>
                <m:num>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О</m:t>
                      </m:r>
                    </m:e>
                    <m:sub>
                      <m:r>
                        <w:rPr>
                          <w:rFonts w:ascii="Cambria Math" w:eastAsia="Times New Roman" w:hAnsi="Cambria Math" w:cs="Times New Roman"/>
                          <w:lang w:eastAsia="ru-RU"/>
                        </w:rPr>
                        <m:t>1</m:t>
                      </m:r>
                    </m:sub>
                  </m:sSub>
                </m:num>
                <m:den>
                  <m:r>
                    <w:rPr>
                      <w:rFonts w:ascii="Cambria Math" w:eastAsia="Times New Roman" w:hAnsi="Cambria Math" w:cs="Times New Roman"/>
                      <w:lang w:eastAsia="ru-RU"/>
                    </w:rPr>
                    <m:t>О</m:t>
                  </m:r>
                </m:den>
              </m:f>
              <m:r>
                <w:rPr>
                  <w:rFonts w:ascii="Cambria Math" w:eastAsia="Times New Roman" w:hAnsi="Cambria Math" w:cs="Times New Roman"/>
                  <w:lang w:eastAsia="ru-RU"/>
                </w:rPr>
                <m:t>*100%,</m:t>
              </m:r>
            </m:oMath>
          </w:p>
          <w:p w:rsidR="00766B29" w:rsidRPr="00766B29" w:rsidRDefault="00766B29" w:rsidP="00766B29">
            <w:pPr>
              <w:jc w:val="both"/>
              <w:rPr>
                <w:rFonts w:ascii="Times New Roman" w:eastAsia="Times New Roman" w:hAnsi="Times New Roman" w:cs="Times New Roman"/>
                <w:lang w:eastAsia="ru-RU"/>
              </w:rPr>
            </w:pPr>
            <w:r w:rsidRPr="00766B29">
              <w:rPr>
                <w:rFonts w:ascii="Times New Roman" w:eastAsia="Times New Roman" w:hAnsi="Times New Roman" w:cs="Times New Roman"/>
                <w:lang w:eastAsia="ru-RU"/>
              </w:rPr>
              <w:t xml:space="preserve">где </w:t>
            </w:r>
          </w:p>
          <w:p w:rsidR="00766B29" w:rsidRPr="00766B29" w:rsidRDefault="00766B29" w:rsidP="00766B29">
            <w:pPr>
              <w:jc w:val="both"/>
              <w:rPr>
                <w:rFonts w:ascii="Times New Roman" w:eastAsia="Times New Roman" w:hAnsi="Times New Roman" w:cs="Times New Roman"/>
                <w:lang w:eastAsia="ru-RU"/>
              </w:rPr>
            </w:pPr>
            <w:r w:rsidRPr="00766B29">
              <w:rPr>
                <w:rFonts w:ascii="Times New Roman" w:eastAsia="Times New Roman" w:hAnsi="Times New Roman" w:cs="Times New Roman"/>
                <w:lang w:eastAsia="ru-RU"/>
              </w:rPr>
              <w:t>Д</w:t>
            </w:r>
            <w:r w:rsidRPr="00766B29">
              <w:rPr>
                <w:rFonts w:ascii="Times New Roman" w:eastAsia="Times New Roman" w:hAnsi="Times New Roman" w:cs="Times New Roman"/>
                <w:vertAlign w:val="subscript"/>
                <w:lang w:eastAsia="ru-RU"/>
              </w:rPr>
              <w:t>ОАЗ</w:t>
            </w:r>
            <w:r w:rsidRPr="00766B29">
              <w:rPr>
                <w:rFonts w:ascii="Times New Roman" w:eastAsia="Times New Roman" w:hAnsi="Times New Roman" w:cs="Times New Roman"/>
                <w:lang w:eastAsia="ru-RU"/>
              </w:rPr>
              <w:t xml:space="preserve"> -   доля объектов муниципальных образовательных организаций, в которых проведены работы по обеспечению антитеррористической защищённости;</w:t>
            </w:r>
          </w:p>
          <w:p w:rsidR="00766B29" w:rsidRPr="00766B29" w:rsidRDefault="00766B29" w:rsidP="00766B29">
            <w:pPr>
              <w:jc w:val="both"/>
              <w:rPr>
                <w:rFonts w:ascii="Times New Roman" w:eastAsia="Times New Roman" w:hAnsi="Times New Roman" w:cs="Times New Roman"/>
                <w:lang w:eastAsia="ru-RU"/>
              </w:rPr>
            </w:pPr>
            <w:r w:rsidRPr="00766B29">
              <w:rPr>
                <w:rFonts w:ascii="Times New Roman" w:eastAsia="Times New Roman" w:hAnsi="Times New Roman" w:cs="Times New Roman"/>
                <w:lang w:eastAsia="ru-RU"/>
              </w:rPr>
              <w:t>О</w:t>
            </w:r>
            <w:r w:rsidRPr="00766B29">
              <w:rPr>
                <w:rFonts w:ascii="Times New Roman" w:eastAsia="Times New Roman" w:hAnsi="Times New Roman" w:cs="Times New Roman"/>
                <w:vertAlign w:val="subscript"/>
                <w:lang w:eastAsia="ru-RU"/>
              </w:rPr>
              <w:t>1</w:t>
            </w:r>
            <w:r w:rsidRPr="00766B29">
              <w:rPr>
                <w:rFonts w:ascii="Times New Roman" w:eastAsia="Times New Roman" w:hAnsi="Times New Roman" w:cs="Times New Roman"/>
                <w:lang w:eastAsia="ru-RU"/>
              </w:rPr>
              <w:t xml:space="preserve"> – количество объектов муниципальных организаций, в которых проведены работы по обеспечению антитеррористической защищённости;</w:t>
            </w:r>
          </w:p>
          <w:p w:rsidR="00766B29" w:rsidRPr="00766B29" w:rsidRDefault="00766B29" w:rsidP="00766B29">
            <w:pPr>
              <w:jc w:val="both"/>
              <w:rPr>
                <w:rFonts w:ascii="Times New Roman" w:hAnsi="Times New Roman" w:cs="Times New Roman"/>
              </w:rPr>
            </w:pPr>
            <w:r w:rsidRPr="00766B29">
              <w:rPr>
                <w:rFonts w:ascii="Times New Roman" w:eastAsia="Times New Roman" w:hAnsi="Times New Roman" w:cs="Times New Roman"/>
                <w:lang w:eastAsia="ru-RU"/>
              </w:rPr>
              <w:t>О – количество объектов муниципальных образовательных организаций</w:t>
            </w:r>
          </w:p>
        </w:tc>
      </w:tr>
      <w:tr w:rsidR="00766B29" w:rsidRPr="00766B29" w:rsidTr="00B803B8">
        <w:tc>
          <w:tcPr>
            <w:tcW w:w="4390" w:type="dxa"/>
          </w:tcPr>
          <w:p w:rsidR="00766B29" w:rsidRPr="00766B29" w:rsidRDefault="00766B29" w:rsidP="00766B29">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b/>
                <w:lang w:eastAsia="zh-CN"/>
              </w:rPr>
              <w:t>Мероприятие</w:t>
            </w:r>
            <w:r w:rsidRPr="00766B29">
              <w:rPr>
                <w:rFonts w:ascii="Times New Roman" w:eastAsia="Times New Roman" w:hAnsi="Times New Roman" w:cs="Times New Roman"/>
                <w:lang w:eastAsia="zh-CN"/>
              </w:rPr>
              <w:t xml:space="preserve"> (результат) </w:t>
            </w:r>
            <w:r w:rsidRPr="00766B29">
              <w:rPr>
                <w:rFonts w:ascii="Times New Roman" w:eastAsia="Times New Roman" w:hAnsi="Times New Roman" w:cs="Times New Roman"/>
                <w:b/>
                <w:lang w:eastAsia="zh-CN"/>
              </w:rPr>
              <w:t>№ 2</w:t>
            </w:r>
          </w:p>
          <w:p w:rsidR="00766B29" w:rsidRPr="00766B29" w:rsidRDefault="00766B29" w:rsidP="00766B29">
            <w:pPr>
              <w:jc w:val="both"/>
              <w:rPr>
                <w:rFonts w:ascii="Times New Roman" w:hAnsi="Times New Roman" w:cs="Times New Roman"/>
              </w:rPr>
            </w:pPr>
            <w:r w:rsidRPr="00766B29">
              <w:rPr>
                <w:rFonts w:ascii="Times New Roman" w:eastAsia="Times New Roman" w:hAnsi="Times New Roman" w:cs="Times New Roman"/>
                <w:lang w:eastAsia="zh-CN"/>
              </w:rPr>
              <w:t xml:space="preserve"> «Реализация мероприятий по обеспечению пожарной безопасности в муниципальных образовательных организациях Кемеровской области – Кузбасса» </w:t>
            </w:r>
          </w:p>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 xml:space="preserve"> </w:t>
            </w:r>
          </w:p>
        </w:tc>
        <w:tc>
          <w:tcPr>
            <w:tcW w:w="5316" w:type="dxa"/>
          </w:tcPr>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Доля учреждений муниципальных образовательных организаций, в которых проведены работы по обеспечению пожарной безопасности, в общей численности образовательных организаций.</w:t>
            </w:r>
          </w:p>
        </w:tc>
        <w:tc>
          <w:tcPr>
            <w:tcW w:w="4854" w:type="dxa"/>
          </w:tcPr>
          <w:p w:rsidR="00766B29" w:rsidRPr="00766B29" w:rsidRDefault="00766B29" w:rsidP="00766B29">
            <w:pPr>
              <w:jc w:val="both"/>
              <w:rPr>
                <w:rFonts w:ascii="Times New Roman" w:eastAsia="Times New Roman" w:hAnsi="Times New Roman" w:cs="Times New Roman"/>
                <w:lang w:eastAsia="ru-RU"/>
              </w:rPr>
            </w:pPr>
            <w:r w:rsidRPr="00766B29">
              <w:rPr>
                <w:rFonts w:ascii="Times New Roman" w:eastAsia="Times New Roman" w:hAnsi="Times New Roman" w:cs="Times New Roman"/>
                <w:lang w:eastAsia="ru-RU"/>
              </w:rPr>
              <w:t>Д</w:t>
            </w:r>
            <w:r w:rsidRPr="00766B29">
              <w:rPr>
                <w:rFonts w:ascii="Times New Roman" w:eastAsia="Times New Roman" w:hAnsi="Times New Roman" w:cs="Times New Roman"/>
                <w:vertAlign w:val="subscript"/>
                <w:lang w:eastAsia="ru-RU"/>
              </w:rPr>
              <w:t>ОПБ</w:t>
            </w:r>
            <w:r w:rsidRPr="00766B29">
              <w:rPr>
                <w:rFonts w:ascii="Times New Roman" w:eastAsia="Times New Roman" w:hAnsi="Times New Roman" w:cs="Times New Roman"/>
                <w:lang w:eastAsia="ru-RU"/>
              </w:rPr>
              <w:t xml:space="preserve"> =</w:t>
            </w:r>
            <w:r w:rsidRPr="00766B29">
              <w:rPr>
                <w:rFonts w:ascii="Times New Roman" w:eastAsia="Times New Roman" w:hAnsi="Times New Roman" w:cs="Times New Roman"/>
                <w:lang w:eastAsia="ru-RU"/>
              </w:rPr>
              <w:tab/>
            </w:r>
            <m:oMath>
              <m:f>
                <m:fPr>
                  <m:ctrlPr>
                    <w:rPr>
                      <w:rFonts w:ascii="Cambria Math" w:eastAsia="Times New Roman" w:hAnsi="Cambria Math" w:cs="Times New Roman"/>
                      <w:i/>
                      <w:noProof/>
                      <w:lang w:eastAsia="ru-RU"/>
                    </w:rPr>
                  </m:ctrlPr>
                </m:fPr>
                <m:num>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О</m:t>
                      </m:r>
                    </m:e>
                    <m:sub>
                      <m:r>
                        <w:rPr>
                          <w:rFonts w:ascii="Cambria Math" w:eastAsia="Times New Roman" w:hAnsi="Cambria Math" w:cs="Times New Roman"/>
                          <w:lang w:eastAsia="ru-RU"/>
                        </w:rPr>
                        <m:t>1</m:t>
                      </m:r>
                    </m:sub>
                  </m:sSub>
                </m:num>
                <m:den>
                  <m:r>
                    <w:rPr>
                      <w:rFonts w:ascii="Cambria Math" w:eastAsia="Times New Roman" w:hAnsi="Cambria Math" w:cs="Times New Roman"/>
                      <w:lang w:eastAsia="ru-RU"/>
                    </w:rPr>
                    <m:t>О</m:t>
                  </m:r>
                </m:den>
              </m:f>
              <m:r>
                <w:rPr>
                  <w:rFonts w:ascii="Cambria Math" w:eastAsia="Times New Roman" w:hAnsi="Cambria Math" w:cs="Times New Roman"/>
                  <w:lang w:eastAsia="ru-RU"/>
                </w:rPr>
                <m:t>*100%,</m:t>
              </m:r>
            </m:oMath>
          </w:p>
          <w:p w:rsidR="00766B29" w:rsidRPr="00766B29" w:rsidRDefault="00766B29" w:rsidP="00766B29">
            <w:pPr>
              <w:jc w:val="both"/>
              <w:rPr>
                <w:rFonts w:ascii="Times New Roman" w:eastAsia="Times New Roman" w:hAnsi="Times New Roman" w:cs="Times New Roman"/>
                <w:lang w:eastAsia="ru-RU"/>
              </w:rPr>
            </w:pPr>
            <w:r w:rsidRPr="00766B29">
              <w:rPr>
                <w:rFonts w:ascii="Times New Roman" w:eastAsia="Times New Roman" w:hAnsi="Times New Roman" w:cs="Times New Roman"/>
                <w:lang w:eastAsia="ru-RU"/>
              </w:rPr>
              <w:t xml:space="preserve">где </w:t>
            </w:r>
          </w:p>
          <w:p w:rsidR="00766B29" w:rsidRPr="00766B29" w:rsidRDefault="00766B29" w:rsidP="00766B29">
            <w:pPr>
              <w:jc w:val="both"/>
              <w:rPr>
                <w:rFonts w:ascii="Times New Roman" w:eastAsia="Times New Roman" w:hAnsi="Times New Roman" w:cs="Times New Roman"/>
                <w:lang w:eastAsia="ru-RU"/>
              </w:rPr>
            </w:pPr>
            <w:r w:rsidRPr="00766B29">
              <w:rPr>
                <w:rFonts w:ascii="Times New Roman" w:eastAsia="Times New Roman" w:hAnsi="Times New Roman" w:cs="Times New Roman"/>
                <w:lang w:eastAsia="ru-RU"/>
              </w:rPr>
              <w:t>Д</w:t>
            </w:r>
            <w:r w:rsidRPr="00766B29">
              <w:rPr>
                <w:rFonts w:ascii="Times New Roman" w:eastAsia="Times New Roman" w:hAnsi="Times New Roman" w:cs="Times New Roman"/>
                <w:vertAlign w:val="subscript"/>
                <w:lang w:eastAsia="ru-RU"/>
              </w:rPr>
              <w:t>ОПБ</w:t>
            </w:r>
            <w:r w:rsidRPr="00766B29">
              <w:rPr>
                <w:rFonts w:ascii="Times New Roman" w:eastAsia="Times New Roman" w:hAnsi="Times New Roman" w:cs="Times New Roman"/>
                <w:lang w:eastAsia="ru-RU"/>
              </w:rPr>
              <w:t xml:space="preserve"> -   доля объектов муниципальных образовательных организаций, в которых проведены работы по обеспечению пожарной безопасности;</w:t>
            </w:r>
          </w:p>
          <w:p w:rsidR="00766B29" w:rsidRPr="00766B29" w:rsidRDefault="00766B29" w:rsidP="00766B29">
            <w:pPr>
              <w:jc w:val="both"/>
              <w:rPr>
                <w:rFonts w:ascii="Times New Roman" w:eastAsia="Times New Roman" w:hAnsi="Times New Roman" w:cs="Times New Roman"/>
                <w:lang w:eastAsia="ru-RU"/>
              </w:rPr>
            </w:pPr>
            <w:r w:rsidRPr="00766B29">
              <w:rPr>
                <w:rFonts w:ascii="Times New Roman" w:eastAsia="Times New Roman" w:hAnsi="Times New Roman" w:cs="Times New Roman"/>
                <w:lang w:eastAsia="ru-RU"/>
              </w:rPr>
              <w:t>О</w:t>
            </w:r>
            <w:r w:rsidRPr="00766B29">
              <w:rPr>
                <w:rFonts w:ascii="Times New Roman" w:eastAsia="Times New Roman" w:hAnsi="Times New Roman" w:cs="Times New Roman"/>
                <w:vertAlign w:val="subscript"/>
                <w:lang w:eastAsia="ru-RU"/>
              </w:rPr>
              <w:t>1</w:t>
            </w:r>
            <w:r w:rsidRPr="00766B29">
              <w:rPr>
                <w:rFonts w:ascii="Times New Roman" w:eastAsia="Times New Roman" w:hAnsi="Times New Roman" w:cs="Times New Roman"/>
                <w:lang w:eastAsia="ru-RU"/>
              </w:rPr>
              <w:t xml:space="preserve"> – количество зданий муниципальных организаций, в которых проведены работы по обеспечению пожарной безопасности;</w:t>
            </w:r>
          </w:p>
          <w:p w:rsidR="00766B29" w:rsidRPr="00766B29" w:rsidRDefault="00766B29" w:rsidP="00766B29">
            <w:pPr>
              <w:jc w:val="both"/>
              <w:rPr>
                <w:rFonts w:ascii="Times New Roman" w:hAnsi="Times New Roman" w:cs="Times New Roman"/>
              </w:rPr>
            </w:pPr>
            <w:r w:rsidRPr="00766B29">
              <w:rPr>
                <w:rFonts w:ascii="Times New Roman" w:eastAsia="Times New Roman" w:hAnsi="Times New Roman" w:cs="Times New Roman"/>
                <w:lang w:eastAsia="ru-RU"/>
              </w:rPr>
              <w:t>О – количество зданий муниципальных образовательных организаций</w:t>
            </w:r>
          </w:p>
        </w:tc>
      </w:tr>
      <w:tr w:rsidR="00766B29" w:rsidRPr="00766B29" w:rsidTr="00B803B8">
        <w:tc>
          <w:tcPr>
            <w:tcW w:w="4390" w:type="dxa"/>
          </w:tcPr>
          <w:p w:rsidR="00766B29" w:rsidRPr="00766B29" w:rsidRDefault="00766B29" w:rsidP="00766B29">
            <w:pPr>
              <w:jc w:val="both"/>
              <w:rPr>
                <w:rFonts w:ascii="Times New Roman" w:eastAsia="Times New Roman" w:hAnsi="Times New Roman" w:cs="Times New Roman"/>
                <w:lang w:eastAsia="zh-CN"/>
              </w:rPr>
            </w:pPr>
            <w:r w:rsidRPr="00766B29">
              <w:rPr>
                <w:rFonts w:ascii="Times New Roman" w:eastAsia="Times New Roman" w:hAnsi="Times New Roman" w:cs="Times New Roman"/>
                <w:b/>
                <w:lang w:eastAsia="ru-RU"/>
              </w:rPr>
              <w:t>Мероприятие</w:t>
            </w:r>
            <w:r w:rsidRPr="00766B29">
              <w:rPr>
                <w:rFonts w:ascii="Times New Roman" w:eastAsia="Times New Roman" w:hAnsi="Times New Roman" w:cs="Times New Roman"/>
                <w:lang w:eastAsia="ru-RU"/>
              </w:rPr>
              <w:t xml:space="preserve"> (результат)</w:t>
            </w:r>
            <w:r w:rsidRPr="00766B29">
              <w:rPr>
                <w:rFonts w:ascii="Times New Roman" w:eastAsia="Times New Roman" w:hAnsi="Times New Roman" w:cs="Times New Roman"/>
                <w:b/>
                <w:lang w:eastAsia="ru-RU"/>
              </w:rPr>
              <w:t xml:space="preserve"> №3</w:t>
            </w:r>
            <w:r w:rsidRPr="00766B29">
              <w:rPr>
                <w:rFonts w:ascii="Times New Roman" w:eastAsia="Times New Roman" w:hAnsi="Times New Roman" w:cs="Times New Roman"/>
                <w:lang w:eastAsia="ru-RU"/>
              </w:rPr>
              <w:t xml:space="preserve"> «Капитальный ремонт и оснащение образовательных организаций, </w:t>
            </w:r>
            <w:r w:rsidRPr="00766B29">
              <w:rPr>
                <w:rFonts w:ascii="Times New Roman" w:eastAsia="Times New Roman" w:hAnsi="Times New Roman" w:cs="Times New Roman"/>
                <w:lang w:eastAsia="ru-RU"/>
              </w:rPr>
              <w:lastRenderedPageBreak/>
              <w:t>осуществляющих образовательную деятельность по образовательным программам дошкольного образования»</w:t>
            </w:r>
          </w:p>
        </w:tc>
        <w:tc>
          <w:tcPr>
            <w:tcW w:w="5316" w:type="dxa"/>
          </w:tcPr>
          <w:p w:rsidR="00766B29" w:rsidRPr="00766B29" w:rsidRDefault="00766B29" w:rsidP="00766B29">
            <w:pPr>
              <w:jc w:val="both"/>
              <w:rPr>
                <w:rFonts w:ascii="Times New Roman" w:hAnsi="Times New Roman" w:cs="Times New Roman"/>
              </w:rPr>
            </w:pPr>
            <w:r w:rsidRPr="00766B29">
              <w:rPr>
                <w:rFonts w:ascii="Times New Roman" w:hAnsi="Times New Roman" w:cs="Times New Roman"/>
              </w:rPr>
              <w:lastRenderedPageBreak/>
              <w:t>Количество образовательных организаций в которых осуществлялся капитальный ремонт и оснащение (дошкольные учреждения)</w:t>
            </w:r>
          </w:p>
        </w:tc>
        <w:tc>
          <w:tcPr>
            <w:tcW w:w="4854" w:type="dxa"/>
          </w:tcPr>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Количество дошкольных организаций в которых осуществлялся капитальный ремонт и оснащение</w:t>
            </w:r>
          </w:p>
          <w:p w:rsidR="00766B29" w:rsidRPr="00766B29" w:rsidRDefault="00766B29" w:rsidP="00766B29">
            <w:pPr>
              <w:jc w:val="both"/>
              <w:rPr>
                <w:rFonts w:ascii="Times New Roman" w:hAnsi="Times New Roman" w:cs="Times New Roman"/>
              </w:rPr>
            </w:pPr>
          </w:p>
          <w:p w:rsidR="00766B29" w:rsidRPr="00766B29" w:rsidRDefault="00766B29" w:rsidP="00766B29">
            <w:pPr>
              <w:jc w:val="both"/>
              <w:rPr>
                <w:rFonts w:ascii="Times New Roman" w:hAnsi="Times New Roman" w:cs="Times New Roman"/>
              </w:rPr>
            </w:pPr>
          </w:p>
          <w:p w:rsidR="00766B29" w:rsidRPr="00766B29" w:rsidRDefault="00766B29" w:rsidP="00766B29">
            <w:pPr>
              <w:jc w:val="both"/>
              <w:rPr>
                <w:rFonts w:ascii="Times New Roman" w:hAnsi="Times New Roman" w:cs="Times New Roman"/>
              </w:rPr>
            </w:pPr>
          </w:p>
        </w:tc>
      </w:tr>
      <w:tr w:rsidR="00766B29" w:rsidRPr="00766B29" w:rsidTr="00B803B8">
        <w:tc>
          <w:tcPr>
            <w:tcW w:w="4390" w:type="dxa"/>
          </w:tcPr>
          <w:p w:rsidR="00766B29" w:rsidRPr="00766B29" w:rsidRDefault="00766B29" w:rsidP="00766B29">
            <w:pPr>
              <w:jc w:val="both"/>
              <w:rPr>
                <w:rFonts w:ascii="Times New Roman" w:hAnsi="Times New Roman" w:cs="Times New Roman"/>
                <w:b/>
              </w:rPr>
            </w:pPr>
          </w:p>
        </w:tc>
        <w:tc>
          <w:tcPr>
            <w:tcW w:w="5316" w:type="dxa"/>
          </w:tcPr>
          <w:p w:rsidR="00766B29" w:rsidRPr="00766B29" w:rsidRDefault="00766B29" w:rsidP="00766B29">
            <w:pPr>
              <w:jc w:val="both"/>
              <w:rPr>
                <w:rFonts w:ascii="Times New Roman" w:hAnsi="Times New Roman" w:cs="Times New Roman"/>
              </w:rPr>
            </w:pPr>
          </w:p>
        </w:tc>
        <w:tc>
          <w:tcPr>
            <w:tcW w:w="4854" w:type="dxa"/>
          </w:tcPr>
          <w:p w:rsidR="00766B29" w:rsidRPr="00766B29" w:rsidRDefault="00766B29" w:rsidP="00766B29">
            <w:pPr>
              <w:jc w:val="both"/>
              <w:rPr>
                <w:rFonts w:ascii="Times New Roman" w:hAnsi="Times New Roman" w:cs="Times New Roman"/>
              </w:rPr>
            </w:pPr>
          </w:p>
        </w:tc>
      </w:tr>
      <w:tr w:rsidR="00766B29" w:rsidRPr="00766B29" w:rsidTr="00420F50">
        <w:tc>
          <w:tcPr>
            <w:tcW w:w="14560" w:type="dxa"/>
            <w:gridSpan w:val="3"/>
          </w:tcPr>
          <w:p w:rsidR="00766B29" w:rsidRPr="00766B29" w:rsidRDefault="00766B29" w:rsidP="00766B29">
            <w:pPr>
              <w:jc w:val="center"/>
              <w:rPr>
                <w:rFonts w:ascii="Times New Roman" w:hAnsi="Times New Roman" w:cs="Times New Roman"/>
                <w:b/>
              </w:rPr>
            </w:pPr>
            <w:r w:rsidRPr="00766B29">
              <w:rPr>
                <w:rFonts w:ascii="Times New Roman" w:hAnsi="Times New Roman" w:cs="Times New Roman"/>
                <w:b/>
              </w:rPr>
              <w:t>4. «Социальные гарантии в системе образования»</w:t>
            </w:r>
            <w:r w:rsidRPr="00766B29">
              <w:rPr>
                <w:rFonts w:ascii="Times New Roman" w:hAnsi="Times New Roman" w:cs="Times New Roman"/>
              </w:rPr>
              <w:t>»</w:t>
            </w:r>
          </w:p>
        </w:tc>
      </w:tr>
      <w:tr w:rsidR="00766B29" w:rsidRPr="00766B29" w:rsidTr="00B803B8">
        <w:tc>
          <w:tcPr>
            <w:tcW w:w="4390" w:type="dxa"/>
            <w:vMerge w:val="restart"/>
          </w:tcPr>
          <w:p w:rsidR="00766B29" w:rsidRPr="00766B29" w:rsidRDefault="00766B29" w:rsidP="00766B29">
            <w:pPr>
              <w:keepNext/>
              <w:keepLines/>
              <w:widowControl w:val="0"/>
              <w:suppressAutoHyphens/>
              <w:contextualSpacing/>
              <w:rPr>
                <w:rFonts w:ascii="Times New Roman" w:eastAsia="Times New Roman" w:hAnsi="Times New Roman" w:cs="Times New Roman"/>
                <w:spacing w:val="-1"/>
                <w:lang w:eastAsia="zh-CN"/>
              </w:rPr>
            </w:pPr>
            <w:r w:rsidRPr="00766B29">
              <w:rPr>
                <w:rFonts w:ascii="Times New Roman" w:eastAsia="Times New Roman" w:hAnsi="Times New Roman" w:cs="Times New Roman"/>
                <w:b/>
                <w:lang w:eastAsia="zh-CN"/>
              </w:rPr>
              <w:t>Мероприятие</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w:t>
            </w:r>
            <w:r w:rsidRPr="00766B29">
              <w:rPr>
                <w:rFonts w:ascii="Times New Roman" w:eastAsia="Times New Roman" w:hAnsi="Times New Roman" w:cs="Times New Roman"/>
                <w:b/>
                <w:lang w:eastAsia="zh-CN"/>
              </w:rPr>
              <w:t>результат)</w:t>
            </w:r>
            <w:r w:rsidRPr="00766B29">
              <w:rPr>
                <w:rFonts w:ascii="Times New Roman" w:eastAsia="Times New Roman" w:hAnsi="Times New Roman" w:cs="Times New Roman"/>
                <w:b/>
                <w:spacing w:val="-1"/>
                <w:lang w:eastAsia="zh-CN"/>
              </w:rPr>
              <w:t xml:space="preserve"> №1</w:t>
            </w:r>
            <w:r w:rsidRPr="00766B29">
              <w:rPr>
                <w:rFonts w:ascii="Times New Roman" w:eastAsia="Times New Roman" w:hAnsi="Times New Roman" w:cs="Times New Roman"/>
                <w:spacing w:val="-1"/>
                <w:lang w:eastAsia="zh-CN"/>
              </w:rPr>
              <w:t xml:space="preserve"> </w:t>
            </w:r>
          </w:p>
          <w:p w:rsidR="00766B29" w:rsidRPr="00766B29" w:rsidRDefault="00766B29" w:rsidP="00766B29">
            <w:pPr>
              <w:jc w:val="both"/>
              <w:rPr>
                <w:rFonts w:ascii="Times New Roman" w:hAnsi="Times New Roman" w:cs="Times New Roman"/>
                <w:b/>
              </w:rPr>
            </w:pP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«Социальная поддержка участников образовательного процесса»</w:t>
            </w:r>
          </w:p>
        </w:tc>
        <w:tc>
          <w:tcPr>
            <w:tcW w:w="5316" w:type="dxa"/>
          </w:tcPr>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Количество семей, обеспеченных школьными принадлежностями, одеждой и обувью в рамках акции «Первое сентября – каждому школьнику»</w:t>
            </w:r>
          </w:p>
        </w:tc>
        <w:tc>
          <w:tcPr>
            <w:tcW w:w="4854" w:type="dxa"/>
          </w:tcPr>
          <w:p w:rsidR="00766B29" w:rsidRPr="00766B29" w:rsidRDefault="00766B29" w:rsidP="00766B29">
            <w:pPr>
              <w:rPr>
                <w:rFonts w:ascii="Times New Roman" w:eastAsia="Times New Roman" w:hAnsi="Times New Roman" w:cs="Times New Roman"/>
                <w:lang w:eastAsia="ru-RU"/>
              </w:rPr>
            </w:pPr>
            <w:r w:rsidRPr="00766B29">
              <w:rPr>
                <w:rFonts w:ascii="Times New Roman" w:eastAsia="Times New Roman" w:hAnsi="Times New Roman" w:cs="Times New Roman"/>
                <w:lang w:eastAsia="ru-RU"/>
              </w:rPr>
              <w:t xml:space="preserve">Отчёт по соглашениям в </w:t>
            </w:r>
            <w:r w:rsidRPr="00766B29">
              <w:rPr>
                <w:rFonts w:ascii="Times New Roman" w:eastAsia="Times New Roman" w:hAnsi="Times New Roman" w:cs="Times New Roman"/>
                <w:shd w:val="clear" w:color="auto" w:fill="FFFFFF"/>
                <w:lang w:eastAsia="ru-RU"/>
              </w:rPr>
              <w:t>Министерство образования Кузбасса</w:t>
            </w:r>
            <w:r w:rsidRPr="00766B29">
              <w:rPr>
                <w:rFonts w:ascii="Times New Roman" w:eastAsia="Times New Roman" w:hAnsi="Times New Roman" w:cs="Times New Roman"/>
                <w:lang w:eastAsia="ru-RU"/>
              </w:rPr>
              <w:t xml:space="preserve"> «Об использовании средств областного бюджета» </w:t>
            </w:r>
          </w:p>
          <w:p w:rsidR="00766B29" w:rsidRPr="00766B29" w:rsidRDefault="00766B29" w:rsidP="00766B29">
            <w:pPr>
              <w:jc w:val="both"/>
              <w:rPr>
                <w:rFonts w:ascii="Times New Roman" w:hAnsi="Times New Roman" w:cs="Times New Roman"/>
              </w:rPr>
            </w:pPr>
            <w:r w:rsidRPr="00766B29">
              <w:rPr>
                <w:rFonts w:ascii="Times New Roman" w:eastAsia="Times New Roman" w:hAnsi="Times New Roman" w:cs="Times New Roman"/>
                <w:lang w:eastAsia="ru-RU"/>
              </w:rPr>
              <w:t>Показатель «количество семей, обеспеченных школьными принадлежностями, одеждой и обувью в рамках акции «Первое сентября – каждому школьнику»</w:t>
            </w:r>
          </w:p>
        </w:tc>
      </w:tr>
      <w:tr w:rsidR="00766B29" w:rsidRPr="00766B29" w:rsidTr="00B803B8">
        <w:tc>
          <w:tcPr>
            <w:tcW w:w="4390" w:type="dxa"/>
            <w:vMerge/>
          </w:tcPr>
          <w:p w:rsidR="00766B29" w:rsidRPr="00766B29" w:rsidRDefault="00766B29" w:rsidP="00766B29"/>
        </w:tc>
        <w:tc>
          <w:tcPr>
            <w:tcW w:w="5316" w:type="dxa"/>
          </w:tcPr>
          <w:p w:rsidR="00766B29" w:rsidRPr="00766B29" w:rsidRDefault="00766B29" w:rsidP="00766B29">
            <w:pPr>
              <w:jc w:val="both"/>
              <w:rPr>
                <w:rFonts w:ascii="Times New Roman" w:hAnsi="Times New Roman" w:cs="Times New Roman"/>
                <w:color w:val="00B0F0"/>
              </w:rPr>
            </w:pPr>
            <w:r w:rsidRPr="00766B29">
              <w:rPr>
                <w:rFonts w:ascii="Times New Roman" w:hAnsi="Times New Roman" w:cs="Times New Roman"/>
              </w:rPr>
              <w:t xml:space="preserve">Доля обучающихся являющихся отличниками учебы </w:t>
            </w:r>
            <w:r w:rsidRPr="00DF78A4">
              <w:rPr>
                <w:rFonts w:ascii="Times New Roman" w:hAnsi="Times New Roman" w:cs="Times New Roman"/>
              </w:rPr>
              <w:t>общеобразовательных организаций / организаций среднего профессионального образования (СПО) и педагогических работников, имеющим звание «Заслуженный» в сфере образования, работающих в образовательных организациях, в общей численности обучающихся в общеобразовательных организациях и СПО / количество педагогических работников, имеющих звание «Заслуженный».</w:t>
            </w:r>
          </w:p>
        </w:tc>
        <w:tc>
          <w:tcPr>
            <w:tcW w:w="4854" w:type="dxa"/>
          </w:tcPr>
          <w:p w:rsidR="00766B29" w:rsidRPr="00766B29" w:rsidRDefault="00766B29" w:rsidP="00766B29">
            <w:pPr>
              <w:rPr>
                <w:rFonts w:ascii="Times New Roman" w:hAnsi="Times New Roman" w:cs="Times New Roman"/>
                <w:color w:val="00B0F0"/>
                <w:lang w:eastAsia="ru-RU"/>
              </w:rPr>
            </w:pPr>
          </w:p>
          <w:p w:rsidR="00766B29" w:rsidRPr="00766B29" w:rsidRDefault="00766B29" w:rsidP="00766B29">
            <w:pPr>
              <w:rPr>
                <w:rFonts w:ascii="Times New Roman" w:eastAsia="Times New Roman" w:hAnsi="Times New Roman" w:cs="Times New Roman"/>
                <w:lang w:eastAsia="ru-RU"/>
              </w:rPr>
            </w:pPr>
            <m:oMathPara>
              <m:oMath>
                <m:r>
                  <w:rPr>
                    <w:rFonts w:ascii="Cambria Math" w:eastAsia="Times New Roman" w:hAnsi="Cambria Math" w:cs="Times New Roman"/>
                    <w:noProof/>
                    <w:lang w:eastAsia="ru-RU"/>
                  </w:rPr>
                  <m:t>П=</m:t>
                </m:r>
                <m:f>
                  <m:fPr>
                    <m:ctrlPr>
                      <w:rPr>
                        <w:rFonts w:ascii="Cambria Math" w:eastAsia="Times New Roman" w:hAnsi="Cambria Math" w:cs="Times New Roman"/>
                        <w:i/>
                        <w:lang w:eastAsia="ru-RU"/>
                      </w:rPr>
                    </m:ctrlPr>
                  </m:fPr>
                  <m:num>
                    <m:r>
                      <w:rPr>
                        <w:rFonts w:ascii="Cambria Math" w:eastAsia="Times New Roman" w:hAnsi="Cambria Math" w:cs="Times New Roman"/>
                        <w:lang w:eastAsia="ru-RU"/>
                      </w:rPr>
                      <m:t>Ч1</m:t>
                    </m:r>
                  </m:num>
                  <m:den>
                    <m:r>
                      <w:rPr>
                        <w:rFonts w:ascii="Cambria Math" w:eastAsia="Times New Roman" w:hAnsi="Cambria Math" w:cs="Times New Roman"/>
                        <w:lang w:eastAsia="ru-RU"/>
                      </w:rPr>
                      <m:t>Ч2</m:t>
                    </m:r>
                  </m:den>
                </m:f>
                <m:r>
                  <w:rPr>
                    <w:rFonts w:ascii="Cambria Math" w:eastAsia="Times New Roman" w:hAnsi="Cambria Math" w:cs="Times New Roman"/>
                    <w:lang w:eastAsia="ru-RU"/>
                  </w:rPr>
                  <m:t>*100%</m:t>
                </m:r>
              </m:oMath>
            </m:oMathPara>
          </w:p>
          <w:p w:rsidR="00766B29" w:rsidRPr="00766B29" w:rsidRDefault="00766B29" w:rsidP="00766B29">
            <w:pPr>
              <w:rPr>
                <w:rFonts w:ascii="Times New Roman" w:eastAsia="Times New Roman" w:hAnsi="Times New Roman" w:cs="Times New Roman"/>
                <w:lang w:eastAsia="ru-RU"/>
              </w:rPr>
            </w:pPr>
            <w:r w:rsidRPr="00766B29">
              <w:rPr>
                <w:rFonts w:ascii="Times New Roman" w:eastAsia="Times New Roman" w:hAnsi="Times New Roman" w:cs="Times New Roman"/>
                <w:lang w:eastAsia="ru-RU"/>
              </w:rPr>
              <w:t>где</w:t>
            </w:r>
          </w:p>
          <w:p w:rsidR="00766B29" w:rsidRPr="00DF78A4" w:rsidRDefault="00766B29" w:rsidP="00766B29">
            <w:pPr>
              <w:tabs>
                <w:tab w:val="left" w:pos="750"/>
              </w:tabs>
              <w:rPr>
                <w:rFonts w:ascii="Times New Roman" w:eastAsia="Times New Roman" w:hAnsi="Times New Roman" w:cs="Times New Roman"/>
                <w:lang w:eastAsia="ru-RU"/>
              </w:rPr>
            </w:pPr>
            <m:oMath>
              <m:r>
                <w:rPr>
                  <w:rFonts w:ascii="Cambria Math" w:eastAsia="Times New Roman" w:hAnsi="Cambria Math" w:cs="Times New Roman"/>
                  <w:noProof/>
                  <w:lang w:eastAsia="ru-RU"/>
                </w:rPr>
                <m:t>П</m:t>
              </m:r>
            </m:oMath>
            <w:r w:rsidRPr="00766B29">
              <w:rPr>
                <w:rFonts w:ascii="Times New Roman" w:eastAsia="Times New Roman" w:hAnsi="Times New Roman" w:cs="Times New Roman"/>
                <w:lang w:eastAsia="ru-RU"/>
              </w:rPr>
              <w:t xml:space="preserve">- обучающихся являющихся отличниками учебы </w:t>
            </w:r>
            <w:r w:rsidRPr="00DF78A4">
              <w:rPr>
                <w:rFonts w:ascii="Times New Roman" w:eastAsia="Times New Roman" w:hAnsi="Times New Roman" w:cs="Times New Roman"/>
                <w:lang w:eastAsia="ru-RU"/>
              </w:rPr>
              <w:t>общеобразовательных организаций/СПО (</w:t>
            </w:r>
          </w:p>
          <w:p w:rsidR="00766B29" w:rsidRPr="00DF78A4" w:rsidRDefault="00766B29" w:rsidP="00766B29">
            <w:pPr>
              <w:tabs>
                <w:tab w:val="left" w:pos="750"/>
              </w:tabs>
              <w:rPr>
                <w:rFonts w:ascii="Times New Roman" w:eastAsia="Times New Roman" w:hAnsi="Times New Roman" w:cs="Times New Roman"/>
                <w:lang w:eastAsia="ru-RU"/>
              </w:rPr>
            </w:pPr>
            <w:r w:rsidRPr="00DF78A4">
              <w:rPr>
                <w:rFonts w:ascii="Times New Roman" w:eastAsia="Times New Roman" w:hAnsi="Times New Roman" w:cs="Times New Roman"/>
                <w:lang w:eastAsia="ru-RU"/>
              </w:rPr>
              <w:t>педагогических работников, имеющим звание «Заслуженный» в сфере образования, работающих в образовательных организациях),</w:t>
            </w:r>
          </w:p>
          <w:p w:rsidR="00766B29" w:rsidRPr="00DF78A4" w:rsidRDefault="00766B29" w:rsidP="00766B29">
            <w:pPr>
              <w:rPr>
                <w:rFonts w:ascii="Times New Roman" w:eastAsia="Times New Roman" w:hAnsi="Times New Roman" w:cs="Times New Roman"/>
                <w:lang w:eastAsia="ru-RU"/>
              </w:rPr>
            </w:pPr>
            <m:oMath>
              <m:r>
                <w:rPr>
                  <w:rFonts w:ascii="Cambria Math" w:eastAsia="Times New Roman" w:hAnsi="Cambria Math" w:cs="Times New Roman"/>
                  <w:noProof/>
                  <w:lang w:eastAsia="ru-RU"/>
                </w:rPr>
                <m:t>Ч1</m:t>
              </m:r>
            </m:oMath>
            <w:r w:rsidRPr="00DF78A4">
              <w:rPr>
                <w:rFonts w:ascii="Times New Roman" w:eastAsia="Times New Roman" w:hAnsi="Times New Roman" w:cs="Times New Roman"/>
                <w:lang w:eastAsia="ru-RU"/>
              </w:rPr>
              <w:t xml:space="preserve"> - численность обучающихся являющихся отличниками учебы общеобразовательных организаций/СПО (педагогических работников, имеющим звание «Заслуженный» в сфере образования, работающих в образовательных организациях),</w:t>
            </w:r>
          </w:p>
          <w:p w:rsidR="00766B29" w:rsidRPr="00DF78A4" w:rsidRDefault="00766B29" w:rsidP="00766B29">
            <w:pPr>
              <w:rPr>
                <w:rFonts w:ascii="Times New Roman" w:eastAsia="Times New Roman" w:hAnsi="Times New Roman" w:cs="Times New Roman"/>
                <w:lang w:eastAsia="ru-RU"/>
              </w:rPr>
            </w:pPr>
            <w:r w:rsidRPr="00DF78A4">
              <w:rPr>
                <w:rFonts w:ascii="Times New Roman" w:eastAsia="Times New Roman" w:hAnsi="Times New Roman" w:cs="Times New Roman"/>
                <w:lang w:eastAsia="ru-RU"/>
              </w:rPr>
              <w:t xml:space="preserve">Ч2- численность обучающихся в общеобразовательных организаций/СПО </w:t>
            </w:r>
          </w:p>
          <w:p w:rsidR="00766B29" w:rsidRPr="00766B29" w:rsidRDefault="00766B29" w:rsidP="00766B29">
            <w:pPr>
              <w:rPr>
                <w:rFonts w:ascii="Times New Roman" w:hAnsi="Times New Roman" w:cs="Times New Roman"/>
                <w:color w:val="00B0F0"/>
                <w:lang w:eastAsia="ru-RU"/>
              </w:rPr>
            </w:pPr>
            <w:r w:rsidRPr="00DF78A4">
              <w:rPr>
                <w:rFonts w:ascii="Times New Roman" w:eastAsia="Times New Roman" w:hAnsi="Times New Roman" w:cs="Times New Roman"/>
                <w:lang w:eastAsia="ru-RU"/>
              </w:rPr>
              <w:t xml:space="preserve">(педагогических работников, имеющим звание </w:t>
            </w:r>
            <w:r w:rsidRPr="00766B29">
              <w:rPr>
                <w:rFonts w:ascii="Times New Roman" w:eastAsia="Times New Roman" w:hAnsi="Times New Roman" w:cs="Times New Roman"/>
                <w:lang w:eastAsia="ru-RU"/>
              </w:rPr>
              <w:t>«Заслуженный» в сфере образования, работающих в образовательных организациях)</w:t>
            </w:r>
          </w:p>
        </w:tc>
      </w:tr>
      <w:tr w:rsidR="00766B29" w:rsidRPr="00766B29" w:rsidTr="00B803B8">
        <w:tc>
          <w:tcPr>
            <w:tcW w:w="4390" w:type="dxa"/>
          </w:tcPr>
          <w:p w:rsidR="00766B29" w:rsidRPr="00766B29" w:rsidRDefault="00766B29" w:rsidP="00766B29">
            <w:pPr>
              <w:keepNext/>
              <w:keepLines/>
              <w:widowControl w:val="0"/>
              <w:suppressAutoHyphens/>
              <w:contextualSpacing/>
              <w:rPr>
                <w:rFonts w:ascii="Times New Roman" w:eastAsia="Times New Roman" w:hAnsi="Times New Roman" w:cs="Times New Roman"/>
                <w:b/>
                <w:lang w:eastAsia="zh-CN"/>
              </w:rPr>
            </w:pPr>
            <w:r w:rsidRPr="00766B29">
              <w:rPr>
                <w:rFonts w:ascii="Times New Roman" w:eastAsia="Times New Roman" w:hAnsi="Times New Roman" w:cs="Times New Roman"/>
                <w:b/>
                <w:lang w:eastAsia="zh-CN"/>
              </w:rPr>
              <w:lastRenderedPageBreak/>
              <w:t>Мероприятие</w:t>
            </w:r>
            <w:r w:rsidRPr="00766B29">
              <w:rPr>
                <w:rFonts w:ascii="Times New Roman" w:eastAsia="Times New Roman" w:hAnsi="Times New Roman" w:cs="Times New Roman"/>
                <w:lang w:eastAsia="zh-CN"/>
              </w:rPr>
              <w:t xml:space="preserve"> (</w:t>
            </w:r>
            <w:r w:rsidRPr="00766B29">
              <w:rPr>
                <w:rFonts w:ascii="Times New Roman" w:eastAsia="Times New Roman" w:hAnsi="Times New Roman" w:cs="Times New Roman"/>
                <w:b/>
                <w:lang w:eastAsia="zh-CN"/>
              </w:rPr>
              <w:t>результат) №2</w:t>
            </w:r>
            <w:r w:rsidRPr="00766B29">
              <w:rPr>
                <w:rFonts w:ascii="Times New Roman" w:eastAsia="Times New Roman" w:hAnsi="Times New Roman" w:cs="Times New Roman"/>
                <w:lang w:eastAsia="zh-CN"/>
              </w:rPr>
              <w:t xml:space="preserve"> «Обеспечение мер социальной поддержки в виде льгот по родительской плате за присмотр и уход за детьми в муниципальных организациях»</w:t>
            </w:r>
          </w:p>
          <w:p w:rsidR="00766B29" w:rsidRPr="00766B29" w:rsidRDefault="00766B29" w:rsidP="00766B29">
            <w:pPr>
              <w:jc w:val="both"/>
              <w:rPr>
                <w:rFonts w:ascii="Times New Roman" w:hAnsi="Times New Roman" w:cs="Times New Roman"/>
                <w:b/>
              </w:rPr>
            </w:pPr>
          </w:p>
          <w:p w:rsidR="00766B29" w:rsidRPr="00766B29" w:rsidRDefault="00766B29" w:rsidP="00766B29">
            <w:pPr>
              <w:jc w:val="both"/>
              <w:rPr>
                <w:rFonts w:ascii="Times New Roman" w:hAnsi="Times New Roman" w:cs="Times New Roman"/>
              </w:rPr>
            </w:pPr>
            <w:r w:rsidRPr="00766B29">
              <w:rPr>
                <w:rFonts w:ascii="Times New Roman" w:eastAsia="Times New Roman" w:hAnsi="Times New Roman" w:cs="Times New Roman"/>
                <w:b/>
                <w:lang w:eastAsia="zh-CN"/>
              </w:rPr>
              <w:t xml:space="preserve"> </w:t>
            </w:r>
          </w:p>
        </w:tc>
        <w:tc>
          <w:tcPr>
            <w:tcW w:w="5316" w:type="dxa"/>
          </w:tcPr>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Доля воспитанников дошкольных образовательных учреждений, получающих меры социальной поддержки (в виде частичного или полного освобождения от родительской платы) в общей численности обучающихся такой категории.</w:t>
            </w:r>
          </w:p>
          <w:p w:rsidR="00766B29" w:rsidRPr="00766B29" w:rsidRDefault="00766B29" w:rsidP="00766B29">
            <w:pPr>
              <w:jc w:val="both"/>
              <w:rPr>
                <w:rFonts w:ascii="Times New Roman" w:eastAsia="Times New Roman" w:hAnsi="Times New Roman" w:cs="Times New Roman"/>
                <w:lang w:eastAsia="zh-CN"/>
              </w:rPr>
            </w:pPr>
          </w:p>
          <w:p w:rsidR="00766B29" w:rsidRPr="00766B29" w:rsidRDefault="00766B29" w:rsidP="00766B29">
            <w:pPr>
              <w:jc w:val="both"/>
              <w:rPr>
                <w:rFonts w:ascii="Times New Roman" w:eastAsia="Times New Roman" w:hAnsi="Times New Roman" w:cs="Times New Roman"/>
                <w:lang w:eastAsia="zh-CN"/>
              </w:rPr>
            </w:pPr>
          </w:p>
          <w:p w:rsidR="00766B29" w:rsidRPr="00766B29" w:rsidRDefault="00766B29" w:rsidP="00766B29">
            <w:pPr>
              <w:jc w:val="both"/>
              <w:rPr>
                <w:rFonts w:ascii="Times New Roman" w:eastAsia="Times New Roman" w:hAnsi="Times New Roman" w:cs="Times New Roman"/>
                <w:lang w:eastAsia="zh-CN"/>
              </w:rPr>
            </w:pPr>
          </w:p>
          <w:p w:rsidR="00766B29" w:rsidRPr="00766B29" w:rsidRDefault="00766B29" w:rsidP="00766B29">
            <w:pPr>
              <w:jc w:val="both"/>
              <w:rPr>
                <w:rFonts w:ascii="Times New Roman" w:eastAsia="Times New Roman" w:hAnsi="Times New Roman" w:cs="Times New Roman"/>
                <w:lang w:eastAsia="zh-CN"/>
              </w:rPr>
            </w:pPr>
          </w:p>
          <w:p w:rsidR="00766B29" w:rsidRPr="00766B29" w:rsidRDefault="00766B29" w:rsidP="00766B29">
            <w:pPr>
              <w:jc w:val="both"/>
              <w:rPr>
                <w:rFonts w:ascii="Times New Roman" w:eastAsia="Times New Roman" w:hAnsi="Times New Roman" w:cs="Times New Roman"/>
                <w:lang w:eastAsia="zh-CN"/>
              </w:rPr>
            </w:pPr>
          </w:p>
          <w:p w:rsidR="00766B29" w:rsidRPr="00766B29" w:rsidRDefault="00766B29" w:rsidP="00766B29">
            <w:pPr>
              <w:jc w:val="both"/>
              <w:rPr>
                <w:rFonts w:ascii="Times New Roman" w:eastAsia="Times New Roman" w:hAnsi="Times New Roman" w:cs="Times New Roman"/>
                <w:lang w:eastAsia="zh-CN"/>
              </w:rPr>
            </w:pPr>
          </w:p>
          <w:p w:rsidR="00766B29" w:rsidRPr="00766B29" w:rsidRDefault="00766B29" w:rsidP="00766B29">
            <w:pPr>
              <w:jc w:val="both"/>
              <w:rPr>
                <w:rFonts w:ascii="Times New Roman" w:eastAsia="Times New Roman" w:hAnsi="Times New Roman" w:cs="Times New Roman"/>
                <w:lang w:eastAsia="zh-CN"/>
              </w:rPr>
            </w:pPr>
          </w:p>
          <w:p w:rsidR="00766B29" w:rsidRPr="00766B29" w:rsidRDefault="00766B29" w:rsidP="00766B29">
            <w:pPr>
              <w:jc w:val="both"/>
              <w:rPr>
                <w:rFonts w:ascii="Times New Roman" w:eastAsia="Times New Roman" w:hAnsi="Times New Roman" w:cs="Times New Roman"/>
                <w:lang w:eastAsia="zh-CN"/>
              </w:rPr>
            </w:pPr>
          </w:p>
          <w:p w:rsidR="00766B29" w:rsidRPr="00766B29" w:rsidRDefault="00766B29" w:rsidP="00766B29">
            <w:pPr>
              <w:jc w:val="both"/>
              <w:rPr>
                <w:rFonts w:ascii="Times New Roman" w:eastAsia="Times New Roman" w:hAnsi="Times New Roman" w:cs="Times New Roman"/>
                <w:lang w:eastAsia="zh-CN"/>
              </w:rPr>
            </w:pPr>
          </w:p>
          <w:p w:rsidR="00766B29" w:rsidRPr="00766B29" w:rsidRDefault="00766B29" w:rsidP="00766B29">
            <w:pPr>
              <w:jc w:val="both"/>
              <w:rPr>
                <w:rFonts w:ascii="Times New Roman" w:eastAsia="Times New Roman" w:hAnsi="Times New Roman" w:cs="Times New Roman"/>
                <w:lang w:eastAsia="zh-CN"/>
              </w:rPr>
            </w:pPr>
          </w:p>
          <w:p w:rsidR="00766B29" w:rsidRPr="00766B29" w:rsidRDefault="00766B29" w:rsidP="00766B29">
            <w:pPr>
              <w:jc w:val="both"/>
              <w:rPr>
                <w:rFonts w:ascii="Times New Roman" w:hAnsi="Times New Roman" w:cs="Times New Roman"/>
              </w:rPr>
            </w:pPr>
          </w:p>
        </w:tc>
        <w:tc>
          <w:tcPr>
            <w:tcW w:w="4854" w:type="dxa"/>
          </w:tcPr>
          <w:p w:rsidR="00766B29" w:rsidRPr="00766B29" w:rsidRDefault="00F0553A" w:rsidP="00766B29">
            <w:pPr>
              <w:contextualSpacing/>
              <w:jc w:val="both"/>
              <w:rPr>
                <w:rFonts w:ascii="Times New Roman" w:eastAsia="Times New Roman" w:hAnsi="Times New Roman" w:cs="Times New Roman"/>
              </w:rPr>
            </w:pPr>
            <m:oMath>
              <m:sSub>
                <m:sSubPr>
                  <m:ctrlPr>
                    <w:rPr>
                      <w:rFonts w:ascii="Cambria Math" w:hAnsi="Cambria Math" w:cs="Times New Roman"/>
                      <w:i/>
                      <w:noProof/>
                    </w:rPr>
                  </m:ctrlPr>
                </m:sSubPr>
                <m:e>
                  <m:r>
                    <w:rPr>
                      <w:rFonts w:ascii="Cambria Math" w:hAnsi="Cambria Math" w:cs="Times New Roman"/>
                    </w:rPr>
                    <m:t xml:space="preserve">Д </m:t>
                  </m:r>
                </m:e>
                <m:sub>
                  <m:r>
                    <w:rPr>
                      <w:rFonts w:ascii="Cambria Math" w:hAnsi="Cambria Math" w:cs="Times New Roman"/>
                    </w:rPr>
                    <m:t>пл</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Ч</m:t>
                      </m:r>
                    </m:e>
                    <m:sub/>
                  </m:sSub>
                </m:num>
                <m:den>
                  <m:sSub>
                    <m:sSubPr>
                      <m:ctrlPr>
                        <w:rPr>
                          <w:rFonts w:ascii="Cambria Math" w:hAnsi="Cambria Math" w:cs="Times New Roman"/>
                          <w:i/>
                        </w:rPr>
                      </m:ctrlPr>
                    </m:sSubPr>
                    <m:e>
                      <m:r>
                        <w:rPr>
                          <w:rFonts w:ascii="Cambria Math" w:hAnsi="Cambria Math" w:cs="Times New Roman"/>
                        </w:rPr>
                        <m:t>Ч</m:t>
                      </m:r>
                    </m:e>
                    <m:sub>
                      <m:r>
                        <w:rPr>
                          <w:rFonts w:ascii="Cambria Math" w:hAnsi="Cambria Math" w:cs="Times New Roman"/>
                        </w:rPr>
                        <m:t>вс</m:t>
                      </m:r>
                    </m:sub>
                  </m:sSub>
                </m:den>
              </m:f>
              <m:r>
                <w:rPr>
                  <w:rFonts w:ascii="Cambria Math" w:hAnsi="Cambria Math" w:cs="Times New Roman"/>
                </w:rPr>
                <m:t>*100%</m:t>
              </m:r>
            </m:oMath>
            <w:r w:rsidR="00766B29" w:rsidRPr="00766B29">
              <w:rPr>
                <w:rFonts w:ascii="Times New Roman" w:eastAsia="Times New Roman" w:hAnsi="Times New Roman" w:cs="Times New Roman"/>
              </w:rPr>
              <w:t>,</w:t>
            </w:r>
          </w:p>
          <w:p w:rsidR="00766B29" w:rsidRPr="00766B29" w:rsidRDefault="00766B29" w:rsidP="00766B29">
            <w:pPr>
              <w:contextualSpacing/>
              <w:jc w:val="both"/>
              <w:rPr>
                <w:rFonts w:ascii="Times New Roman" w:eastAsia="Times New Roman" w:hAnsi="Times New Roman" w:cs="Times New Roman"/>
              </w:rPr>
            </w:pPr>
            <w:r w:rsidRPr="00766B29">
              <w:rPr>
                <w:rFonts w:ascii="Times New Roman" w:eastAsia="Times New Roman" w:hAnsi="Times New Roman" w:cs="Times New Roman"/>
              </w:rPr>
              <w:t>где</w:t>
            </w:r>
          </w:p>
          <w:p w:rsidR="00766B29" w:rsidRPr="00766B29" w:rsidRDefault="00F0553A" w:rsidP="00766B29">
            <w:pPr>
              <w:tabs>
                <w:tab w:val="center" w:pos="1309"/>
              </w:tabs>
              <w:contextualSpacing/>
              <w:jc w:val="both"/>
              <w:rPr>
                <w:rFonts w:ascii="Times New Roman" w:eastAsia="Times New Roman" w:hAnsi="Times New Roman" w:cs="Times New Roman"/>
                <w:iCs/>
                <w:lang w:eastAsia="ru-RU"/>
              </w:rPr>
            </w:pPr>
            <m:oMath>
              <m:sSub>
                <m:sSubPr>
                  <m:ctrlPr>
                    <w:rPr>
                      <w:rFonts w:ascii="Cambria Math" w:hAnsi="Cambria Math" w:cs="Times New Roman"/>
                      <w:i/>
                      <w:noProof/>
                    </w:rPr>
                  </m:ctrlPr>
                </m:sSubPr>
                <m:e>
                  <m:r>
                    <w:rPr>
                      <w:rFonts w:ascii="Cambria Math" w:hAnsi="Cambria Math" w:cs="Times New Roman"/>
                    </w:rPr>
                    <m:t xml:space="preserve">Д </m:t>
                  </m:r>
                </m:e>
                <m:sub>
                  <m:r>
                    <w:rPr>
                      <w:rFonts w:ascii="Cambria Math" w:hAnsi="Cambria Math" w:cs="Times New Roman"/>
                    </w:rPr>
                    <m:t>пл</m:t>
                  </m:r>
                </m:sub>
              </m:sSub>
            </m:oMath>
            <w:r w:rsidR="00766B29" w:rsidRPr="00766B29">
              <w:rPr>
                <w:rFonts w:ascii="Times New Roman" w:eastAsia="Times New Roman" w:hAnsi="Times New Roman" w:cs="Times New Roman"/>
                <w:lang w:eastAsia="ru-RU"/>
              </w:rPr>
              <w:t xml:space="preserve">- доля воспитанников дошкольных образовательных учреждений, получающих </w:t>
            </w:r>
            <w:r w:rsidR="00766B29" w:rsidRPr="00766B29">
              <w:rPr>
                <w:rFonts w:ascii="Times New Roman" w:eastAsia="Times New Roman" w:hAnsi="Times New Roman" w:cs="Times New Roman"/>
                <w:iCs/>
                <w:lang w:eastAsia="ru-RU"/>
              </w:rPr>
              <w:t>меры социальной поддержки (в виде частичного или полного освобождения от родительской платы),</w:t>
            </w:r>
          </w:p>
          <w:p w:rsidR="00766B29" w:rsidRPr="00766B29" w:rsidRDefault="00766B29" w:rsidP="00766B29">
            <w:pPr>
              <w:tabs>
                <w:tab w:val="center" w:pos="1309"/>
              </w:tabs>
              <w:contextualSpacing/>
              <w:jc w:val="both"/>
              <w:rPr>
                <w:rFonts w:ascii="Times New Roman" w:eastAsia="Times New Roman" w:hAnsi="Times New Roman" w:cs="Times New Roman"/>
                <w:iCs/>
                <w:lang w:eastAsia="ru-RU"/>
              </w:rPr>
            </w:pPr>
            <m:oMath>
              <m:r>
                <w:rPr>
                  <w:rFonts w:ascii="Cambria Math" w:hAnsi="Cambria Math" w:cs="Times New Roman"/>
                  <w:noProof/>
                </w:rPr>
                <m:t>Ч</m:t>
              </m:r>
            </m:oMath>
            <w:r w:rsidRPr="00766B29">
              <w:rPr>
                <w:rFonts w:ascii="Times New Roman" w:eastAsia="Times New Roman" w:hAnsi="Times New Roman" w:cs="Times New Roman"/>
                <w:lang w:eastAsia="ru-RU"/>
              </w:rPr>
              <w:t xml:space="preserve"> - численность воспитанников дошкольных образовательных учреждений, получивших </w:t>
            </w:r>
            <w:r w:rsidRPr="00766B29">
              <w:rPr>
                <w:rFonts w:ascii="Times New Roman" w:eastAsia="Times New Roman" w:hAnsi="Times New Roman" w:cs="Times New Roman"/>
                <w:iCs/>
                <w:lang w:eastAsia="ru-RU"/>
              </w:rPr>
              <w:t>меры социальной поддержки (в виде частичного или полного освобождения от родительской платы),</w:t>
            </w:r>
          </w:p>
          <w:p w:rsidR="00766B29" w:rsidRPr="00766B29" w:rsidRDefault="00F0553A" w:rsidP="00766B29">
            <w:pPr>
              <w:jc w:val="both"/>
              <w:rPr>
                <w:rFonts w:ascii="Times New Roman" w:eastAsia="Times New Roman" w:hAnsi="Times New Roman" w:cs="Times New Roman"/>
                <w:iCs/>
                <w:lang w:eastAsia="ru-RU"/>
              </w:rPr>
            </w:pPr>
            <m:oMath>
              <m:sSub>
                <m:sSubPr>
                  <m:ctrlPr>
                    <w:rPr>
                      <w:rFonts w:ascii="Cambria Math" w:hAnsi="Cambria Math" w:cs="Times New Roman"/>
                      <w:i/>
                    </w:rPr>
                  </m:ctrlPr>
                </m:sSubPr>
                <m:e>
                  <m:r>
                    <w:rPr>
                      <w:rFonts w:ascii="Cambria Math" w:hAnsi="Cambria Math" w:cs="Times New Roman"/>
                    </w:rPr>
                    <m:t>Ч</m:t>
                  </m:r>
                </m:e>
                <m:sub>
                  <m:r>
                    <w:rPr>
                      <w:rFonts w:ascii="Cambria Math" w:hAnsi="Cambria Math" w:cs="Times New Roman"/>
                    </w:rPr>
                    <m:t>вс</m:t>
                  </m:r>
                </m:sub>
              </m:sSub>
            </m:oMath>
            <w:r w:rsidR="00766B29" w:rsidRPr="00766B29">
              <w:rPr>
                <w:rFonts w:ascii="Times New Roman" w:eastAsia="Times New Roman" w:hAnsi="Times New Roman" w:cs="Times New Roman"/>
                <w:lang w:eastAsia="ru-RU"/>
              </w:rPr>
              <w:t xml:space="preserve"> - численность воспитанников дошкольных образовательных учреждений, обратившихся за </w:t>
            </w:r>
            <w:r w:rsidR="00766B29" w:rsidRPr="00766B29">
              <w:rPr>
                <w:rFonts w:ascii="Times New Roman" w:eastAsia="Times New Roman" w:hAnsi="Times New Roman" w:cs="Times New Roman"/>
                <w:iCs/>
                <w:lang w:eastAsia="ru-RU"/>
              </w:rPr>
              <w:t>мерой социальной поддержки (в виде частичного или полного освобождения от родительской платы).</w:t>
            </w:r>
            <m:oMath>
              <m:r>
                <w:rPr>
                  <w:rFonts w:ascii="Cambria Math" w:hAnsi="Cambria Math" w:cs="Times New Roman"/>
                  <w:noProof/>
                </w:rPr>
                <m:t xml:space="preserve"> </m:t>
              </m:r>
            </m:oMath>
          </w:p>
        </w:tc>
      </w:tr>
      <w:tr w:rsidR="00766B29" w:rsidRPr="00766B29" w:rsidTr="00B803B8">
        <w:tc>
          <w:tcPr>
            <w:tcW w:w="4390" w:type="dxa"/>
          </w:tcPr>
          <w:p w:rsidR="00766B29" w:rsidRPr="00766B29" w:rsidRDefault="00766B29" w:rsidP="00766B29">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b/>
                <w:lang w:eastAsia="zh-CN"/>
              </w:rPr>
              <w:t>Мероприятие</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 xml:space="preserve">(результат) </w:t>
            </w:r>
            <w:r w:rsidRPr="00766B29">
              <w:rPr>
                <w:rFonts w:ascii="Times New Roman" w:eastAsia="Times New Roman" w:hAnsi="Times New Roman" w:cs="Times New Roman"/>
                <w:b/>
                <w:lang w:eastAsia="zh-CN"/>
              </w:rPr>
              <w:t>№3</w:t>
            </w:r>
          </w:p>
          <w:p w:rsidR="00766B29" w:rsidRPr="00766B29" w:rsidRDefault="00766B29" w:rsidP="00766B29">
            <w:pPr>
              <w:keepNext/>
              <w:keepLines/>
              <w:widowControl w:val="0"/>
              <w:suppressAutoHyphens/>
              <w:contextualSpacing/>
              <w:rPr>
                <w:rFonts w:ascii="Times New Roman" w:eastAsia="Times New Roman" w:hAnsi="Times New Roman" w:cs="Times New Roman"/>
                <w:b/>
                <w:lang w:eastAsia="zh-CN"/>
              </w:rPr>
            </w:pPr>
            <w:r w:rsidRPr="00766B29">
              <w:rPr>
                <w:rFonts w:ascii="Times New Roman" w:eastAsia="Times New Roman" w:hAnsi="Times New Roman" w:cs="Times New Roman"/>
                <w:lang w:eastAsia="zh-CN"/>
              </w:rPr>
              <w:t xml:space="preserve">«Социальная поддержка детей-сирот, детей, оставшихся без попечения родителей» </w:t>
            </w:r>
          </w:p>
          <w:p w:rsidR="00766B29" w:rsidRPr="00766B29" w:rsidRDefault="00766B29" w:rsidP="00766B29">
            <w:pPr>
              <w:keepNext/>
              <w:keepLines/>
              <w:widowControl w:val="0"/>
              <w:suppressAutoHyphens/>
              <w:contextualSpacing/>
              <w:rPr>
                <w:rFonts w:ascii="Times New Roman" w:eastAsia="Times New Roman" w:hAnsi="Times New Roman" w:cs="Times New Roman"/>
                <w:b/>
                <w:lang w:eastAsia="zh-CN"/>
              </w:rPr>
            </w:pPr>
          </w:p>
          <w:p w:rsidR="00766B29" w:rsidRPr="00766B29" w:rsidRDefault="00766B29" w:rsidP="00766B29">
            <w:pPr>
              <w:jc w:val="both"/>
              <w:rPr>
                <w:rFonts w:ascii="Times New Roman" w:hAnsi="Times New Roman" w:cs="Times New Roman"/>
                <w:b/>
              </w:rPr>
            </w:pPr>
          </w:p>
        </w:tc>
        <w:tc>
          <w:tcPr>
            <w:tcW w:w="5316" w:type="dxa"/>
          </w:tcPr>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Доля детей, оставшихся без попечения родителей, в том числе переданных не родственникам (в приёмные семьи, на усыновление (удочерение), под опеку (попечительство), в семейные детские дома и патронатные семьи), находящихся в (муниципальных) учреждениях всех типов</w:t>
            </w:r>
          </w:p>
        </w:tc>
        <w:tc>
          <w:tcPr>
            <w:tcW w:w="4854" w:type="dxa"/>
          </w:tcPr>
          <w:p w:rsidR="00766B29" w:rsidRPr="00766B29" w:rsidRDefault="00766B29" w:rsidP="00766B29">
            <w:pPr>
              <w:rPr>
                <w:rFonts w:ascii="Times New Roman" w:hAnsi="Times New Roman" w:cs="Times New Roman"/>
                <w:lang w:eastAsia="ru-RU"/>
              </w:rPr>
            </w:pPr>
          </w:p>
          <w:p w:rsidR="00766B29" w:rsidRPr="00766B29" w:rsidRDefault="00F0553A" w:rsidP="00766B29">
            <w:pPr>
              <w:rPr>
                <w:rFonts w:ascii="Times New Roman" w:eastAsia="Times New Roman" w:hAnsi="Times New Roman" w:cs="Times New Roman"/>
                <w:lang w:eastAsia="ru-RU"/>
              </w:rPr>
            </w:pPr>
            <m:oMathPara>
              <m:oMath>
                <m:sSub>
                  <m:sSubPr>
                    <m:ctrlPr>
                      <w:rPr>
                        <w:rFonts w:ascii="Cambria Math" w:eastAsia="Times New Roman" w:hAnsi="Cambria Math" w:cs="Times New Roman"/>
                        <w:i/>
                        <w:noProof/>
                        <w:lang w:eastAsia="ru-RU"/>
                      </w:rPr>
                    </m:ctrlPr>
                  </m:sSubPr>
                  <m:e>
                    <m:r>
                      <w:rPr>
                        <w:rFonts w:ascii="Cambria Math" w:eastAsia="Times New Roman" w:hAnsi="Cambria Math" w:cs="Times New Roman"/>
                        <w:lang w:eastAsia="ru-RU"/>
                      </w:rPr>
                      <m:t>Д</m:t>
                    </m:r>
                  </m:e>
                  <m:sub>
                    <m:r>
                      <w:rPr>
                        <w:rFonts w:ascii="Cambria Math" w:eastAsia="Times New Roman" w:hAnsi="Cambria Math" w:cs="Times New Roman"/>
                        <w:lang w:eastAsia="ru-RU"/>
                      </w:rPr>
                      <m:t>с</m:t>
                    </m:r>
                  </m:sub>
                </m:sSub>
                <m:r>
                  <w:rPr>
                    <w:rFonts w:ascii="Cambria Math" w:eastAsia="Times New Roman" w:hAnsi="Cambria Math" w:cs="Times New Roman"/>
                    <w:lang w:eastAsia="ru-RU"/>
                  </w:rPr>
                  <m:t>=</m:t>
                </m:r>
                <m:f>
                  <m:fPr>
                    <m:ctrlPr>
                      <w:rPr>
                        <w:rFonts w:ascii="Cambria Math" w:eastAsia="Times New Roman" w:hAnsi="Cambria Math" w:cs="Times New Roman"/>
                        <w:i/>
                        <w:lang w:eastAsia="ru-RU"/>
                      </w:rPr>
                    </m:ctrlPr>
                  </m:fPr>
                  <m:num>
                    <m:r>
                      <w:rPr>
                        <w:rFonts w:ascii="Cambria Math" w:eastAsia="Times New Roman" w:hAnsi="Cambria Math" w:cs="Times New Roman"/>
                        <w:lang w:eastAsia="ru-RU"/>
                      </w:rPr>
                      <m:t>Д</m:t>
                    </m:r>
                  </m:num>
                  <m:den>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Ч</m:t>
                        </m:r>
                      </m:e>
                      <m:sub>
                        <m:r>
                          <w:rPr>
                            <w:rFonts w:ascii="Cambria Math" w:eastAsia="Times New Roman" w:hAnsi="Cambria Math" w:cs="Times New Roman"/>
                            <w:lang w:eastAsia="ru-RU"/>
                          </w:rPr>
                          <m:t>ГОД-1</m:t>
                        </m:r>
                      </m:sub>
                    </m:sSub>
                    <m:r>
                      <w:rPr>
                        <w:rFonts w:ascii="Cambria Math" w:eastAsia="Times New Roman" w:hAnsi="Cambria Math" w:cs="Times New Roman"/>
                        <w:lang w:eastAsia="ru-RU"/>
                      </w:rPr>
                      <m:t>+(</m:t>
                    </m:r>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Ч</m:t>
                        </m:r>
                      </m:e>
                      <m:sub>
                        <m:r>
                          <w:rPr>
                            <w:rFonts w:ascii="Cambria Math" w:eastAsia="Times New Roman" w:hAnsi="Cambria Math" w:cs="Times New Roman"/>
                            <w:lang w:eastAsia="ru-RU"/>
                          </w:rPr>
                          <m:t>ГОД-1</m:t>
                        </m:r>
                      </m:sub>
                    </m:sSub>
                    <m:r>
                      <w:rPr>
                        <w:rFonts w:ascii="Cambria Math" w:eastAsia="Times New Roman" w:hAnsi="Cambria Math" w:cs="Times New Roman"/>
                        <w:lang w:eastAsia="ru-RU"/>
                      </w:rPr>
                      <m:t>-</m:t>
                    </m:r>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Ч</m:t>
                        </m:r>
                      </m:e>
                      <m:sub>
                        <m:r>
                          <w:rPr>
                            <w:rFonts w:ascii="Cambria Math" w:eastAsia="Times New Roman" w:hAnsi="Cambria Math" w:cs="Times New Roman"/>
                            <w:lang w:eastAsia="ru-RU"/>
                          </w:rPr>
                          <m:t>ГОД-2</m:t>
                        </m:r>
                      </m:sub>
                    </m:sSub>
                    <m:r>
                      <w:rPr>
                        <w:rFonts w:ascii="Cambria Math" w:eastAsia="Times New Roman" w:hAnsi="Cambria Math" w:cs="Times New Roman"/>
                        <w:lang w:eastAsia="ru-RU"/>
                      </w:rPr>
                      <m:t>)</m:t>
                    </m:r>
                  </m:den>
                </m:f>
                <m:r>
                  <w:rPr>
                    <w:rFonts w:ascii="Cambria Math" w:eastAsia="Times New Roman" w:hAnsi="Cambria Math" w:cs="Times New Roman"/>
                    <w:lang w:eastAsia="ru-RU"/>
                  </w:rPr>
                  <m:t>*100</m:t>
                </m:r>
              </m:oMath>
            </m:oMathPara>
          </w:p>
          <w:p w:rsidR="00766B29" w:rsidRPr="00766B29" w:rsidRDefault="00766B29" w:rsidP="00766B29">
            <w:pPr>
              <w:rPr>
                <w:rFonts w:ascii="Times New Roman" w:eastAsia="Times New Roman" w:hAnsi="Times New Roman" w:cs="Times New Roman"/>
                <w:lang w:eastAsia="ru-RU"/>
              </w:rPr>
            </w:pPr>
            <w:r w:rsidRPr="00766B29">
              <w:rPr>
                <w:rFonts w:ascii="Times New Roman" w:eastAsia="Times New Roman" w:hAnsi="Times New Roman" w:cs="Times New Roman"/>
                <w:lang w:eastAsia="ru-RU"/>
              </w:rPr>
              <w:t>где:</w:t>
            </w:r>
          </w:p>
          <w:p w:rsidR="00766B29" w:rsidRPr="00766B29" w:rsidRDefault="00F0553A" w:rsidP="00766B29">
            <w:pPr>
              <w:rPr>
                <w:rFonts w:ascii="Times New Roman" w:eastAsia="Times New Roman" w:hAnsi="Times New Roman" w:cs="Times New Roman"/>
                <w:lang w:eastAsia="ru-RU"/>
              </w:rPr>
            </w:pPr>
            <m:oMath>
              <m:sSub>
                <m:sSubPr>
                  <m:ctrlPr>
                    <w:rPr>
                      <w:rFonts w:ascii="Cambria Math" w:eastAsia="Times New Roman" w:hAnsi="Cambria Math" w:cs="Times New Roman"/>
                      <w:i/>
                      <w:noProof/>
                      <w:lang w:eastAsia="ru-RU"/>
                    </w:rPr>
                  </m:ctrlPr>
                </m:sSubPr>
                <m:e>
                  <m:r>
                    <w:rPr>
                      <w:rFonts w:ascii="Cambria Math" w:eastAsia="Times New Roman" w:hAnsi="Cambria Math" w:cs="Times New Roman"/>
                      <w:lang w:eastAsia="ru-RU"/>
                    </w:rPr>
                    <m:t>Д</m:t>
                  </m:r>
                </m:e>
                <m:sub>
                  <m:r>
                    <w:rPr>
                      <w:rFonts w:ascii="Cambria Math" w:eastAsia="Times New Roman" w:hAnsi="Cambria Math" w:cs="Times New Roman"/>
                      <w:lang w:eastAsia="ru-RU"/>
                    </w:rPr>
                    <m:t>с</m:t>
                  </m:r>
                </m:sub>
              </m:sSub>
            </m:oMath>
            <w:r w:rsidR="00766B29" w:rsidRPr="00766B29">
              <w:rPr>
                <w:rFonts w:ascii="Times New Roman" w:eastAsia="Times New Roman" w:hAnsi="Times New Roman" w:cs="Times New Roman"/>
                <w:lang w:eastAsia="ru-RU"/>
              </w:rPr>
              <w:t>-доля детей, оставшихся без попечения родителей;</w:t>
            </w:r>
          </w:p>
          <w:p w:rsidR="00766B29" w:rsidRPr="00766B29" w:rsidRDefault="00766B29" w:rsidP="00766B29">
            <w:pPr>
              <w:rPr>
                <w:rFonts w:ascii="Times New Roman" w:eastAsia="Times New Roman" w:hAnsi="Times New Roman" w:cs="Times New Roman"/>
                <w:lang w:eastAsia="ru-RU"/>
              </w:rPr>
            </w:pPr>
            <w:r w:rsidRPr="00766B29">
              <w:rPr>
                <w:noProof/>
                <w:position w:val="-6"/>
                <w:lang w:eastAsia="ru-RU"/>
              </w:rPr>
              <w:drawing>
                <wp:inline distT="0" distB="0" distL="0" distR="0" wp14:anchorId="5BB76339" wp14:editId="256674E0">
                  <wp:extent cx="95250" cy="180975"/>
                  <wp:effectExtent l="0" t="0" r="0" b="0"/>
                  <wp:docPr id="4" name="Изображение2"/>
                  <wp:cNvGraphicFramePr/>
                  <a:graphic xmlns:a="http://schemas.openxmlformats.org/drawingml/2006/main">
                    <a:graphicData uri="http://schemas.openxmlformats.org/drawingml/2006/picture">
                      <pic:pic xmlns:pic="http://schemas.openxmlformats.org/drawingml/2006/picture">
                        <pic:nvPicPr>
                          <pic:cNvPr id="38" name="Изображение2"/>
                          <pic:cNvPicPr>
                            <a:extLst>
                              <a:ext uri="sm">
                                <sm:smNativeData xmlns="" xmlns:o="urn:schemas-microsoft-com:office:office" xmlns:v="urn:schemas-microsoft-com:vml" xmlns:w10="urn:schemas-microsoft-com:office:word" xmlns:w="http://schemas.openxmlformats.org/wordprocessingml/2006/main" xmlns:sm="sm" xmlns:arto="http://schemas.microsoft.com/office/word/2006/arto" val="SMDATA_16_pVE2aR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IAAAD///8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DZAAQAB6AAAAAAAAADAAAAAAAAAAAAAAAAAAAAAAAAAAAAAAAAAAAAlgAAAB0BAAAAAAAAAAAAAAAAAAAoAAAACAAAAAEAAAABAAAA"/>
                              </a:ext>
                            </a:extLst>
                          </pic:cNvPicPr>
                        </pic:nvPicPr>
                        <pic:blipFill>
                          <a:blip r:embed="rId12">
                            <a:clrChange>
                              <a:clrFrom>
                                <a:srgbClr val="FFFFFF"/>
                              </a:clrFrom>
                              <a:clrTo>
                                <a:srgbClr val="FFFFFF">
                                  <a:alpha val="0"/>
                                </a:srgbClr>
                              </a:clrTo>
                            </a:clrChange>
                          </a:blip>
                          <a:stretch>
                            <a:fillRect/>
                          </a:stretch>
                        </pic:blipFill>
                        <pic:spPr>
                          <a:xfrm>
                            <a:off x="0" y="0"/>
                            <a:ext cx="95250" cy="180975"/>
                          </a:xfrm>
                          <a:prstGeom prst="rect">
                            <a:avLst/>
                          </a:prstGeom>
                          <a:noFill/>
                          <a:ln w="12700">
                            <a:noFill/>
                          </a:ln>
                        </pic:spPr>
                      </pic:pic>
                    </a:graphicData>
                  </a:graphic>
                </wp:inline>
              </w:drawing>
            </w:r>
            <w:r w:rsidRPr="00766B29">
              <w:rPr>
                <w:rFonts w:ascii="Times New Roman" w:eastAsia="Times New Roman" w:hAnsi="Times New Roman" w:cs="Times New Roman"/>
                <w:lang w:eastAsia="ru-RU"/>
              </w:rPr>
              <w:t>- численность детей, оставшихся без попечения родителей, выявленных и учтённых на конец отчётного периода (форма №103-РИК) с учётом прошлых лет;</w:t>
            </w:r>
          </w:p>
          <w:p w:rsidR="00766B29" w:rsidRPr="00766B29" w:rsidRDefault="00F0553A" w:rsidP="00766B29">
            <w:pPr>
              <w:rPr>
                <w:rFonts w:ascii="Times New Roman" w:eastAsia="Times New Roman" w:hAnsi="Times New Roman" w:cs="Times New Roman"/>
                <w:lang w:eastAsia="ru-RU"/>
              </w:rPr>
            </w:pPr>
            <m:oMath>
              <m:sSub>
                <m:sSubPr>
                  <m:ctrlPr>
                    <w:rPr>
                      <w:rFonts w:ascii="Cambria Math" w:eastAsia="Times New Roman" w:hAnsi="Cambria Math" w:cs="Times New Roman"/>
                      <w:i/>
                      <w:noProof/>
                      <w:lang w:eastAsia="ru-RU"/>
                    </w:rPr>
                  </m:ctrlPr>
                </m:sSubPr>
                <m:e>
                  <m:r>
                    <w:rPr>
                      <w:rFonts w:ascii="Cambria Math" w:eastAsia="Times New Roman" w:hAnsi="Cambria Math" w:cs="Times New Roman"/>
                      <w:lang w:eastAsia="ru-RU"/>
                    </w:rPr>
                    <m:t>Ч</m:t>
                  </m:r>
                </m:e>
                <m:sub>
                  <m:r>
                    <w:rPr>
                      <w:rFonts w:ascii="Cambria Math" w:eastAsia="Times New Roman" w:hAnsi="Cambria Math" w:cs="Times New Roman"/>
                      <w:lang w:eastAsia="ru-RU"/>
                    </w:rPr>
                    <m:t>ГОД-1</m:t>
                  </m:r>
                </m:sub>
              </m:sSub>
            </m:oMath>
            <w:r w:rsidR="00766B29" w:rsidRPr="00766B29">
              <w:rPr>
                <w:rFonts w:ascii="Times New Roman" w:eastAsia="Times New Roman" w:hAnsi="Times New Roman" w:cs="Times New Roman"/>
                <w:lang w:eastAsia="ru-RU"/>
              </w:rPr>
              <w:t>-численность населения возраста от 0 до 17 лет по состоянию на 1 января (данные Росстата)</w:t>
            </w:r>
          </w:p>
          <w:p w:rsidR="00766B29" w:rsidRPr="00766B29" w:rsidRDefault="00F0553A" w:rsidP="00766B29">
            <w:pPr>
              <w:contextualSpacing/>
              <w:jc w:val="both"/>
              <w:rPr>
                <w:rFonts w:ascii="Times New Roman" w:hAnsi="Times New Roman" w:cs="Times New Roman"/>
              </w:rPr>
            </w:pPr>
            <m:oMath>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Ч</m:t>
                  </m:r>
                </m:e>
                <m:sub>
                  <m:r>
                    <w:rPr>
                      <w:rFonts w:ascii="Cambria Math" w:eastAsia="Times New Roman" w:hAnsi="Cambria Math" w:cs="Times New Roman"/>
                      <w:lang w:eastAsia="ru-RU"/>
                    </w:rPr>
                    <m:t>ГОД-2</m:t>
                  </m:r>
                </m:sub>
              </m:sSub>
            </m:oMath>
            <w:r w:rsidR="00766B29" w:rsidRPr="00766B29">
              <w:rPr>
                <w:rFonts w:ascii="Times New Roman" w:eastAsia="Times New Roman" w:hAnsi="Times New Roman" w:cs="Times New Roman"/>
                <w:lang w:eastAsia="ru-RU"/>
              </w:rPr>
              <w:t>- численность населения возраста от 0 до 17 лет (включительно) по состоянию на 1 января предыдущего года (данные Росстата)</w:t>
            </w:r>
          </w:p>
        </w:tc>
      </w:tr>
      <w:tr w:rsidR="00766B29" w:rsidRPr="00766B29" w:rsidTr="00B803B8">
        <w:tc>
          <w:tcPr>
            <w:tcW w:w="4390" w:type="dxa"/>
          </w:tcPr>
          <w:p w:rsidR="00766B29" w:rsidRPr="00766B29" w:rsidRDefault="00766B29" w:rsidP="00766B29">
            <w:pPr>
              <w:jc w:val="both"/>
              <w:rPr>
                <w:rFonts w:ascii="Times New Roman" w:hAnsi="Times New Roman" w:cs="Times New Roman"/>
                <w:b/>
              </w:rPr>
            </w:pPr>
            <w:r w:rsidRPr="00766B29">
              <w:rPr>
                <w:rFonts w:ascii="Times New Roman" w:eastAsia="Times New Roman" w:hAnsi="Times New Roman" w:cs="Times New Roman"/>
                <w:b/>
                <w:lang w:eastAsia="zh-CN"/>
              </w:rPr>
              <w:t xml:space="preserve">Мероприятие (результат) №4 </w:t>
            </w:r>
            <w:r w:rsidRPr="00766B29">
              <w:rPr>
                <w:rFonts w:ascii="Times New Roman" w:eastAsia="Times New Roman" w:hAnsi="Times New Roman" w:cs="Times New Roman"/>
                <w:lang w:eastAsia="zh-CN"/>
              </w:rPr>
              <w:t xml:space="preserve">«Численность детей-сирот и детей, оставшихся без попечения родителей, а </w:t>
            </w:r>
            <w:r w:rsidRPr="00766B29">
              <w:rPr>
                <w:rFonts w:ascii="Times New Roman" w:eastAsia="Times New Roman" w:hAnsi="Times New Roman" w:cs="Times New Roman"/>
                <w:lang w:eastAsia="zh-CN"/>
              </w:rPr>
              <w:lastRenderedPageBreak/>
              <w:t>также лица из числа детей-сирот, которые получают пенсию по потере кормильца»</w:t>
            </w:r>
          </w:p>
        </w:tc>
        <w:tc>
          <w:tcPr>
            <w:tcW w:w="5316" w:type="dxa"/>
          </w:tcPr>
          <w:p w:rsidR="00766B29" w:rsidRPr="00766B29" w:rsidRDefault="00766B29" w:rsidP="00766B29">
            <w:pPr>
              <w:jc w:val="both"/>
              <w:rPr>
                <w:rFonts w:ascii="Times New Roman" w:hAnsi="Times New Roman" w:cs="Times New Roman"/>
              </w:rPr>
            </w:pPr>
            <w:r w:rsidRPr="00766B29">
              <w:rPr>
                <w:rFonts w:ascii="Times New Roman" w:hAnsi="Times New Roman" w:cs="Times New Roman"/>
              </w:rPr>
              <w:lastRenderedPageBreak/>
              <w:t>Численность детей-сирот и детей, оставшихся без попечения родителей, а также лица из числа детей-сирот, получающих пенсию по потере кормильца</w:t>
            </w:r>
          </w:p>
        </w:tc>
        <w:tc>
          <w:tcPr>
            <w:tcW w:w="4854" w:type="dxa"/>
          </w:tcPr>
          <w:p w:rsidR="00766B29" w:rsidRPr="00766B29" w:rsidRDefault="00766B29" w:rsidP="00766B29">
            <w:pPr>
              <w:rPr>
                <w:rFonts w:ascii="Times New Roman" w:hAnsi="Times New Roman" w:cs="Times New Roman"/>
                <w:lang w:eastAsia="ru-RU"/>
              </w:rPr>
            </w:pPr>
            <w:r w:rsidRPr="00766B29">
              <w:rPr>
                <w:rFonts w:ascii="Times New Roman" w:hAnsi="Times New Roman" w:cs="Times New Roman"/>
                <w:lang w:eastAsia="ru-RU"/>
              </w:rPr>
              <w:t xml:space="preserve">Численность детей-сирот и детей, оставшихся без попечения родителей, а также лица из числа </w:t>
            </w:r>
            <w:r w:rsidRPr="00766B29">
              <w:rPr>
                <w:rFonts w:ascii="Times New Roman" w:hAnsi="Times New Roman" w:cs="Times New Roman"/>
                <w:lang w:eastAsia="ru-RU"/>
              </w:rPr>
              <w:lastRenderedPageBreak/>
              <w:t>детей-сирот, получающих пенсию по потере кормильца</w:t>
            </w:r>
          </w:p>
        </w:tc>
      </w:tr>
      <w:tr w:rsidR="00766B29" w:rsidRPr="00766B29" w:rsidTr="00B803B8">
        <w:tc>
          <w:tcPr>
            <w:tcW w:w="4390" w:type="dxa"/>
            <w:vMerge w:val="restart"/>
          </w:tcPr>
          <w:p w:rsidR="00766B29" w:rsidRPr="00766B29" w:rsidRDefault="00766B29" w:rsidP="00766B29">
            <w:pPr>
              <w:jc w:val="both"/>
              <w:rPr>
                <w:rFonts w:ascii="Times New Roman" w:hAnsi="Times New Roman" w:cs="Times New Roman"/>
                <w:b/>
              </w:rPr>
            </w:pPr>
            <w:r w:rsidRPr="00766B29">
              <w:rPr>
                <w:rFonts w:ascii="Times New Roman" w:hAnsi="Times New Roman" w:cs="Times New Roman"/>
                <w:b/>
              </w:rPr>
              <w:lastRenderedPageBreak/>
              <w:t>Мероприятие (результат) №5</w:t>
            </w:r>
          </w:p>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«Обеспечение мер социальной поддержки (в виде предоставления горячего питания) обучающимся муниципальных общеобразовательных организаций»</w:t>
            </w:r>
          </w:p>
        </w:tc>
        <w:tc>
          <w:tcPr>
            <w:tcW w:w="5316" w:type="dxa"/>
          </w:tcPr>
          <w:p w:rsidR="00766B29" w:rsidRPr="00766B29" w:rsidRDefault="00766B29" w:rsidP="00766B29">
            <w:pPr>
              <w:jc w:val="both"/>
              <w:rPr>
                <w:rFonts w:ascii="Times New Roman" w:hAnsi="Times New Roman" w:cs="Times New Roman"/>
                <w:color w:val="00B0F0"/>
              </w:rPr>
            </w:pPr>
            <w:r w:rsidRPr="00766B29">
              <w:rPr>
                <w:rFonts w:ascii="Times New Roman" w:hAnsi="Times New Roman" w:cs="Times New Roman"/>
              </w:rPr>
              <w:t>Доля обучающихся 5-11 классов (из семей участников СВО), получающих меры социальной поддержки (в виде предоставления горячего питания</w:t>
            </w:r>
            <w:r w:rsidRPr="00766B29">
              <w:rPr>
                <w:rFonts w:ascii="Times New Roman" w:hAnsi="Times New Roman" w:cs="Times New Roman"/>
                <w:color w:val="00B0F0"/>
              </w:rPr>
              <w:t xml:space="preserve">), </w:t>
            </w:r>
            <w:r w:rsidRPr="00766B29">
              <w:rPr>
                <w:rFonts w:ascii="Times New Roman" w:hAnsi="Times New Roman" w:cs="Times New Roman"/>
              </w:rPr>
              <w:t>в общей численности данной категории</w:t>
            </w:r>
          </w:p>
        </w:tc>
        <w:tc>
          <w:tcPr>
            <w:tcW w:w="4854" w:type="dxa"/>
          </w:tcPr>
          <w:p w:rsidR="00766B29" w:rsidRPr="00766B29" w:rsidRDefault="00F0553A" w:rsidP="00766B29">
            <w:pPr>
              <w:contextualSpacing/>
              <w:jc w:val="both"/>
              <w:rPr>
                <w:rFonts w:ascii="Times New Roman" w:eastAsia="Times New Roman" w:hAnsi="Times New Roman" w:cs="Times New Roman"/>
              </w:rPr>
            </w:pPr>
            <m:oMath>
              <m:sSub>
                <m:sSubPr>
                  <m:ctrlPr>
                    <w:rPr>
                      <w:rFonts w:ascii="Cambria Math" w:hAnsi="Cambria Math" w:cs="Times New Roman"/>
                      <w:i/>
                      <w:noProof/>
                    </w:rPr>
                  </m:ctrlPr>
                </m:sSubPr>
                <m:e>
                  <m:r>
                    <w:rPr>
                      <w:rFonts w:ascii="Cambria Math" w:hAnsi="Cambria Math" w:cs="Times New Roman"/>
                    </w:rPr>
                    <m:t xml:space="preserve">Д </m:t>
                  </m:r>
                </m:e>
                <m:sub>
                  <m:r>
                    <w:rPr>
                      <w:rFonts w:ascii="Cambria Math" w:hAnsi="Cambria Math" w:cs="Times New Roman"/>
                    </w:rPr>
                    <m:t xml:space="preserve">5-11кл </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Ч</m:t>
                      </m:r>
                    </m:e>
                    <m:sub>
                      <m:r>
                        <w:rPr>
                          <w:rFonts w:ascii="Cambria Math" w:hAnsi="Cambria Math" w:cs="Times New Roman"/>
                        </w:rPr>
                        <m:t>л</m:t>
                      </m:r>
                    </m:sub>
                  </m:sSub>
                </m:num>
                <m:den>
                  <m:sSub>
                    <m:sSubPr>
                      <m:ctrlPr>
                        <w:rPr>
                          <w:rFonts w:ascii="Cambria Math" w:hAnsi="Cambria Math" w:cs="Times New Roman"/>
                          <w:i/>
                        </w:rPr>
                      </m:ctrlPr>
                    </m:sSubPr>
                    <m:e>
                      <m:r>
                        <w:rPr>
                          <w:rFonts w:ascii="Cambria Math" w:hAnsi="Cambria Math" w:cs="Times New Roman"/>
                        </w:rPr>
                        <m:t>Ч</m:t>
                      </m:r>
                    </m:e>
                    <m:sub>
                      <m:r>
                        <w:rPr>
                          <w:rFonts w:ascii="Cambria Math" w:hAnsi="Cambria Math" w:cs="Times New Roman"/>
                        </w:rPr>
                        <m:t>вс</m:t>
                      </m:r>
                    </m:sub>
                  </m:sSub>
                </m:den>
              </m:f>
              <m:r>
                <w:rPr>
                  <w:rFonts w:ascii="Cambria Math" w:hAnsi="Cambria Math" w:cs="Times New Roman"/>
                </w:rPr>
                <m:t>*100%</m:t>
              </m:r>
            </m:oMath>
            <w:r w:rsidR="00766B29" w:rsidRPr="00766B29">
              <w:rPr>
                <w:rFonts w:ascii="Times New Roman" w:eastAsia="Times New Roman" w:hAnsi="Times New Roman" w:cs="Times New Roman"/>
              </w:rPr>
              <w:t>,</w:t>
            </w:r>
          </w:p>
          <w:p w:rsidR="00766B29" w:rsidRPr="00766B29" w:rsidRDefault="00766B29" w:rsidP="00766B29">
            <w:pPr>
              <w:contextualSpacing/>
              <w:jc w:val="both"/>
              <w:rPr>
                <w:rFonts w:ascii="Times New Roman" w:eastAsia="Times New Roman" w:hAnsi="Times New Roman" w:cs="Times New Roman"/>
              </w:rPr>
            </w:pPr>
            <w:r w:rsidRPr="00766B29">
              <w:rPr>
                <w:rFonts w:ascii="Times New Roman" w:eastAsia="Times New Roman" w:hAnsi="Times New Roman" w:cs="Times New Roman"/>
              </w:rPr>
              <w:t>где</w:t>
            </w:r>
          </w:p>
          <w:p w:rsidR="00766B29" w:rsidRPr="00766B29" w:rsidRDefault="00F0553A" w:rsidP="00766B29">
            <w:pPr>
              <w:tabs>
                <w:tab w:val="center" w:pos="1309"/>
              </w:tabs>
              <w:contextualSpacing/>
              <w:jc w:val="both"/>
              <w:rPr>
                <w:rFonts w:ascii="Times New Roman" w:eastAsia="Times New Roman" w:hAnsi="Times New Roman" w:cs="Times New Roman"/>
                <w:iCs/>
                <w:lang w:eastAsia="ru-RU"/>
              </w:rPr>
            </w:pPr>
            <m:oMath>
              <m:sSub>
                <m:sSubPr>
                  <m:ctrlPr>
                    <w:rPr>
                      <w:rFonts w:ascii="Cambria Math" w:hAnsi="Cambria Math" w:cs="Times New Roman"/>
                      <w:i/>
                      <w:noProof/>
                    </w:rPr>
                  </m:ctrlPr>
                </m:sSubPr>
                <m:e>
                  <m:r>
                    <w:rPr>
                      <w:rFonts w:ascii="Cambria Math" w:hAnsi="Cambria Math" w:cs="Times New Roman"/>
                    </w:rPr>
                    <m:t xml:space="preserve">Д </m:t>
                  </m:r>
                </m:e>
                <m:sub>
                  <m:r>
                    <w:rPr>
                      <w:rFonts w:ascii="Cambria Math" w:hAnsi="Cambria Math" w:cs="Times New Roman"/>
                    </w:rPr>
                    <m:t xml:space="preserve">5-11кл </m:t>
                  </m:r>
                </m:sub>
              </m:sSub>
            </m:oMath>
            <w:r w:rsidR="00766B29" w:rsidRPr="00766B29">
              <w:rPr>
                <w:rFonts w:ascii="Times New Roman" w:eastAsia="Times New Roman" w:hAnsi="Times New Roman" w:cs="Times New Roman"/>
                <w:lang w:eastAsia="ru-RU"/>
              </w:rPr>
              <w:t xml:space="preserve">- доля обучающихся, получающих </w:t>
            </w:r>
            <w:r w:rsidR="00766B29" w:rsidRPr="00766B29">
              <w:rPr>
                <w:rFonts w:ascii="Times New Roman" w:eastAsia="Times New Roman" w:hAnsi="Times New Roman" w:cs="Times New Roman"/>
                <w:iCs/>
                <w:lang w:eastAsia="ru-RU"/>
              </w:rPr>
              <w:t>меры социальной поддержки,</w:t>
            </w:r>
          </w:p>
          <w:p w:rsidR="00766B29" w:rsidRPr="00766B29" w:rsidRDefault="00766B29" w:rsidP="00766B29">
            <w:pPr>
              <w:tabs>
                <w:tab w:val="center" w:pos="1309"/>
              </w:tabs>
              <w:contextualSpacing/>
              <w:jc w:val="both"/>
              <w:rPr>
                <w:rFonts w:ascii="Times New Roman" w:eastAsia="Times New Roman" w:hAnsi="Times New Roman" w:cs="Times New Roman"/>
                <w:iCs/>
                <w:lang w:eastAsia="ru-RU"/>
              </w:rPr>
            </w:pPr>
            <m:oMath>
              <m:r>
                <w:rPr>
                  <w:rFonts w:ascii="Cambria Math" w:hAnsi="Cambria Math" w:cs="Times New Roman"/>
                  <w:noProof/>
                </w:rPr>
                <m:t>Чл</m:t>
              </m:r>
            </m:oMath>
            <w:r w:rsidRPr="00766B29">
              <w:rPr>
                <w:rFonts w:ascii="Times New Roman" w:eastAsia="Times New Roman" w:hAnsi="Times New Roman" w:cs="Times New Roman"/>
                <w:lang w:eastAsia="ru-RU"/>
              </w:rPr>
              <w:t xml:space="preserve"> - численность обучающихся, получивших </w:t>
            </w:r>
            <w:r w:rsidRPr="00766B29">
              <w:rPr>
                <w:rFonts w:ascii="Times New Roman" w:eastAsia="Times New Roman" w:hAnsi="Times New Roman" w:cs="Times New Roman"/>
                <w:iCs/>
                <w:lang w:eastAsia="ru-RU"/>
              </w:rPr>
              <w:t>меры социальной поддержки (в виде частичного или полного освобождения от родительской платы),</w:t>
            </w:r>
          </w:p>
          <w:p w:rsidR="00766B29" w:rsidRPr="00766B29" w:rsidRDefault="00F0553A" w:rsidP="00766B29">
            <w:pPr>
              <w:rPr>
                <w:rFonts w:ascii="Times New Roman" w:hAnsi="Times New Roman" w:cs="Times New Roman"/>
                <w:lang w:eastAsia="ru-RU"/>
              </w:rPr>
            </w:pPr>
            <m:oMath>
              <m:sSub>
                <m:sSubPr>
                  <m:ctrlPr>
                    <w:rPr>
                      <w:rFonts w:ascii="Cambria Math" w:hAnsi="Cambria Math" w:cs="Times New Roman"/>
                      <w:i/>
                    </w:rPr>
                  </m:ctrlPr>
                </m:sSubPr>
                <m:e>
                  <m:r>
                    <w:rPr>
                      <w:rFonts w:ascii="Cambria Math" w:hAnsi="Cambria Math" w:cs="Times New Roman"/>
                    </w:rPr>
                    <m:t>Ч</m:t>
                  </m:r>
                </m:e>
                <m:sub>
                  <m:r>
                    <w:rPr>
                      <w:rFonts w:ascii="Cambria Math" w:hAnsi="Cambria Math" w:cs="Times New Roman"/>
                    </w:rPr>
                    <m:t>вс</m:t>
                  </m:r>
                </m:sub>
              </m:sSub>
            </m:oMath>
            <w:r w:rsidR="00766B29" w:rsidRPr="00766B29">
              <w:rPr>
                <w:rFonts w:ascii="Times New Roman" w:eastAsia="Times New Roman" w:hAnsi="Times New Roman" w:cs="Times New Roman"/>
                <w:lang w:eastAsia="ru-RU"/>
              </w:rPr>
              <w:t xml:space="preserve"> - численность обучающихся, обратившихся за </w:t>
            </w:r>
            <w:r w:rsidR="00766B29" w:rsidRPr="00766B29">
              <w:rPr>
                <w:rFonts w:ascii="Times New Roman" w:eastAsia="Times New Roman" w:hAnsi="Times New Roman" w:cs="Times New Roman"/>
                <w:iCs/>
                <w:lang w:eastAsia="ru-RU"/>
              </w:rPr>
              <w:t xml:space="preserve">мерой социальной поддержки </w:t>
            </w:r>
          </w:p>
        </w:tc>
      </w:tr>
      <w:tr w:rsidR="00766B29" w:rsidRPr="00766B29" w:rsidTr="00B803B8">
        <w:tc>
          <w:tcPr>
            <w:tcW w:w="4390" w:type="dxa"/>
            <w:vMerge/>
          </w:tcPr>
          <w:p w:rsidR="00766B29" w:rsidRPr="00766B29" w:rsidRDefault="00766B29" w:rsidP="00766B29"/>
        </w:tc>
        <w:tc>
          <w:tcPr>
            <w:tcW w:w="5316" w:type="dxa"/>
          </w:tcPr>
          <w:p w:rsidR="00766B29" w:rsidRPr="00766B29" w:rsidRDefault="00766B29" w:rsidP="00766B29">
            <w:pPr>
              <w:jc w:val="both"/>
              <w:rPr>
                <w:rFonts w:ascii="Times New Roman" w:hAnsi="Times New Roman" w:cs="Times New Roman"/>
                <w:color w:val="00B0F0"/>
              </w:rPr>
            </w:pPr>
            <w:r w:rsidRPr="00766B29">
              <w:rPr>
                <w:rFonts w:ascii="Times New Roman" w:hAnsi="Times New Roman" w:cs="Times New Roman"/>
              </w:rPr>
              <w:t>Доля обучающихся детей инвалидов, получающих меры социальной поддержки (в виде предоставления бесплатного, двухразового питания), в общей численности данной категории</w:t>
            </w:r>
          </w:p>
        </w:tc>
        <w:tc>
          <w:tcPr>
            <w:tcW w:w="4854" w:type="dxa"/>
          </w:tcPr>
          <w:p w:rsidR="00766B29" w:rsidRPr="00766B29" w:rsidRDefault="00F0553A" w:rsidP="00766B29">
            <w:pPr>
              <w:contextualSpacing/>
              <w:jc w:val="both"/>
              <w:rPr>
                <w:rFonts w:ascii="Times New Roman" w:eastAsia="Times New Roman" w:hAnsi="Times New Roman" w:cs="Times New Roman"/>
              </w:rPr>
            </w:pPr>
            <m:oMath>
              <m:sSub>
                <m:sSubPr>
                  <m:ctrlPr>
                    <w:rPr>
                      <w:rFonts w:ascii="Cambria Math" w:hAnsi="Cambria Math" w:cs="Times New Roman"/>
                      <w:i/>
                      <w:noProof/>
                    </w:rPr>
                  </m:ctrlPr>
                </m:sSubPr>
                <m:e>
                  <m:r>
                    <w:rPr>
                      <w:rFonts w:ascii="Cambria Math" w:hAnsi="Cambria Math" w:cs="Times New Roman"/>
                    </w:rPr>
                    <m:t xml:space="preserve">Д </m:t>
                  </m:r>
                </m:e>
                <m:sub>
                  <m:r>
                    <w:rPr>
                      <w:rFonts w:ascii="Cambria Math" w:hAnsi="Cambria Math" w:cs="Times New Roman"/>
                    </w:rPr>
                    <m:t xml:space="preserve">инв </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Ч</m:t>
                      </m:r>
                    </m:e>
                    <m:sub>
                      <m:r>
                        <w:rPr>
                          <w:rFonts w:ascii="Cambria Math" w:hAnsi="Cambria Math" w:cs="Times New Roman"/>
                        </w:rPr>
                        <m:t>инв</m:t>
                      </m:r>
                    </m:sub>
                  </m:sSub>
                </m:num>
                <m:den>
                  <m:sSub>
                    <m:sSubPr>
                      <m:ctrlPr>
                        <w:rPr>
                          <w:rFonts w:ascii="Cambria Math" w:hAnsi="Cambria Math" w:cs="Times New Roman"/>
                          <w:i/>
                        </w:rPr>
                      </m:ctrlPr>
                    </m:sSubPr>
                    <m:e>
                      <m:r>
                        <w:rPr>
                          <w:rFonts w:ascii="Cambria Math" w:hAnsi="Cambria Math" w:cs="Times New Roman"/>
                        </w:rPr>
                        <m:t>Ч</m:t>
                      </m:r>
                    </m:e>
                    <m:sub>
                      <m:r>
                        <w:rPr>
                          <w:rFonts w:ascii="Cambria Math" w:hAnsi="Cambria Math" w:cs="Times New Roman"/>
                        </w:rPr>
                        <m:t>вс</m:t>
                      </m:r>
                    </m:sub>
                  </m:sSub>
                </m:den>
              </m:f>
              <m:r>
                <w:rPr>
                  <w:rFonts w:ascii="Cambria Math" w:hAnsi="Cambria Math" w:cs="Times New Roman"/>
                </w:rPr>
                <m:t>*100%</m:t>
              </m:r>
            </m:oMath>
            <w:r w:rsidR="00766B29" w:rsidRPr="00766B29">
              <w:rPr>
                <w:rFonts w:ascii="Times New Roman" w:eastAsia="Times New Roman" w:hAnsi="Times New Roman" w:cs="Times New Roman"/>
              </w:rPr>
              <w:t>,</w:t>
            </w:r>
          </w:p>
          <w:p w:rsidR="00766B29" w:rsidRPr="00766B29" w:rsidRDefault="00766B29" w:rsidP="00766B29">
            <w:pPr>
              <w:contextualSpacing/>
              <w:jc w:val="both"/>
              <w:rPr>
                <w:rFonts w:ascii="Times New Roman" w:eastAsia="Times New Roman" w:hAnsi="Times New Roman" w:cs="Times New Roman"/>
              </w:rPr>
            </w:pPr>
            <w:r w:rsidRPr="00766B29">
              <w:rPr>
                <w:rFonts w:ascii="Times New Roman" w:eastAsia="Times New Roman" w:hAnsi="Times New Roman" w:cs="Times New Roman"/>
              </w:rPr>
              <w:t>где</w:t>
            </w:r>
          </w:p>
          <w:p w:rsidR="00766B29" w:rsidRPr="00766B29" w:rsidRDefault="00F0553A" w:rsidP="00766B29">
            <w:pPr>
              <w:tabs>
                <w:tab w:val="center" w:pos="1309"/>
              </w:tabs>
              <w:contextualSpacing/>
              <w:jc w:val="both"/>
              <w:rPr>
                <w:rFonts w:ascii="Times New Roman" w:eastAsia="Times New Roman" w:hAnsi="Times New Roman" w:cs="Times New Roman"/>
                <w:iCs/>
                <w:lang w:eastAsia="ru-RU"/>
              </w:rPr>
            </w:pPr>
            <m:oMath>
              <m:sSub>
                <m:sSubPr>
                  <m:ctrlPr>
                    <w:rPr>
                      <w:rFonts w:ascii="Cambria Math" w:hAnsi="Cambria Math" w:cs="Times New Roman"/>
                      <w:i/>
                      <w:noProof/>
                    </w:rPr>
                  </m:ctrlPr>
                </m:sSubPr>
                <m:e>
                  <m:r>
                    <w:rPr>
                      <w:rFonts w:ascii="Cambria Math" w:hAnsi="Cambria Math" w:cs="Times New Roman"/>
                    </w:rPr>
                    <m:t xml:space="preserve">Д </m:t>
                  </m:r>
                </m:e>
                <m:sub>
                  <m:r>
                    <w:rPr>
                      <w:rFonts w:ascii="Cambria Math" w:hAnsi="Cambria Math" w:cs="Times New Roman"/>
                    </w:rPr>
                    <m:t xml:space="preserve">инв </m:t>
                  </m:r>
                </m:sub>
              </m:sSub>
            </m:oMath>
            <w:r w:rsidR="00766B29" w:rsidRPr="00766B29">
              <w:rPr>
                <w:rFonts w:ascii="Times New Roman" w:eastAsia="Times New Roman" w:hAnsi="Times New Roman" w:cs="Times New Roman"/>
                <w:lang w:eastAsia="ru-RU"/>
              </w:rPr>
              <w:t>- доля обучающихся</w:t>
            </w:r>
            <w:r w:rsidR="00766B29" w:rsidRPr="00766B29">
              <w:rPr>
                <w:rFonts w:ascii="Times New Roman" w:hAnsi="Times New Roman" w:cs="Times New Roman"/>
              </w:rPr>
              <w:t xml:space="preserve"> </w:t>
            </w:r>
            <w:r w:rsidR="00766B29" w:rsidRPr="00766B29">
              <w:rPr>
                <w:rFonts w:ascii="Times New Roman" w:eastAsia="Times New Roman" w:hAnsi="Times New Roman" w:cs="Times New Roman"/>
                <w:lang w:eastAsia="ru-RU"/>
              </w:rPr>
              <w:t xml:space="preserve">детей инвалидов, получающих </w:t>
            </w:r>
            <w:r w:rsidR="00766B29" w:rsidRPr="00766B29">
              <w:rPr>
                <w:rFonts w:ascii="Times New Roman" w:eastAsia="Times New Roman" w:hAnsi="Times New Roman" w:cs="Times New Roman"/>
                <w:iCs/>
                <w:lang w:eastAsia="ru-RU"/>
              </w:rPr>
              <w:t>меры социальной поддержки,</w:t>
            </w:r>
          </w:p>
          <w:p w:rsidR="00766B29" w:rsidRPr="00766B29" w:rsidRDefault="00766B29" w:rsidP="00766B29">
            <w:pPr>
              <w:tabs>
                <w:tab w:val="center" w:pos="1309"/>
              </w:tabs>
              <w:contextualSpacing/>
              <w:jc w:val="both"/>
              <w:rPr>
                <w:rFonts w:ascii="Times New Roman" w:eastAsia="Times New Roman" w:hAnsi="Times New Roman" w:cs="Times New Roman"/>
                <w:iCs/>
                <w:lang w:eastAsia="ru-RU"/>
              </w:rPr>
            </w:pPr>
            <m:oMath>
              <m:r>
                <w:rPr>
                  <w:rFonts w:ascii="Cambria Math" w:hAnsi="Cambria Math" w:cs="Times New Roman"/>
                  <w:noProof/>
                  <w:sz w:val="16"/>
                  <w:szCs w:val="16"/>
                </w:rPr>
                <m:t>Чинв</m:t>
              </m:r>
            </m:oMath>
            <w:r w:rsidRPr="00766B29">
              <w:rPr>
                <w:rFonts w:ascii="Times New Roman" w:eastAsia="Times New Roman" w:hAnsi="Times New Roman" w:cs="Times New Roman"/>
                <w:lang w:eastAsia="ru-RU"/>
              </w:rPr>
              <w:t xml:space="preserve"> - численность обучающихся</w:t>
            </w:r>
            <w:r w:rsidRPr="00766B29">
              <w:rPr>
                <w:rFonts w:ascii="Times New Roman" w:hAnsi="Times New Roman" w:cs="Times New Roman"/>
              </w:rPr>
              <w:t xml:space="preserve"> </w:t>
            </w:r>
            <w:r w:rsidRPr="00766B29">
              <w:rPr>
                <w:rFonts w:ascii="Times New Roman" w:eastAsia="Times New Roman" w:hAnsi="Times New Roman" w:cs="Times New Roman"/>
                <w:lang w:eastAsia="ru-RU"/>
              </w:rPr>
              <w:t xml:space="preserve">детей инвалидов, получивших </w:t>
            </w:r>
            <w:r w:rsidRPr="00766B29">
              <w:rPr>
                <w:rFonts w:ascii="Times New Roman" w:eastAsia="Times New Roman" w:hAnsi="Times New Roman" w:cs="Times New Roman"/>
                <w:iCs/>
                <w:lang w:eastAsia="ru-RU"/>
              </w:rPr>
              <w:t>меры социальной поддержки (в виде частичного или полного освобождения от родительской платы),</w:t>
            </w:r>
          </w:p>
          <w:p w:rsidR="00766B29" w:rsidRPr="00766B29" w:rsidRDefault="00F0553A" w:rsidP="00766B29">
            <w:pPr>
              <w:jc w:val="both"/>
              <w:rPr>
                <w:rFonts w:ascii="Times New Roman" w:hAnsi="Times New Roman" w:cs="Times New Roman"/>
                <w:lang w:eastAsia="ru-RU"/>
              </w:rPr>
            </w:pPr>
            <m:oMath>
              <m:sSub>
                <m:sSubPr>
                  <m:ctrlPr>
                    <w:rPr>
                      <w:rFonts w:ascii="Cambria Math" w:hAnsi="Cambria Math" w:cs="Times New Roman"/>
                      <w:i/>
                    </w:rPr>
                  </m:ctrlPr>
                </m:sSubPr>
                <m:e>
                  <m:r>
                    <w:rPr>
                      <w:rFonts w:ascii="Cambria Math" w:hAnsi="Cambria Math" w:cs="Times New Roman"/>
                    </w:rPr>
                    <m:t>Ч</m:t>
                  </m:r>
                </m:e>
                <m:sub>
                  <m:r>
                    <w:rPr>
                      <w:rFonts w:ascii="Cambria Math" w:hAnsi="Cambria Math" w:cs="Times New Roman"/>
                    </w:rPr>
                    <m:t>вс</m:t>
                  </m:r>
                </m:sub>
              </m:sSub>
            </m:oMath>
            <w:r w:rsidR="00766B29" w:rsidRPr="00766B29">
              <w:rPr>
                <w:rFonts w:ascii="Times New Roman" w:eastAsia="Times New Roman" w:hAnsi="Times New Roman" w:cs="Times New Roman"/>
                <w:lang w:eastAsia="ru-RU"/>
              </w:rPr>
              <w:t xml:space="preserve"> - численность обучающихся</w:t>
            </w:r>
            <w:r w:rsidR="00766B29" w:rsidRPr="00766B29">
              <w:rPr>
                <w:rFonts w:ascii="Times New Roman" w:hAnsi="Times New Roman" w:cs="Times New Roman"/>
              </w:rPr>
              <w:t xml:space="preserve"> </w:t>
            </w:r>
            <w:r w:rsidR="00766B29" w:rsidRPr="00766B29">
              <w:rPr>
                <w:rFonts w:ascii="Times New Roman" w:eastAsia="Times New Roman" w:hAnsi="Times New Roman" w:cs="Times New Roman"/>
                <w:lang w:eastAsia="ru-RU"/>
              </w:rPr>
              <w:t xml:space="preserve">детей инвалидов, обратившихся за </w:t>
            </w:r>
            <w:r w:rsidR="00766B29" w:rsidRPr="00766B29">
              <w:rPr>
                <w:rFonts w:ascii="Times New Roman" w:eastAsia="Times New Roman" w:hAnsi="Times New Roman" w:cs="Times New Roman"/>
                <w:iCs/>
                <w:lang w:eastAsia="ru-RU"/>
              </w:rPr>
              <w:t xml:space="preserve">мерой социальной поддержки </w:t>
            </w:r>
          </w:p>
        </w:tc>
      </w:tr>
      <w:tr w:rsidR="00766B29" w:rsidRPr="00766B29" w:rsidTr="00B803B8">
        <w:tc>
          <w:tcPr>
            <w:tcW w:w="4390" w:type="dxa"/>
            <w:vMerge/>
          </w:tcPr>
          <w:p w:rsidR="00766B29" w:rsidRPr="00766B29" w:rsidRDefault="00766B29" w:rsidP="00766B29"/>
        </w:tc>
        <w:tc>
          <w:tcPr>
            <w:tcW w:w="5316" w:type="dxa"/>
          </w:tcPr>
          <w:p w:rsidR="00766B29" w:rsidRPr="00766B29" w:rsidRDefault="00766B29" w:rsidP="00766B29">
            <w:pPr>
              <w:jc w:val="both"/>
              <w:rPr>
                <w:rFonts w:ascii="Times New Roman" w:hAnsi="Times New Roman" w:cs="Times New Roman"/>
                <w:color w:val="00B0F0"/>
              </w:rPr>
            </w:pPr>
            <w:r w:rsidRPr="00766B29">
              <w:rPr>
                <w:rFonts w:ascii="Times New Roman" w:hAnsi="Times New Roman" w:cs="Times New Roman"/>
              </w:rPr>
              <w:t>Доля обучающихся детей (малоимущих и др.), получающих меры социальной поддержки (в виде предоставления горячего питания), в общей численности данной категории</w:t>
            </w:r>
          </w:p>
        </w:tc>
        <w:tc>
          <w:tcPr>
            <w:tcW w:w="4854" w:type="dxa"/>
          </w:tcPr>
          <w:p w:rsidR="00766B29" w:rsidRPr="00766B29" w:rsidRDefault="00F0553A" w:rsidP="00766B29">
            <w:pPr>
              <w:contextualSpacing/>
              <w:jc w:val="both"/>
              <w:rPr>
                <w:rFonts w:ascii="Times New Roman" w:eastAsia="Times New Roman" w:hAnsi="Times New Roman" w:cs="Times New Roman"/>
              </w:rPr>
            </w:pPr>
            <m:oMath>
              <m:sSub>
                <m:sSubPr>
                  <m:ctrlPr>
                    <w:rPr>
                      <w:rFonts w:ascii="Cambria Math" w:hAnsi="Cambria Math" w:cs="Times New Roman"/>
                      <w:i/>
                      <w:noProof/>
                    </w:rPr>
                  </m:ctrlPr>
                </m:sSubPr>
                <m:e>
                  <m:r>
                    <w:rPr>
                      <w:rFonts w:ascii="Cambria Math" w:hAnsi="Cambria Math" w:cs="Times New Roman"/>
                    </w:rPr>
                    <m:t xml:space="preserve">Д </m:t>
                  </m:r>
                </m:e>
                <m:sub>
                  <m:r>
                    <w:rPr>
                      <w:rFonts w:ascii="Cambria Math" w:hAnsi="Cambria Math" w:cs="Times New Roman"/>
                    </w:rPr>
                    <m:t xml:space="preserve">иные </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Ч</m:t>
                      </m:r>
                    </m:e>
                    <m:sub>
                      <m:r>
                        <w:rPr>
                          <w:rFonts w:ascii="Cambria Math" w:hAnsi="Cambria Math" w:cs="Times New Roman"/>
                        </w:rPr>
                        <m:t>иные</m:t>
                      </m:r>
                    </m:sub>
                  </m:sSub>
                </m:num>
                <m:den>
                  <m:sSub>
                    <m:sSubPr>
                      <m:ctrlPr>
                        <w:rPr>
                          <w:rFonts w:ascii="Cambria Math" w:hAnsi="Cambria Math" w:cs="Times New Roman"/>
                          <w:i/>
                        </w:rPr>
                      </m:ctrlPr>
                    </m:sSubPr>
                    <m:e>
                      <m:r>
                        <w:rPr>
                          <w:rFonts w:ascii="Cambria Math" w:hAnsi="Cambria Math" w:cs="Times New Roman"/>
                        </w:rPr>
                        <m:t>Ч</m:t>
                      </m:r>
                    </m:e>
                    <m:sub>
                      <m:r>
                        <w:rPr>
                          <w:rFonts w:ascii="Cambria Math" w:hAnsi="Cambria Math" w:cs="Times New Roman"/>
                        </w:rPr>
                        <m:t>вс</m:t>
                      </m:r>
                    </m:sub>
                  </m:sSub>
                </m:den>
              </m:f>
              <m:r>
                <w:rPr>
                  <w:rFonts w:ascii="Cambria Math" w:hAnsi="Cambria Math" w:cs="Times New Roman"/>
                </w:rPr>
                <m:t>*100%</m:t>
              </m:r>
            </m:oMath>
            <w:r w:rsidR="00766B29" w:rsidRPr="00766B29">
              <w:rPr>
                <w:rFonts w:ascii="Times New Roman" w:eastAsia="Times New Roman" w:hAnsi="Times New Roman" w:cs="Times New Roman"/>
              </w:rPr>
              <w:t>,</w:t>
            </w:r>
          </w:p>
          <w:p w:rsidR="00766B29" w:rsidRPr="00766B29" w:rsidRDefault="00766B29" w:rsidP="00766B29">
            <w:pPr>
              <w:contextualSpacing/>
              <w:jc w:val="both"/>
              <w:rPr>
                <w:rFonts w:ascii="Times New Roman" w:eastAsia="Times New Roman" w:hAnsi="Times New Roman" w:cs="Times New Roman"/>
              </w:rPr>
            </w:pPr>
            <w:r w:rsidRPr="00766B29">
              <w:rPr>
                <w:rFonts w:ascii="Times New Roman" w:eastAsia="Times New Roman" w:hAnsi="Times New Roman" w:cs="Times New Roman"/>
              </w:rPr>
              <w:t>Где:</w:t>
            </w:r>
          </w:p>
          <w:p w:rsidR="00766B29" w:rsidRPr="00766B29" w:rsidRDefault="00F0553A" w:rsidP="00766B29">
            <w:pPr>
              <w:tabs>
                <w:tab w:val="center" w:pos="1309"/>
              </w:tabs>
              <w:contextualSpacing/>
              <w:jc w:val="both"/>
              <w:rPr>
                <w:rFonts w:ascii="Times New Roman" w:eastAsia="Times New Roman" w:hAnsi="Times New Roman" w:cs="Times New Roman"/>
                <w:iCs/>
                <w:lang w:eastAsia="ru-RU"/>
              </w:rPr>
            </w:pPr>
            <m:oMath>
              <m:sSub>
                <m:sSubPr>
                  <m:ctrlPr>
                    <w:rPr>
                      <w:rFonts w:ascii="Cambria Math" w:hAnsi="Cambria Math" w:cs="Times New Roman"/>
                      <w:i/>
                      <w:noProof/>
                    </w:rPr>
                  </m:ctrlPr>
                </m:sSubPr>
                <m:e>
                  <m:r>
                    <w:rPr>
                      <w:rFonts w:ascii="Cambria Math" w:hAnsi="Cambria Math" w:cs="Times New Roman"/>
                    </w:rPr>
                    <m:t xml:space="preserve">Д </m:t>
                  </m:r>
                </m:e>
                <m:sub>
                  <m:r>
                    <w:rPr>
                      <w:rFonts w:ascii="Cambria Math" w:hAnsi="Cambria Math" w:cs="Times New Roman"/>
                    </w:rPr>
                    <m:t xml:space="preserve">иные </m:t>
                  </m:r>
                </m:sub>
              </m:sSub>
            </m:oMath>
            <w:r w:rsidR="00766B29" w:rsidRPr="00766B29">
              <w:rPr>
                <w:rFonts w:ascii="Times New Roman" w:eastAsia="Times New Roman" w:hAnsi="Times New Roman" w:cs="Times New Roman"/>
                <w:lang w:eastAsia="ru-RU"/>
              </w:rPr>
              <w:t>- доля обучающихся</w:t>
            </w:r>
            <w:r w:rsidR="00766B29" w:rsidRPr="00766B29">
              <w:rPr>
                <w:rFonts w:ascii="Times New Roman" w:hAnsi="Times New Roman" w:cs="Times New Roman"/>
              </w:rPr>
              <w:t xml:space="preserve"> </w:t>
            </w:r>
            <w:r w:rsidR="00766B29" w:rsidRPr="00766B29">
              <w:rPr>
                <w:rFonts w:ascii="Times New Roman" w:eastAsia="Times New Roman" w:hAnsi="Times New Roman" w:cs="Times New Roman"/>
                <w:lang w:eastAsia="ru-RU"/>
              </w:rPr>
              <w:t xml:space="preserve">детей </w:t>
            </w:r>
            <w:r w:rsidR="00766B29" w:rsidRPr="00766B29">
              <w:rPr>
                <w:rFonts w:ascii="Times New Roman" w:hAnsi="Times New Roman" w:cs="Times New Roman"/>
              </w:rPr>
              <w:t>(малоимущих и др.)</w:t>
            </w:r>
            <w:r w:rsidR="00766B29" w:rsidRPr="00766B29">
              <w:rPr>
                <w:rFonts w:ascii="Times New Roman" w:eastAsia="Times New Roman" w:hAnsi="Times New Roman" w:cs="Times New Roman"/>
                <w:lang w:eastAsia="ru-RU"/>
              </w:rPr>
              <w:t xml:space="preserve">, получающих </w:t>
            </w:r>
            <w:r w:rsidR="00766B29" w:rsidRPr="00766B29">
              <w:rPr>
                <w:rFonts w:ascii="Times New Roman" w:eastAsia="Times New Roman" w:hAnsi="Times New Roman" w:cs="Times New Roman"/>
                <w:iCs/>
                <w:lang w:eastAsia="ru-RU"/>
              </w:rPr>
              <w:t>меры социальной поддержки,</w:t>
            </w:r>
          </w:p>
          <w:p w:rsidR="00766B29" w:rsidRPr="00766B29" w:rsidRDefault="00766B29" w:rsidP="00766B29">
            <w:pPr>
              <w:tabs>
                <w:tab w:val="center" w:pos="1309"/>
              </w:tabs>
              <w:contextualSpacing/>
              <w:jc w:val="both"/>
              <w:rPr>
                <w:rFonts w:ascii="Times New Roman" w:eastAsia="Times New Roman" w:hAnsi="Times New Roman" w:cs="Times New Roman"/>
                <w:iCs/>
                <w:lang w:eastAsia="ru-RU"/>
              </w:rPr>
            </w:pPr>
            <m:oMath>
              <m:r>
                <w:rPr>
                  <w:rFonts w:ascii="Cambria Math" w:hAnsi="Cambria Math" w:cs="Times New Roman"/>
                  <w:noProof/>
                  <w:sz w:val="18"/>
                  <w:szCs w:val="18"/>
                </w:rPr>
                <m:t>Чиные</m:t>
              </m:r>
            </m:oMath>
            <w:r w:rsidRPr="00766B29">
              <w:rPr>
                <w:rFonts w:ascii="Times New Roman" w:eastAsia="Times New Roman" w:hAnsi="Times New Roman" w:cs="Times New Roman"/>
                <w:lang w:eastAsia="ru-RU"/>
              </w:rPr>
              <w:t xml:space="preserve"> - численность обучающихся</w:t>
            </w:r>
            <w:r w:rsidRPr="00766B29">
              <w:rPr>
                <w:rFonts w:ascii="Times New Roman" w:hAnsi="Times New Roman" w:cs="Times New Roman"/>
              </w:rPr>
              <w:t xml:space="preserve"> </w:t>
            </w:r>
            <w:r w:rsidRPr="00766B29">
              <w:rPr>
                <w:rFonts w:ascii="Times New Roman" w:eastAsia="Times New Roman" w:hAnsi="Times New Roman" w:cs="Times New Roman"/>
                <w:lang w:eastAsia="ru-RU"/>
              </w:rPr>
              <w:t xml:space="preserve">детей </w:t>
            </w:r>
            <w:r w:rsidRPr="00766B29">
              <w:rPr>
                <w:rFonts w:ascii="Times New Roman" w:hAnsi="Times New Roman" w:cs="Times New Roman"/>
              </w:rPr>
              <w:t>(малоимущих и др.)</w:t>
            </w:r>
            <w:r w:rsidRPr="00766B29">
              <w:rPr>
                <w:rFonts w:ascii="Times New Roman" w:eastAsia="Times New Roman" w:hAnsi="Times New Roman" w:cs="Times New Roman"/>
                <w:lang w:eastAsia="ru-RU"/>
              </w:rPr>
              <w:t xml:space="preserve">, получивших </w:t>
            </w:r>
            <w:r w:rsidRPr="00766B29">
              <w:rPr>
                <w:rFonts w:ascii="Times New Roman" w:eastAsia="Times New Roman" w:hAnsi="Times New Roman" w:cs="Times New Roman"/>
                <w:iCs/>
                <w:lang w:eastAsia="ru-RU"/>
              </w:rPr>
              <w:t>меры социальной поддержки (в виде частичного или полного освобождения от родительской платы),</w:t>
            </w:r>
          </w:p>
          <w:p w:rsidR="00766B29" w:rsidRPr="00766B29" w:rsidRDefault="00F0553A" w:rsidP="00766B29">
            <w:pPr>
              <w:rPr>
                <w:rFonts w:ascii="Times New Roman" w:hAnsi="Times New Roman" w:cs="Times New Roman"/>
                <w:lang w:eastAsia="ru-RU"/>
              </w:rPr>
            </w:pPr>
            <m:oMath>
              <m:sSub>
                <m:sSubPr>
                  <m:ctrlPr>
                    <w:rPr>
                      <w:rFonts w:ascii="Cambria Math" w:hAnsi="Cambria Math" w:cs="Times New Roman"/>
                      <w:i/>
                    </w:rPr>
                  </m:ctrlPr>
                </m:sSubPr>
                <m:e>
                  <m:r>
                    <w:rPr>
                      <w:rFonts w:ascii="Cambria Math" w:hAnsi="Cambria Math" w:cs="Times New Roman"/>
                    </w:rPr>
                    <m:t>Ч</m:t>
                  </m:r>
                </m:e>
                <m:sub>
                  <m:r>
                    <w:rPr>
                      <w:rFonts w:ascii="Cambria Math" w:hAnsi="Cambria Math" w:cs="Times New Roman"/>
                    </w:rPr>
                    <m:t>вс</m:t>
                  </m:r>
                </m:sub>
              </m:sSub>
            </m:oMath>
            <w:r w:rsidR="00766B29" w:rsidRPr="00766B29">
              <w:rPr>
                <w:rFonts w:ascii="Times New Roman" w:eastAsia="Times New Roman" w:hAnsi="Times New Roman" w:cs="Times New Roman"/>
                <w:lang w:eastAsia="ru-RU"/>
              </w:rPr>
              <w:t xml:space="preserve"> - численность обучающихся</w:t>
            </w:r>
            <w:r w:rsidR="00766B29" w:rsidRPr="00766B29">
              <w:rPr>
                <w:rFonts w:ascii="Times New Roman" w:hAnsi="Times New Roman" w:cs="Times New Roman"/>
              </w:rPr>
              <w:t xml:space="preserve"> </w:t>
            </w:r>
            <w:r w:rsidR="00766B29" w:rsidRPr="00766B29">
              <w:rPr>
                <w:rFonts w:ascii="Times New Roman" w:eastAsia="Times New Roman" w:hAnsi="Times New Roman" w:cs="Times New Roman"/>
                <w:lang w:eastAsia="ru-RU"/>
              </w:rPr>
              <w:t xml:space="preserve">детей </w:t>
            </w:r>
            <w:r w:rsidR="00766B29" w:rsidRPr="00766B29">
              <w:rPr>
                <w:rFonts w:ascii="Times New Roman" w:hAnsi="Times New Roman" w:cs="Times New Roman"/>
              </w:rPr>
              <w:t>(малоимущих и др.)</w:t>
            </w:r>
            <w:r w:rsidR="00766B29" w:rsidRPr="00766B29">
              <w:rPr>
                <w:rFonts w:ascii="Times New Roman" w:eastAsia="Times New Roman" w:hAnsi="Times New Roman" w:cs="Times New Roman"/>
                <w:lang w:eastAsia="ru-RU"/>
              </w:rPr>
              <w:t xml:space="preserve">, обратившихся за </w:t>
            </w:r>
            <w:r w:rsidR="00766B29" w:rsidRPr="00766B29">
              <w:rPr>
                <w:rFonts w:ascii="Times New Roman" w:eastAsia="Times New Roman" w:hAnsi="Times New Roman" w:cs="Times New Roman"/>
                <w:iCs/>
                <w:lang w:eastAsia="ru-RU"/>
              </w:rPr>
              <w:t>мерой социальной поддержки</w:t>
            </w:r>
          </w:p>
        </w:tc>
      </w:tr>
      <w:tr w:rsidR="00766B29" w:rsidRPr="00766B29" w:rsidTr="00B803B8">
        <w:tc>
          <w:tcPr>
            <w:tcW w:w="4390" w:type="dxa"/>
          </w:tcPr>
          <w:p w:rsidR="00766B29" w:rsidRPr="00DF78A4" w:rsidRDefault="00766B29" w:rsidP="00766B29">
            <w:pPr>
              <w:jc w:val="both"/>
              <w:rPr>
                <w:rFonts w:ascii="Times New Roman" w:hAnsi="Times New Roman" w:cs="Times New Roman"/>
                <w:b/>
              </w:rPr>
            </w:pPr>
            <w:r w:rsidRPr="00DF78A4">
              <w:rPr>
                <w:rFonts w:ascii="Times New Roman" w:hAnsi="Times New Roman" w:cs="Times New Roman"/>
                <w:b/>
              </w:rPr>
              <w:lastRenderedPageBreak/>
              <w:t>Мероприятие (результат) № 6</w:t>
            </w:r>
          </w:p>
          <w:p w:rsidR="00766B29" w:rsidRPr="00DF78A4" w:rsidRDefault="00766B29" w:rsidP="00766B29">
            <w:pPr>
              <w:jc w:val="both"/>
              <w:rPr>
                <w:rFonts w:ascii="Times New Roman" w:hAnsi="Times New Roman" w:cs="Times New Roman"/>
                <w:b/>
              </w:rPr>
            </w:pPr>
            <w:r w:rsidRPr="00DF78A4">
              <w:rPr>
                <w:rFonts w:ascii="Times New Roman" w:hAnsi="Times New Roman" w:cs="Times New Roman"/>
              </w:rPr>
              <w:t>«Обеспечение мер адресной социальной поддержки (в сфере организации и обеспечения отдыха и оздоровления) обучающимся муниципальных общеобразовательных организаций</w:t>
            </w:r>
            <w:r w:rsidRPr="00DF78A4">
              <w:t xml:space="preserve"> </w:t>
            </w:r>
            <w:r w:rsidRPr="00DF78A4">
              <w:rPr>
                <w:rFonts w:ascii="Times New Roman" w:hAnsi="Times New Roman" w:cs="Times New Roman"/>
              </w:rPr>
              <w:t>из семей участников СВО»</w:t>
            </w:r>
          </w:p>
          <w:p w:rsidR="00766B29" w:rsidRPr="00DF78A4" w:rsidRDefault="00766B29" w:rsidP="00766B29"/>
        </w:tc>
        <w:tc>
          <w:tcPr>
            <w:tcW w:w="5316" w:type="dxa"/>
          </w:tcPr>
          <w:p w:rsidR="00766B29" w:rsidRPr="00DF78A4" w:rsidRDefault="00766B29" w:rsidP="00766B29">
            <w:pPr>
              <w:jc w:val="both"/>
              <w:rPr>
                <w:rFonts w:ascii="Times New Roman" w:hAnsi="Times New Roman" w:cs="Times New Roman"/>
              </w:rPr>
            </w:pPr>
            <w:r w:rsidRPr="00DF78A4">
              <w:rPr>
                <w:rFonts w:ascii="Times New Roman" w:hAnsi="Times New Roman" w:cs="Times New Roman"/>
              </w:rPr>
              <w:t>Доля обучающихся от 6 лет до достижения ими 18 лет</w:t>
            </w:r>
          </w:p>
          <w:p w:rsidR="00766B29" w:rsidRPr="00DF78A4" w:rsidRDefault="00766B29" w:rsidP="00766B29">
            <w:pPr>
              <w:jc w:val="both"/>
              <w:rPr>
                <w:rFonts w:ascii="Times New Roman" w:hAnsi="Times New Roman" w:cs="Times New Roman"/>
              </w:rPr>
            </w:pPr>
            <w:r w:rsidRPr="00DF78A4">
              <w:rPr>
                <w:rFonts w:ascii="Times New Roman" w:hAnsi="Times New Roman" w:cs="Times New Roman"/>
              </w:rPr>
              <w:t>(из семей участников СВО), получающих адресную социальную поддержку в с</w:t>
            </w:r>
            <w:r w:rsidR="00E14A85" w:rsidRPr="00DF78A4">
              <w:rPr>
                <w:rFonts w:ascii="Times New Roman" w:hAnsi="Times New Roman" w:cs="Times New Roman"/>
              </w:rPr>
              <w:t xml:space="preserve">фере организации и обеспечения </w:t>
            </w:r>
            <w:r w:rsidRPr="00DF78A4">
              <w:rPr>
                <w:rFonts w:ascii="Times New Roman" w:hAnsi="Times New Roman" w:cs="Times New Roman"/>
              </w:rPr>
              <w:t>отдыха и оздоровления, в общей численности данной категории</w:t>
            </w:r>
          </w:p>
        </w:tc>
        <w:tc>
          <w:tcPr>
            <w:tcW w:w="4854" w:type="dxa"/>
          </w:tcPr>
          <w:p w:rsidR="00766B29" w:rsidRPr="00DF78A4" w:rsidRDefault="00F0553A" w:rsidP="00766B29">
            <w:pPr>
              <w:contextualSpacing/>
              <w:jc w:val="both"/>
              <w:rPr>
                <w:rFonts w:ascii="Times New Roman" w:eastAsia="Times New Roman" w:hAnsi="Times New Roman" w:cs="Times New Roman"/>
              </w:rPr>
            </w:pPr>
            <m:oMath>
              <m:sSub>
                <m:sSubPr>
                  <m:ctrlPr>
                    <w:rPr>
                      <w:rFonts w:ascii="Cambria Math" w:hAnsi="Cambria Math" w:cs="Times New Roman"/>
                      <w:i/>
                      <w:noProof/>
                    </w:rPr>
                  </m:ctrlPr>
                </m:sSubPr>
                <m:e>
                  <m:r>
                    <w:rPr>
                      <w:rFonts w:ascii="Cambria Math" w:hAnsi="Cambria Math" w:cs="Times New Roman"/>
                    </w:rPr>
                    <m:t xml:space="preserve">Отд </m:t>
                  </m:r>
                </m:e>
                <m:sub>
                  <m:r>
                    <w:rPr>
                      <w:rFonts w:ascii="Cambria Math" w:hAnsi="Cambria Math" w:cs="Times New Roman"/>
                    </w:rPr>
                    <m:t xml:space="preserve">6-18 лет </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Ч</m:t>
                      </m:r>
                    </m:e>
                    <m:sub>
                      <m:r>
                        <w:rPr>
                          <w:rFonts w:ascii="Cambria Math" w:hAnsi="Cambria Math" w:cs="Times New Roman"/>
                        </w:rPr>
                        <m:t>л</m:t>
                      </m:r>
                    </m:sub>
                  </m:sSub>
                </m:num>
                <m:den>
                  <m:sSub>
                    <m:sSubPr>
                      <m:ctrlPr>
                        <w:rPr>
                          <w:rFonts w:ascii="Cambria Math" w:hAnsi="Cambria Math" w:cs="Times New Roman"/>
                          <w:i/>
                        </w:rPr>
                      </m:ctrlPr>
                    </m:sSubPr>
                    <m:e>
                      <m:r>
                        <w:rPr>
                          <w:rFonts w:ascii="Cambria Math" w:hAnsi="Cambria Math" w:cs="Times New Roman"/>
                        </w:rPr>
                        <m:t>Ч</m:t>
                      </m:r>
                    </m:e>
                    <m:sub>
                      <m:r>
                        <w:rPr>
                          <w:rFonts w:ascii="Cambria Math" w:hAnsi="Cambria Math" w:cs="Times New Roman"/>
                        </w:rPr>
                        <m:t>вс</m:t>
                      </m:r>
                    </m:sub>
                  </m:sSub>
                </m:den>
              </m:f>
              <m:r>
                <w:rPr>
                  <w:rFonts w:ascii="Cambria Math" w:hAnsi="Cambria Math" w:cs="Times New Roman"/>
                </w:rPr>
                <m:t>*100%</m:t>
              </m:r>
            </m:oMath>
            <w:r w:rsidR="00766B29" w:rsidRPr="00DF78A4">
              <w:rPr>
                <w:rFonts w:ascii="Times New Roman" w:eastAsia="Times New Roman" w:hAnsi="Times New Roman" w:cs="Times New Roman"/>
              </w:rPr>
              <w:t>,</w:t>
            </w:r>
          </w:p>
          <w:p w:rsidR="00766B29" w:rsidRPr="00DF78A4" w:rsidRDefault="00766B29" w:rsidP="00766B29">
            <w:pPr>
              <w:contextualSpacing/>
              <w:jc w:val="both"/>
              <w:rPr>
                <w:rFonts w:ascii="Times New Roman" w:eastAsia="Times New Roman" w:hAnsi="Times New Roman" w:cs="Times New Roman"/>
              </w:rPr>
            </w:pPr>
            <w:r w:rsidRPr="00DF78A4">
              <w:rPr>
                <w:rFonts w:ascii="Times New Roman" w:eastAsia="Times New Roman" w:hAnsi="Times New Roman" w:cs="Times New Roman"/>
              </w:rPr>
              <w:t>где</w:t>
            </w:r>
          </w:p>
          <w:p w:rsidR="00766B29" w:rsidRPr="00DF78A4" w:rsidRDefault="00F0553A" w:rsidP="00766B29">
            <w:pPr>
              <w:tabs>
                <w:tab w:val="center" w:pos="1309"/>
              </w:tabs>
              <w:contextualSpacing/>
              <w:jc w:val="both"/>
              <w:rPr>
                <w:rFonts w:ascii="Times New Roman" w:eastAsia="Times New Roman" w:hAnsi="Times New Roman" w:cs="Times New Roman"/>
                <w:iCs/>
                <w:lang w:eastAsia="ru-RU"/>
              </w:rPr>
            </w:pPr>
            <m:oMath>
              <m:sSub>
                <m:sSubPr>
                  <m:ctrlPr>
                    <w:rPr>
                      <w:rFonts w:ascii="Cambria Math" w:hAnsi="Cambria Math" w:cs="Times New Roman"/>
                      <w:i/>
                      <w:noProof/>
                    </w:rPr>
                  </m:ctrlPr>
                </m:sSubPr>
                <m:e>
                  <m:r>
                    <w:rPr>
                      <w:rFonts w:ascii="Cambria Math" w:hAnsi="Cambria Math" w:cs="Times New Roman"/>
                    </w:rPr>
                    <m:t xml:space="preserve">Отд </m:t>
                  </m:r>
                </m:e>
                <m:sub>
                  <m:r>
                    <w:rPr>
                      <w:rFonts w:ascii="Cambria Math" w:hAnsi="Cambria Math" w:cs="Times New Roman"/>
                    </w:rPr>
                    <m:t xml:space="preserve">6-18лет </m:t>
                  </m:r>
                </m:sub>
              </m:sSub>
            </m:oMath>
            <w:r w:rsidR="00766B29" w:rsidRPr="00DF78A4">
              <w:rPr>
                <w:rFonts w:ascii="Times New Roman" w:eastAsia="Times New Roman" w:hAnsi="Times New Roman" w:cs="Times New Roman"/>
                <w:lang w:eastAsia="ru-RU"/>
              </w:rPr>
              <w:t xml:space="preserve">- доля обучающихся (из семей СВО), получающих </w:t>
            </w:r>
            <w:r w:rsidR="00766B29" w:rsidRPr="00DF78A4">
              <w:rPr>
                <w:rFonts w:ascii="Times New Roman" w:eastAsia="Times New Roman" w:hAnsi="Times New Roman" w:cs="Times New Roman"/>
                <w:iCs/>
                <w:lang w:eastAsia="ru-RU"/>
              </w:rPr>
              <w:t>адресную социальную поддержку,</w:t>
            </w:r>
          </w:p>
          <w:p w:rsidR="00766B29" w:rsidRPr="00DF78A4" w:rsidRDefault="00766B29" w:rsidP="00766B29">
            <w:pPr>
              <w:tabs>
                <w:tab w:val="center" w:pos="1309"/>
              </w:tabs>
              <w:contextualSpacing/>
              <w:jc w:val="both"/>
              <w:rPr>
                <w:rFonts w:ascii="Times New Roman" w:eastAsia="Times New Roman" w:hAnsi="Times New Roman" w:cs="Times New Roman"/>
                <w:iCs/>
                <w:lang w:eastAsia="ru-RU"/>
              </w:rPr>
            </w:pPr>
            <m:oMath>
              <m:r>
                <w:rPr>
                  <w:rFonts w:ascii="Cambria Math" w:hAnsi="Cambria Math" w:cs="Times New Roman"/>
                  <w:noProof/>
                </w:rPr>
                <m:t>Чл</m:t>
              </m:r>
            </m:oMath>
            <w:r w:rsidRPr="00DF78A4">
              <w:rPr>
                <w:rFonts w:ascii="Times New Roman" w:eastAsia="Times New Roman" w:hAnsi="Times New Roman" w:cs="Times New Roman"/>
                <w:lang w:eastAsia="ru-RU"/>
              </w:rPr>
              <w:t xml:space="preserve"> - численность обучающихся, получивших </w:t>
            </w:r>
            <w:r w:rsidRPr="00DF78A4">
              <w:rPr>
                <w:rFonts w:ascii="Times New Roman" w:eastAsia="Times New Roman" w:hAnsi="Times New Roman" w:cs="Times New Roman"/>
                <w:iCs/>
                <w:lang w:eastAsia="ru-RU"/>
              </w:rPr>
              <w:t>адресную социальную поддержку (в сфере организации и обеспечения отдыха и оздоровления),</w:t>
            </w:r>
          </w:p>
          <w:p w:rsidR="00766B29" w:rsidRPr="00DF78A4" w:rsidRDefault="00F0553A" w:rsidP="00766B29">
            <w:pPr>
              <w:contextualSpacing/>
              <w:jc w:val="both"/>
              <w:rPr>
                <w:rFonts w:ascii="Times New Roman" w:hAnsi="Times New Roman" w:cs="Times New Roman"/>
                <w:noProof/>
              </w:rPr>
            </w:pPr>
            <m:oMath>
              <m:sSub>
                <m:sSubPr>
                  <m:ctrlPr>
                    <w:rPr>
                      <w:rFonts w:ascii="Cambria Math" w:hAnsi="Cambria Math" w:cs="Times New Roman"/>
                      <w:i/>
                    </w:rPr>
                  </m:ctrlPr>
                </m:sSubPr>
                <m:e>
                  <m:r>
                    <w:rPr>
                      <w:rFonts w:ascii="Cambria Math" w:hAnsi="Cambria Math" w:cs="Times New Roman"/>
                    </w:rPr>
                    <m:t>Ч</m:t>
                  </m:r>
                </m:e>
                <m:sub>
                  <m:r>
                    <w:rPr>
                      <w:rFonts w:ascii="Cambria Math" w:hAnsi="Cambria Math" w:cs="Times New Roman"/>
                    </w:rPr>
                    <m:t>вс</m:t>
                  </m:r>
                </m:sub>
              </m:sSub>
            </m:oMath>
            <w:r w:rsidR="00766B29" w:rsidRPr="00DF78A4">
              <w:rPr>
                <w:rFonts w:ascii="Times New Roman" w:eastAsia="Times New Roman" w:hAnsi="Times New Roman" w:cs="Times New Roman"/>
                <w:lang w:eastAsia="ru-RU"/>
              </w:rPr>
              <w:t xml:space="preserve"> - численность обучающихся (из семей СВО), обратившихся за </w:t>
            </w:r>
            <w:r w:rsidR="00766B29" w:rsidRPr="00DF78A4">
              <w:rPr>
                <w:rFonts w:ascii="Times New Roman" w:eastAsia="Times New Roman" w:hAnsi="Times New Roman" w:cs="Times New Roman"/>
                <w:iCs/>
                <w:lang w:eastAsia="ru-RU"/>
              </w:rPr>
              <w:t>мерой социальной поддержки</w:t>
            </w:r>
          </w:p>
        </w:tc>
      </w:tr>
      <w:tr w:rsidR="00766B29" w:rsidRPr="00766B29" w:rsidTr="00420F50">
        <w:tc>
          <w:tcPr>
            <w:tcW w:w="14560" w:type="dxa"/>
            <w:gridSpan w:val="3"/>
          </w:tcPr>
          <w:p w:rsidR="00766B29" w:rsidRPr="00766B29" w:rsidRDefault="00766B29" w:rsidP="00766B29">
            <w:pPr>
              <w:jc w:val="center"/>
              <w:rPr>
                <w:rFonts w:ascii="Times New Roman" w:hAnsi="Times New Roman" w:cs="Times New Roman"/>
                <w:b/>
              </w:rPr>
            </w:pPr>
            <w:r w:rsidRPr="00766B29">
              <w:rPr>
                <w:rFonts w:ascii="Times New Roman" w:hAnsi="Times New Roman" w:cs="Times New Roman"/>
                <w:b/>
              </w:rPr>
              <w:t>5. «Прочие мероприятия»</w:t>
            </w:r>
          </w:p>
        </w:tc>
      </w:tr>
      <w:tr w:rsidR="00766B29" w:rsidRPr="00766B29" w:rsidTr="00B803B8">
        <w:tc>
          <w:tcPr>
            <w:tcW w:w="4390" w:type="dxa"/>
          </w:tcPr>
          <w:p w:rsidR="00766B29" w:rsidRPr="00766B29" w:rsidRDefault="00766B29" w:rsidP="00766B29">
            <w:pPr>
              <w:keepNext/>
              <w:keepLines/>
              <w:widowControl w:val="0"/>
              <w:suppressAutoHyphens/>
              <w:contextualSpacing/>
              <w:rPr>
                <w:rFonts w:ascii="Times New Roman" w:eastAsia="Times New Roman" w:hAnsi="Times New Roman" w:cs="Times New Roman"/>
                <w:spacing w:val="-1"/>
                <w:lang w:eastAsia="zh-CN"/>
              </w:rPr>
            </w:pPr>
            <w:r w:rsidRPr="00766B29">
              <w:rPr>
                <w:rFonts w:ascii="Times New Roman" w:eastAsia="Times New Roman" w:hAnsi="Times New Roman" w:cs="Times New Roman"/>
                <w:b/>
                <w:lang w:eastAsia="zh-CN"/>
              </w:rPr>
              <w:t>Мероприятие</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(результат)</w:t>
            </w:r>
            <w:r w:rsidRPr="00766B29">
              <w:rPr>
                <w:rFonts w:ascii="Times New Roman" w:eastAsia="Times New Roman" w:hAnsi="Times New Roman" w:cs="Times New Roman"/>
                <w:spacing w:val="-1"/>
                <w:lang w:eastAsia="zh-CN"/>
              </w:rPr>
              <w:t xml:space="preserve"> №1</w:t>
            </w:r>
          </w:p>
          <w:p w:rsidR="00766B29" w:rsidRPr="00766B29" w:rsidRDefault="00766B29" w:rsidP="00766B29">
            <w:pPr>
              <w:jc w:val="both"/>
              <w:rPr>
                <w:rFonts w:ascii="Times New Roman" w:hAnsi="Times New Roman" w:cs="Times New Roman"/>
              </w:rPr>
            </w:pP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«Создание и функционирование комиссией по делам несовершеннолетних и защите их прав»</w:t>
            </w:r>
          </w:p>
        </w:tc>
        <w:tc>
          <w:tcPr>
            <w:tcW w:w="5316" w:type="dxa"/>
          </w:tcPr>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Доля семей, с которых снят статус находящихся в опасном положении (СОП)</w:t>
            </w:r>
          </w:p>
        </w:tc>
        <w:tc>
          <w:tcPr>
            <w:tcW w:w="4854" w:type="dxa"/>
          </w:tcPr>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ДС=А/В*100, где</w:t>
            </w:r>
          </w:p>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ДС - доля семей, с которых снят статус находящихся в социально опасном положении в связи с положительной динамикой;</w:t>
            </w:r>
          </w:p>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А - количество семей, с которых снят статус находящихся в социально опасном положении в связи с положительной динамикой;</w:t>
            </w:r>
          </w:p>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В - количество семей, признанных находящимися в социально опасном положении.</w:t>
            </w:r>
          </w:p>
        </w:tc>
      </w:tr>
      <w:tr w:rsidR="00766B29" w:rsidRPr="00766B29" w:rsidTr="00B803B8">
        <w:tc>
          <w:tcPr>
            <w:tcW w:w="4390" w:type="dxa"/>
          </w:tcPr>
          <w:p w:rsidR="00766B29" w:rsidRPr="00766B29" w:rsidRDefault="00766B29" w:rsidP="00766B29">
            <w:pPr>
              <w:widowControl w:val="0"/>
              <w:suppressAutoHyphens/>
              <w:rPr>
                <w:rFonts w:ascii="Times New Roman" w:eastAsia="Times New Roman" w:hAnsi="Times New Roman" w:cs="Times New Roman"/>
                <w:lang w:eastAsia="zh-CN"/>
              </w:rPr>
            </w:pPr>
            <w:r w:rsidRPr="00766B29">
              <w:rPr>
                <w:rFonts w:ascii="Times New Roman" w:eastAsia="Times New Roman" w:hAnsi="Times New Roman" w:cs="Times New Roman"/>
                <w:b/>
                <w:lang w:eastAsia="zh-CN"/>
              </w:rPr>
              <w:t>Мероприятие (результат</w:t>
            </w:r>
            <w:r w:rsidRPr="00766B29">
              <w:rPr>
                <w:rFonts w:ascii="Times New Roman" w:eastAsia="Times New Roman" w:hAnsi="Times New Roman" w:cs="Times New Roman"/>
                <w:lang w:eastAsia="zh-CN"/>
              </w:rPr>
              <w:t>) № 2</w:t>
            </w:r>
          </w:p>
          <w:p w:rsidR="00766B29" w:rsidRPr="00766B29" w:rsidRDefault="00766B29" w:rsidP="00766B29">
            <w:pPr>
              <w:jc w:val="both"/>
              <w:rPr>
                <w:rFonts w:ascii="Times New Roman" w:hAnsi="Times New Roman" w:cs="Times New Roman"/>
              </w:rPr>
            </w:pPr>
            <w:r w:rsidRPr="00766B29">
              <w:rPr>
                <w:rFonts w:ascii="Times New Roman" w:eastAsia="Times New Roman" w:hAnsi="Times New Roman" w:cs="Times New Roman"/>
                <w:lang w:eastAsia="zh-CN"/>
              </w:rPr>
              <w:t>«Обеспечение деятельности прочих организаций в сфере образования Анжеро-Судженского городского округа»</w:t>
            </w:r>
          </w:p>
        </w:tc>
        <w:tc>
          <w:tcPr>
            <w:tcW w:w="5316" w:type="dxa"/>
          </w:tcPr>
          <w:p w:rsidR="00766B29" w:rsidRPr="00766B29" w:rsidRDefault="00766B29" w:rsidP="00766B29">
            <w:pPr>
              <w:jc w:val="both"/>
              <w:rPr>
                <w:rFonts w:ascii="Times New Roman" w:hAnsi="Times New Roman" w:cs="Times New Roman"/>
                <w:color w:val="00B0F0"/>
              </w:rPr>
            </w:pPr>
            <w:r w:rsidRPr="00766B29">
              <w:rPr>
                <w:rFonts w:ascii="Times New Roman" w:eastAsia="Times New Roman" w:hAnsi="Times New Roman" w:cs="Times New Roman"/>
                <w:lang w:eastAsia="zh-CN"/>
              </w:rPr>
              <w:t>Количество отчётов по бюджетной отчётности главного распорядителя (распорядителя) бюджетных средств, главного администратора доходов бюджета, главного администратора источников финансирования дефицита бюджета за отчётный год</w:t>
            </w:r>
          </w:p>
        </w:tc>
        <w:tc>
          <w:tcPr>
            <w:tcW w:w="4854" w:type="dxa"/>
          </w:tcPr>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Количество отчётов (Отчёт об исполнении муниципального задания МБУ «ЦБ» - ежеквартально)</w:t>
            </w:r>
          </w:p>
        </w:tc>
      </w:tr>
      <w:tr w:rsidR="00766B29" w:rsidRPr="00766B29" w:rsidTr="00420F50">
        <w:tc>
          <w:tcPr>
            <w:tcW w:w="14560" w:type="dxa"/>
            <w:gridSpan w:val="3"/>
          </w:tcPr>
          <w:p w:rsidR="00766B29" w:rsidRPr="00766B29" w:rsidRDefault="00766B29" w:rsidP="00766B29">
            <w:pPr>
              <w:jc w:val="center"/>
              <w:rPr>
                <w:rFonts w:ascii="Times New Roman" w:hAnsi="Times New Roman" w:cs="Times New Roman"/>
                <w:b/>
              </w:rPr>
            </w:pPr>
            <w:r w:rsidRPr="00766B29">
              <w:rPr>
                <w:rFonts w:ascii="Times New Roman" w:hAnsi="Times New Roman" w:cs="Times New Roman"/>
                <w:b/>
              </w:rPr>
              <w:t>6. Муниципальный проект «Капитальный ремонт и оснащение учреждения отдыха и оздоровления»</w:t>
            </w:r>
          </w:p>
        </w:tc>
      </w:tr>
      <w:tr w:rsidR="00766B29" w:rsidRPr="00766B29" w:rsidTr="00B803B8">
        <w:tc>
          <w:tcPr>
            <w:tcW w:w="4390" w:type="dxa"/>
          </w:tcPr>
          <w:p w:rsidR="00766B29" w:rsidRPr="00766B29" w:rsidRDefault="00766B29" w:rsidP="00766B29">
            <w:pPr>
              <w:jc w:val="both"/>
              <w:rPr>
                <w:rFonts w:ascii="Times New Roman" w:hAnsi="Times New Roman" w:cs="Times New Roman"/>
                <w:b/>
              </w:rPr>
            </w:pPr>
            <w:r w:rsidRPr="00766B29">
              <w:rPr>
                <w:rFonts w:ascii="Times New Roman" w:eastAsia="Times New Roman" w:hAnsi="Times New Roman" w:cs="Times New Roman"/>
                <w:b/>
                <w:lang w:eastAsia="zh-CN"/>
              </w:rPr>
              <w:t>Мероприятие</w:t>
            </w:r>
            <w:r w:rsidRPr="00766B29">
              <w:rPr>
                <w:rFonts w:ascii="Times New Roman" w:eastAsia="Times New Roman" w:hAnsi="Times New Roman" w:cs="Times New Roman"/>
                <w:lang w:eastAsia="zh-CN"/>
              </w:rPr>
              <w:t xml:space="preserve"> (результат) </w:t>
            </w:r>
            <w:r w:rsidRPr="00766B29">
              <w:rPr>
                <w:rFonts w:ascii="Times New Roman" w:eastAsia="Times New Roman" w:hAnsi="Times New Roman" w:cs="Times New Roman"/>
                <w:b/>
                <w:lang w:eastAsia="zh-CN"/>
              </w:rPr>
              <w:t>№1</w:t>
            </w:r>
            <w:r w:rsidRPr="00766B29">
              <w:rPr>
                <w:rFonts w:ascii="Times New Roman" w:eastAsia="Times New Roman" w:hAnsi="Times New Roman" w:cs="Times New Roman"/>
                <w:lang w:eastAsia="zh-CN"/>
              </w:rPr>
              <w:t xml:space="preserve"> «Реализация мероприятий, направленных на создание современной инфраструктуры для отдыха детей и их оздоровления путём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5316" w:type="dxa"/>
          </w:tcPr>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Количество образовательных организаций в которых осуществляется капитальный ремонт и оснащение (учреждения отдыха и оздоровления)</w:t>
            </w:r>
          </w:p>
        </w:tc>
        <w:tc>
          <w:tcPr>
            <w:tcW w:w="4854" w:type="dxa"/>
          </w:tcPr>
          <w:p w:rsidR="00766B29" w:rsidRPr="00766B29" w:rsidRDefault="00766B29" w:rsidP="00766B29">
            <w:pPr>
              <w:jc w:val="both"/>
              <w:rPr>
                <w:rFonts w:ascii="Times New Roman" w:hAnsi="Times New Roman" w:cs="Times New Roman"/>
              </w:rPr>
            </w:pPr>
            <w:r w:rsidRPr="00766B29">
              <w:rPr>
                <w:rFonts w:ascii="Times New Roman" w:hAnsi="Times New Roman" w:cs="Times New Roman"/>
              </w:rPr>
              <w:t>Количество организаций отдыха детей и их оздоровления в которых осуществлялся капитальный ремонт и оснащение</w:t>
            </w:r>
          </w:p>
        </w:tc>
      </w:tr>
    </w:tbl>
    <w:p w:rsidR="00766B29" w:rsidRPr="00766B29" w:rsidRDefault="00766B29" w:rsidP="00766B29">
      <w:pPr>
        <w:rPr>
          <w:rFonts w:ascii="Calibri" w:eastAsia="Calibri" w:hAnsi="Calibri" w:cs="Calibri"/>
        </w:rPr>
        <w:sectPr w:rsidR="00766B29" w:rsidRPr="00766B29">
          <w:footerReference w:type="default" r:id="rId13"/>
          <w:pgSz w:w="16838" w:h="11906" w:orient="landscape"/>
          <w:pgMar w:top="1701" w:right="1134" w:bottom="850" w:left="1134" w:header="0" w:footer="708" w:gutter="0"/>
          <w:cols w:space="720"/>
        </w:sectPr>
      </w:pPr>
    </w:p>
    <w:p w:rsidR="00DF78A4" w:rsidRPr="00DF78A4" w:rsidRDefault="00DF78A4" w:rsidP="00DF78A4">
      <w:pPr>
        <w:widowControl w:val="0"/>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2</w:t>
      </w:r>
    </w:p>
    <w:p w:rsidR="00DF78A4" w:rsidRPr="00DF78A4" w:rsidRDefault="00DF78A4" w:rsidP="00DF78A4">
      <w:pPr>
        <w:widowControl w:val="0"/>
        <w:spacing w:after="0" w:line="240" w:lineRule="auto"/>
        <w:jc w:val="right"/>
        <w:outlineLvl w:val="1"/>
        <w:rPr>
          <w:rFonts w:ascii="Times New Roman" w:eastAsia="Times New Roman" w:hAnsi="Times New Roman" w:cs="Times New Roman"/>
          <w:sz w:val="24"/>
          <w:szCs w:val="24"/>
          <w:lang w:eastAsia="ru-RU"/>
        </w:rPr>
      </w:pPr>
      <w:r w:rsidRPr="00DF78A4">
        <w:rPr>
          <w:rFonts w:ascii="Times New Roman" w:eastAsia="Times New Roman" w:hAnsi="Times New Roman" w:cs="Times New Roman"/>
          <w:sz w:val="24"/>
          <w:szCs w:val="24"/>
          <w:lang w:eastAsia="ru-RU"/>
        </w:rPr>
        <w:t xml:space="preserve">к постановлению администрации </w:t>
      </w:r>
    </w:p>
    <w:p w:rsidR="00DF78A4" w:rsidRPr="00DF78A4" w:rsidRDefault="00DF78A4" w:rsidP="00DF78A4">
      <w:pPr>
        <w:widowControl w:val="0"/>
        <w:spacing w:after="0" w:line="240" w:lineRule="auto"/>
        <w:jc w:val="right"/>
        <w:outlineLvl w:val="1"/>
        <w:rPr>
          <w:rFonts w:ascii="Times New Roman" w:eastAsia="Times New Roman" w:hAnsi="Times New Roman" w:cs="Times New Roman"/>
          <w:sz w:val="24"/>
          <w:szCs w:val="24"/>
          <w:lang w:eastAsia="ru-RU"/>
        </w:rPr>
      </w:pPr>
      <w:r w:rsidRPr="00DF78A4">
        <w:rPr>
          <w:rFonts w:ascii="Times New Roman" w:eastAsia="Times New Roman" w:hAnsi="Times New Roman" w:cs="Times New Roman"/>
          <w:sz w:val="24"/>
          <w:szCs w:val="24"/>
          <w:lang w:eastAsia="ru-RU"/>
        </w:rPr>
        <w:t>Анжеро-Судженского городского округа</w:t>
      </w:r>
    </w:p>
    <w:p w:rsidR="00DF78A4" w:rsidRDefault="00DF78A4" w:rsidP="00DF78A4">
      <w:pPr>
        <w:widowControl w:val="0"/>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w:t>
      </w:r>
      <w:proofErr w:type="gramStart"/>
      <w:r>
        <w:rPr>
          <w:rFonts w:ascii="Times New Roman" w:eastAsia="Times New Roman" w:hAnsi="Times New Roman" w:cs="Times New Roman"/>
          <w:sz w:val="24"/>
          <w:szCs w:val="24"/>
          <w:lang w:eastAsia="ru-RU"/>
        </w:rPr>
        <w:t>_  №</w:t>
      </w:r>
      <w:proofErr w:type="gramEnd"/>
      <w:r>
        <w:rPr>
          <w:rFonts w:ascii="Times New Roman" w:eastAsia="Times New Roman" w:hAnsi="Times New Roman" w:cs="Times New Roman"/>
          <w:sz w:val="24"/>
          <w:szCs w:val="24"/>
          <w:lang w:eastAsia="ru-RU"/>
        </w:rPr>
        <w:t xml:space="preserve"> ____</w:t>
      </w:r>
    </w:p>
    <w:p w:rsidR="00DF78A4" w:rsidRDefault="00DF78A4" w:rsidP="00766B29">
      <w:pPr>
        <w:spacing w:after="0" w:line="240" w:lineRule="auto"/>
        <w:jc w:val="right"/>
        <w:rPr>
          <w:rFonts w:ascii="Times New Roman" w:eastAsia="Times New Roman" w:hAnsi="Times New Roman" w:cs="Times New Roman"/>
          <w:b/>
          <w:sz w:val="28"/>
          <w:szCs w:val="28"/>
          <w:lang w:eastAsia="ru-RU"/>
        </w:rPr>
      </w:pPr>
    </w:p>
    <w:p w:rsidR="00766B29" w:rsidRPr="00DF78A4" w:rsidRDefault="00766B29" w:rsidP="00766B29">
      <w:pPr>
        <w:spacing w:after="0" w:line="240" w:lineRule="auto"/>
        <w:jc w:val="right"/>
        <w:rPr>
          <w:rFonts w:ascii="Times New Roman" w:eastAsia="Times New Roman" w:hAnsi="Times New Roman" w:cs="Times New Roman"/>
          <w:sz w:val="24"/>
          <w:szCs w:val="24"/>
          <w:lang w:eastAsia="ru-RU"/>
        </w:rPr>
      </w:pPr>
      <w:r w:rsidRPr="00DF78A4">
        <w:rPr>
          <w:rFonts w:ascii="Times New Roman" w:eastAsia="Times New Roman" w:hAnsi="Times New Roman" w:cs="Times New Roman"/>
          <w:sz w:val="28"/>
          <w:szCs w:val="28"/>
          <w:lang w:eastAsia="ru-RU"/>
        </w:rPr>
        <w:t>Приложение 1</w:t>
      </w:r>
    </w:p>
    <w:p w:rsidR="00766B29" w:rsidRPr="00DF78A4" w:rsidRDefault="00766B29" w:rsidP="00766B29">
      <w:pPr>
        <w:spacing w:after="0" w:line="240" w:lineRule="auto"/>
        <w:jc w:val="right"/>
        <w:rPr>
          <w:rFonts w:ascii="Times New Roman" w:eastAsia="Times New Roman" w:hAnsi="Times New Roman" w:cs="Times New Roman"/>
          <w:sz w:val="24"/>
          <w:szCs w:val="24"/>
          <w:lang w:eastAsia="ru-RU"/>
        </w:rPr>
      </w:pPr>
      <w:r w:rsidRPr="00DF78A4">
        <w:rPr>
          <w:rFonts w:ascii="Times New Roman" w:eastAsia="Times New Roman" w:hAnsi="Times New Roman" w:cs="Times New Roman"/>
          <w:sz w:val="24"/>
          <w:szCs w:val="24"/>
          <w:lang w:eastAsia="ru-RU"/>
        </w:rPr>
        <w:t>к муниципальной программе «Развитие системы образования»</w:t>
      </w:r>
    </w:p>
    <w:p w:rsidR="00766B29" w:rsidRPr="00DF78A4" w:rsidRDefault="00766B29" w:rsidP="00766B29">
      <w:pPr>
        <w:spacing w:after="0" w:line="240" w:lineRule="auto"/>
        <w:jc w:val="right"/>
        <w:rPr>
          <w:rFonts w:ascii="Times New Roman" w:eastAsia="Times New Roman" w:hAnsi="Times New Roman" w:cs="Times New Roman"/>
          <w:sz w:val="24"/>
          <w:szCs w:val="24"/>
          <w:lang w:eastAsia="ru-RU"/>
        </w:rPr>
      </w:pPr>
      <w:r w:rsidRPr="00DF78A4">
        <w:rPr>
          <w:rFonts w:ascii="Times New Roman" w:eastAsia="Times New Roman" w:hAnsi="Times New Roman" w:cs="Times New Roman"/>
          <w:sz w:val="24"/>
          <w:szCs w:val="24"/>
          <w:lang w:eastAsia="ru-RU"/>
        </w:rPr>
        <w:t xml:space="preserve"> утвержденной постановлением администрации </w:t>
      </w:r>
    </w:p>
    <w:p w:rsidR="00766B29" w:rsidRPr="00DF78A4" w:rsidRDefault="00766B29" w:rsidP="00766B29">
      <w:pPr>
        <w:pBdr>
          <w:top w:val="nil"/>
          <w:left w:val="nil"/>
          <w:bottom w:val="nil"/>
          <w:right w:val="nil"/>
          <w:between w:val="nil"/>
        </w:pBdr>
        <w:suppressAutoHyphens/>
        <w:spacing w:after="0" w:line="240" w:lineRule="auto"/>
        <w:jc w:val="right"/>
        <w:rPr>
          <w:rFonts w:ascii="Times New Roman" w:eastAsia="Calibri" w:hAnsi="Times New Roman" w:cs="Times New Roman"/>
          <w:kern w:val="1"/>
        </w:rPr>
      </w:pPr>
      <w:r w:rsidRPr="00DF78A4">
        <w:rPr>
          <w:rFonts w:ascii="Times New Roman" w:eastAsia="Calibri" w:hAnsi="Times New Roman" w:cs="Times New Roman"/>
          <w:kern w:val="1"/>
        </w:rPr>
        <w:t xml:space="preserve"> </w:t>
      </w:r>
      <w:r w:rsidRPr="00DF78A4">
        <w:rPr>
          <w:rFonts w:ascii="Times New Roman" w:eastAsia="Calibri" w:hAnsi="Times New Roman" w:cs="Times New Roman"/>
          <w:bCs/>
          <w:kern w:val="1"/>
        </w:rPr>
        <w:t xml:space="preserve">Анжеро-Судженского городского округа </w:t>
      </w:r>
    </w:p>
    <w:p w:rsidR="00766B29" w:rsidRPr="00DF78A4" w:rsidRDefault="00766B29" w:rsidP="00766B29">
      <w:pPr>
        <w:pBdr>
          <w:top w:val="nil"/>
          <w:left w:val="nil"/>
          <w:bottom w:val="nil"/>
          <w:right w:val="nil"/>
          <w:between w:val="nil"/>
        </w:pBdr>
        <w:suppressAutoHyphens/>
        <w:spacing w:after="0" w:line="240" w:lineRule="auto"/>
        <w:jc w:val="right"/>
        <w:rPr>
          <w:rFonts w:ascii="Times New Roman" w:eastAsia="Times New Roman" w:hAnsi="Times New Roman" w:cs="Times New Roman"/>
          <w:kern w:val="1"/>
          <w:sz w:val="24"/>
          <w:szCs w:val="24"/>
          <w:lang w:eastAsia="ru-RU"/>
        </w:rPr>
      </w:pPr>
      <w:r w:rsidRPr="00DF78A4">
        <w:rPr>
          <w:rFonts w:ascii="Times New Roman" w:eastAsia="Times New Roman" w:hAnsi="Times New Roman" w:cs="Times New Roman"/>
          <w:kern w:val="1"/>
          <w:sz w:val="24"/>
          <w:szCs w:val="24"/>
          <w:lang w:eastAsia="ru-RU"/>
        </w:rPr>
        <w:t xml:space="preserve">      От 08 декабря 2025г.   № 1189</w:t>
      </w:r>
    </w:p>
    <w:p w:rsidR="00766B29" w:rsidRPr="00766B29" w:rsidRDefault="00766B29" w:rsidP="00766B29">
      <w:pPr>
        <w:tabs>
          <w:tab w:val="left" w:pos="6195"/>
          <w:tab w:val="left" w:pos="7065"/>
        </w:tabs>
        <w:jc w:val="center"/>
        <w:rPr>
          <w:rFonts w:ascii="Times New Roman" w:eastAsia="Calibri" w:hAnsi="Times New Roman" w:cs="Times New Roman"/>
        </w:rPr>
      </w:pPr>
    </w:p>
    <w:p w:rsidR="00766B29" w:rsidRPr="00766B29" w:rsidRDefault="00766B29" w:rsidP="00766B29">
      <w:pPr>
        <w:tabs>
          <w:tab w:val="left" w:pos="6195"/>
          <w:tab w:val="left" w:pos="7065"/>
        </w:tabs>
        <w:jc w:val="center"/>
        <w:rPr>
          <w:rFonts w:ascii="Times New Roman" w:eastAsia="Calibri" w:hAnsi="Times New Roman" w:cs="Times New Roman"/>
          <w:b/>
          <w:bCs/>
        </w:rPr>
      </w:pPr>
      <w:r w:rsidRPr="00766B29">
        <w:rPr>
          <w:rFonts w:ascii="Times New Roman" w:eastAsia="Calibri" w:hAnsi="Times New Roman" w:cs="Times New Roman"/>
          <w:b/>
          <w:bCs/>
        </w:rPr>
        <w:t>Ре</w:t>
      </w:r>
      <w:bookmarkStart w:id="3" w:name="__DdeLink__4477_1800157355"/>
      <w:r w:rsidRPr="00766B29">
        <w:rPr>
          <w:rFonts w:ascii="Times New Roman" w:eastAsia="Calibri" w:hAnsi="Times New Roman" w:cs="Times New Roman"/>
          <w:b/>
          <w:bCs/>
        </w:rPr>
        <w:t>естр документов, входящих в состав муниципальной программы</w:t>
      </w:r>
      <w:bookmarkEnd w:id="3"/>
    </w:p>
    <w:p w:rsidR="00766B29" w:rsidRPr="00766B29" w:rsidRDefault="00766B29" w:rsidP="00766B29">
      <w:pPr>
        <w:tabs>
          <w:tab w:val="left" w:pos="6195"/>
          <w:tab w:val="left" w:pos="7065"/>
        </w:tabs>
        <w:jc w:val="center"/>
        <w:rPr>
          <w:rFonts w:ascii="Times New Roman" w:eastAsia="Calibri" w:hAnsi="Times New Roman" w:cs="Times New Roman"/>
        </w:rPr>
      </w:pPr>
    </w:p>
    <w:tbl>
      <w:tblPr>
        <w:tblW w:w="14786" w:type="dxa"/>
        <w:tblLook w:val="04A0" w:firstRow="1" w:lastRow="0" w:firstColumn="1" w:lastColumn="0" w:noHBand="0" w:noVBand="1"/>
      </w:tblPr>
      <w:tblGrid>
        <w:gridCol w:w="1101"/>
        <w:gridCol w:w="2551"/>
        <w:gridCol w:w="2126"/>
        <w:gridCol w:w="2127"/>
        <w:gridCol w:w="1417"/>
        <w:gridCol w:w="2580"/>
        <w:gridCol w:w="2884"/>
      </w:tblGrid>
      <w:tr w:rsidR="00766B29" w:rsidRPr="00766B29" w:rsidTr="00B803B8">
        <w:tc>
          <w:tcPr>
            <w:tcW w:w="1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widowControl w:val="0"/>
              <w:tabs>
                <w:tab w:val="left" w:pos="6195"/>
                <w:tab w:val="left" w:pos="7065"/>
              </w:tabs>
              <w:jc w:val="center"/>
              <w:rPr>
                <w:rFonts w:ascii="Times New Roman" w:eastAsia="Times New Roman" w:hAnsi="Times New Roman" w:cs="Times New Roman"/>
                <w:sz w:val="20"/>
                <w:szCs w:val="20"/>
              </w:rPr>
            </w:pPr>
            <w:r w:rsidRPr="00766B29">
              <w:rPr>
                <w:rFonts w:ascii="Times New Roman" w:eastAsia="Times New Roman" w:hAnsi="Times New Roman" w:cs="Times New Roman"/>
                <w:sz w:val="20"/>
                <w:szCs w:val="20"/>
              </w:rPr>
              <w:t>№ п/п</w:t>
            </w:r>
          </w:p>
        </w:tc>
        <w:tc>
          <w:tcPr>
            <w:tcW w:w="25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tabs>
                <w:tab w:val="left" w:pos="6195"/>
                <w:tab w:val="left" w:pos="7065"/>
              </w:tabs>
              <w:jc w:val="center"/>
              <w:rPr>
                <w:rFonts w:ascii="Times New Roman" w:eastAsia="Times New Roman" w:hAnsi="Times New Roman" w:cs="Times New Roman"/>
                <w:sz w:val="20"/>
                <w:szCs w:val="20"/>
              </w:rPr>
            </w:pPr>
            <w:r w:rsidRPr="00766B29">
              <w:rPr>
                <w:rFonts w:ascii="Times New Roman" w:eastAsia="Times New Roman" w:hAnsi="Times New Roman" w:cs="Times New Roman"/>
                <w:sz w:val="20"/>
                <w:szCs w:val="20"/>
              </w:rPr>
              <w:t>Тип документа</w:t>
            </w:r>
          </w:p>
        </w:tc>
        <w:tc>
          <w:tcPr>
            <w:tcW w:w="2126"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tabs>
                <w:tab w:val="left" w:pos="6195"/>
                <w:tab w:val="left" w:pos="7065"/>
              </w:tabs>
              <w:jc w:val="center"/>
              <w:rPr>
                <w:rFonts w:ascii="Times New Roman" w:eastAsia="Times New Roman" w:hAnsi="Times New Roman" w:cs="Times New Roman"/>
                <w:sz w:val="20"/>
                <w:szCs w:val="20"/>
              </w:rPr>
            </w:pPr>
            <w:r w:rsidRPr="00766B29">
              <w:rPr>
                <w:rFonts w:ascii="Times New Roman" w:eastAsia="Times New Roman" w:hAnsi="Times New Roman" w:cs="Times New Roman"/>
                <w:sz w:val="20"/>
                <w:szCs w:val="20"/>
              </w:rPr>
              <w:t>Вид документа</w:t>
            </w:r>
          </w:p>
        </w:tc>
        <w:tc>
          <w:tcPr>
            <w:tcW w:w="212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tabs>
                <w:tab w:val="left" w:pos="6195"/>
                <w:tab w:val="left" w:pos="7065"/>
              </w:tabs>
              <w:jc w:val="center"/>
              <w:rPr>
                <w:rFonts w:ascii="Times New Roman" w:eastAsia="Times New Roman" w:hAnsi="Times New Roman" w:cs="Times New Roman"/>
                <w:sz w:val="20"/>
                <w:szCs w:val="20"/>
              </w:rPr>
            </w:pPr>
            <w:r w:rsidRPr="00766B29">
              <w:rPr>
                <w:rFonts w:ascii="Times New Roman" w:eastAsia="Times New Roman" w:hAnsi="Times New Roman" w:cs="Times New Roman"/>
                <w:sz w:val="20"/>
                <w:szCs w:val="20"/>
              </w:rPr>
              <w:t>Наименование документа</w:t>
            </w:r>
          </w:p>
        </w:tc>
        <w:tc>
          <w:tcPr>
            <w:tcW w:w="141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tabs>
                <w:tab w:val="left" w:pos="6195"/>
                <w:tab w:val="left" w:pos="7065"/>
              </w:tabs>
              <w:jc w:val="center"/>
              <w:rPr>
                <w:rFonts w:ascii="Times New Roman" w:eastAsia="Times New Roman" w:hAnsi="Times New Roman" w:cs="Times New Roman"/>
                <w:sz w:val="20"/>
                <w:szCs w:val="20"/>
              </w:rPr>
            </w:pPr>
            <w:r w:rsidRPr="00766B29">
              <w:rPr>
                <w:rFonts w:ascii="Times New Roman" w:eastAsia="Times New Roman" w:hAnsi="Times New Roman" w:cs="Times New Roman"/>
                <w:sz w:val="20"/>
                <w:szCs w:val="20"/>
              </w:rPr>
              <w:t>Реквизиты</w:t>
            </w:r>
          </w:p>
        </w:tc>
        <w:tc>
          <w:tcPr>
            <w:tcW w:w="258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tabs>
                <w:tab w:val="left" w:pos="6195"/>
                <w:tab w:val="left" w:pos="7065"/>
              </w:tabs>
              <w:jc w:val="center"/>
              <w:rPr>
                <w:rFonts w:ascii="Times New Roman" w:eastAsia="Times New Roman" w:hAnsi="Times New Roman" w:cs="Times New Roman"/>
                <w:sz w:val="20"/>
                <w:szCs w:val="20"/>
              </w:rPr>
            </w:pPr>
            <w:r w:rsidRPr="00766B29">
              <w:rPr>
                <w:rFonts w:ascii="Times New Roman" w:eastAsia="Times New Roman" w:hAnsi="Times New Roman" w:cs="Times New Roman"/>
                <w:sz w:val="20"/>
                <w:szCs w:val="20"/>
              </w:rPr>
              <w:t>Разработчик</w:t>
            </w:r>
          </w:p>
        </w:tc>
        <w:tc>
          <w:tcPr>
            <w:tcW w:w="288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tabs>
                <w:tab w:val="left" w:pos="6195"/>
                <w:tab w:val="left" w:pos="7065"/>
              </w:tabs>
              <w:jc w:val="center"/>
              <w:rPr>
                <w:rFonts w:ascii="Times New Roman" w:eastAsia="Times New Roman" w:hAnsi="Times New Roman" w:cs="Times New Roman"/>
                <w:sz w:val="20"/>
                <w:szCs w:val="20"/>
              </w:rPr>
            </w:pPr>
            <w:r w:rsidRPr="00766B29">
              <w:rPr>
                <w:rFonts w:ascii="Times New Roman" w:eastAsia="Times New Roman" w:hAnsi="Times New Roman" w:cs="Times New Roman"/>
                <w:sz w:val="20"/>
                <w:szCs w:val="20"/>
              </w:rPr>
              <w:t>Гиперссылка</w:t>
            </w:r>
            <w:r w:rsidRPr="00766B29">
              <w:rPr>
                <w:rFonts w:ascii="Times New Roman" w:eastAsia="Times New Roman" w:hAnsi="Times New Roman" w:cs="Times New Roman"/>
                <w:spacing w:val="1"/>
                <w:sz w:val="20"/>
                <w:szCs w:val="20"/>
              </w:rPr>
              <w:t xml:space="preserve"> </w:t>
            </w:r>
            <w:r w:rsidRPr="00766B29">
              <w:rPr>
                <w:rFonts w:ascii="Times New Roman" w:eastAsia="Times New Roman" w:hAnsi="Times New Roman" w:cs="Times New Roman"/>
                <w:sz w:val="20"/>
                <w:szCs w:val="20"/>
              </w:rPr>
              <w:t>на</w:t>
            </w:r>
            <w:r w:rsidRPr="00766B29">
              <w:rPr>
                <w:rFonts w:ascii="Times New Roman" w:eastAsia="Times New Roman" w:hAnsi="Times New Roman" w:cs="Times New Roman"/>
                <w:spacing w:val="-1"/>
                <w:sz w:val="20"/>
                <w:szCs w:val="20"/>
              </w:rPr>
              <w:t xml:space="preserve"> </w:t>
            </w:r>
            <w:r w:rsidRPr="00766B29">
              <w:rPr>
                <w:rFonts w:ascii="Times New Roman" w:eastAsia="Times New Roman" w:hAnsi="Times New Roman" w:cs="Times New Roman"/>
                <w:sz w:val="20"/>
                <w:szCs w:val="20"/>
              </w:rPr>
              <w:t>текст</w:t>
            </w:r>
            <w:r w:rsidRPr="00766B29">
              <w:rPr>
                <w:rFonts w:ascii="Times New Roman" w:eastAsia="Times New Roman" w:hAnsi="Times New Roman" w:cs="Times New Roman"/>
                <w:spacing w:val="-3"/>
                <w:sz w:val="20"/>
                <w:szCs w:val="20"/>
              </w:rPr>
              <w:t xml:space="preserve"> </w:t>
            </w:r>
            <w:r w:rsidRPr="00766B29">
              <w:rPr>
                <w:rFonts w:ascii="Times New Roman" w:eastAsia="Times New Roman" w:hAnsi="Times New Roman" w:cs="Times New Roman"/>
                <w:sz w:val="20"/>
                <w:szCs w:val="20"/>
              </w:rPr>
              <w:t>документа</w:t>
            </w:r>
          </w:p>
        </w:tc>
      </w:tr>
      <w:tr w:rsidR="00766B29" w:rsidRPr="00766B29" w:rsidTr="00B803B8">
        <w:tc>
          <w:tcPr>
            <w:tcW w:w="1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tabs>
                <w:tab w:val="left" w:pos="6195"/>
                <w:tab w:val="left" w:pos="7065"/>
              </w:tabs>
              <w:jc w:val="center"/>
              <w:rPr>
                <w:rFonts w:ascii="Times New Roman" w:eastAsia="Times New Roman" w:hAnsi="Times New Roman" w:cs="Times New Roman"/>
                <w:sz w:val="20"/>
                <w:szCs w:val="20"/>
              </w:rPr>
            </w:pPr>
            <w:r w:rsidRPr="00766B29">
              <w:rPr>
                <w:rFonts w:ascii="Times New Roman" w:eastAsia="Times New Roman" w:hAnsi="Times New Roman" w:cs="Times New Roman"/>
                <w:sz w:val="20"/>
                <w:szCs w:val="20"/>
              </w:rPr>
              <w:t>1</w:t>
            </w:r>
          </w:p>
        </w:tc>
        <w:tc>
          <w:tcPr>
            <w:tcW w:w="25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tabs>
                <w:tab w:val="left" w:pos="6195"/>
                <w:tab w:val="left" w:pos="7065"/>
              </w:tabs>
              <w:jc w:val="center"/>
              <w:rPr>
                <w:rFonts w:ascii="Times New Roman" w:eastAsia="Times New Roman" w:hAnsi="Times New Roman" w:cs="Times New Roman"/>
                <w:sz w:val="20"/>
                <w:szCs w:val="20"/>
              </w:rPr>
            </w:pPr>
            <w:r w:rsidRPr="00766B29">
              <w:rPr>
                <w:rFonts w:ascii="Times New Roman" w:eastAsia="Times New Roman" w:hAnsi="Times New Roman" w:cs="Times New Roman"/>
                <w:sz w:val="20"/>
                <w:szCs w:val="20"/>
              </w:rPr>
              <w:t>2</w:t>
            </w:r>
          </w:p>
        </w:tc>
        <w:tc>
          <w:tcPr>
            <w:tcW w:w="2126"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tabs>
                <w:tab w:val="left" w:pos="6195"/>
                <w:tab w:val="left" w:pos="7065"/>
              </w:tabs>
              <w:jc w:val="center"/>
              <w:rPr>
                <w:rFonts w:ascii="Times New Roman" w:eastAsia="Times New Roman" w:hAnsi="Times New Roman" w:cs="Times New Roman"/>
                <w:sz w:val="20"/>
                <w:szCs w:val="20"/>
              </w:rPr>
            </w:pPr>
            <w:r w:rsidRPr="00766B29">
              <w:rPr>
                <w:rFonts w:ascii="Times New Roman" w:eastAsia="Times New Roman" w:hAnsi="Times New Roman" w:cs="Times New Roman"/>
                <w:sz w:val="20"/>
                <w:szCs w:val="20"/>
              </w:rPr>
              <w:t>3</w:t>
            </w:r>
          </w:p>
        </w:tc>
        <w:tc>
          <w:tcPr>
            <w:tcW w:w="212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tabs>
                <w:tab w:val="left" w:pos="6195"/>
                <w:tab w:val="left" w:pos="7065"/>
              </w:tabs>
              <w:jc w:val="center"/>
              <w:rPr>
                <w:rFonts w:ascii="Times New Roman" w:eastAsia="Times New Roman" w:hAnsi="Times New Roman" w:cs="Times New Roman"/>
                <w:sz w:val="20"/>
                <w:szCs w:val="20"/>
              </w:rPr>
            </w:pPr>
            <w:r w:rsidRPr="00766B29">
              <w:rPr>
                <w:rFonts w:ascii="Times New Roman" w:eastAsia="Times New Roman" w:hAnsi="Times New Roman" w:cs="Times New Roman"/>
                <w:sz w:val="20"/>
                <w:szCs w:val="20"/>
              </w:rPr>
              <w:t>4</w:t>
            </w:r>
          </w:p>
        </w:tc>
        <w:tc>
          <w:tcPr>
            <w:tcW w:w="141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tabs>
                <w:tab w:val="left" w:pos="6195"/>
                <w:tab w:val="left" w:pos="7065"/>
              </w:tabs>
              <w:jc w:val="center"/>
              <w:rPr>
                <w:rFonts w:ascii="Times New Roman" w:eastAsia="Times New Roman" w:hAnsi="Times New Roman" w:cs="Times New Roman"/>
                <w:sz w:val="20"/>
                <w:szCs w:val="20"/>
              </w:rPr>
            </w:pPr>
            <w:r w:rsidRPr="00766B29">
              <w:rPr>
                <w:rFonts w:ascii="Times New Roman" w:eastAsia="Times New Roman" w:hAnsi="Times New Roman" w:cs="Times New Roman"/>
                <w:sz w:val="20"/>
                <w:szCs w:val="20"/>
              </w:rPr>
              <w:t>5</w:t>
            </w:r>
          </w:p>
        </w:tc>
        <w:tc>
          <w:tcPr>
            <w:tcW w:w="258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tabs>
                <w:tab w:val="left" w:pos="6195"/>
                <w:tab w:val="left" w:pos="7065"/>
              </w:tabs>
              <w:jc w:val="center"/>
              <w:rPr>
                <w:rFonts w:ascii="Times New Roman" w:eastAsia="Times New Roman" w:hAnsi="Times New Roman" w:cs="Times New Roman"/>
                <w:sz w:val="20"/>
                <w:szCs w:val="20"/>
              </w:rPr>
            </w:pPr>
            <w:r w:rsidRPr="00766B29">
              <w:rPr>
                <w:rFonts w:ascii="Times New Roman" w:eastAsia="Times New Roman" w:hAnsi="Times New Roman" w:cs="Times New Roman"/>
                <w:sz w:val="20"/>
                <w:szCs w:val="20"/>
              </w:rPr>
              <w:t>6</w:t>
            </w:r>
          </w:p>
        </w:tc>
        <w:tc>
          <w:tcPr>
            <w:tcW w:w="288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tabs>
                <w:tab w:val="left" w:pos="6195"/>
                <w:tab w:val="left" w:pos="7065"/>
              </w:tabs>
              <w:jc w:val="center"/>
              <w:rPr>
                <w:rFonts w:ascii="Times New Roman" w:eastAsia="Times New Roman" w:hAnsi="Times New Roman" w:cs="Times New Roman"/>
                <w:sz w:val="20"/>
                <w:szCs w:val="20"/>
              </w:rPr>
            </w:pPr>
            <w:r w:rsidRPr="00766B29">
              <w:rPr>
                <w:rFonts w:ascii="Times New Roman" w:eastAsia="Times New Roman" w:hAnsi="Times New Roman" w:cs="Times New Roman"/>
                <w:sz w:val="20"/>
                <w:szCs w:val="20"/>
              </w:rPr>
              <w:t>7</w:t>
            </w:r>
          </w:p>
        </w:tc>
      </w:tr>
      <w:tr w:rsidR="00766B29" w:rsidRPr="00766B29" w:rsidTr="00420F50">
        <w:tc>
          <w:tcPr>
            <w:tcW w:w="14786" w:type="dxa"/>
            <w:gridSpan w:val="7"/>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tabs>
                <w:tab w:val="left" w:pos="6195"/>
                <w:tab w:val="left" w:pos="7065"/>
              </w:tabs>
              <w:rPr>
                <w:rFonts w:ascii="Times New Roman" w:eastAsia="Times New Roman" w:hAnsi="Times New Roman" w:cs="Times New Roman"/>
                <w:sz w:val="20"/>
                <w:szCs w:val="20"/>
              </w:rPr>
            </w:pPr>
            <w:r w:rsidRPr="00766B29">
              <w:rPr>
                <w:rFonts w:ascii="Times New Roman" w:eastAsia="Times New Roman" w:hAnsi="Times New Roman" w:cs="Times New Roman"/>
                <w:spacing w:val="-4"/>
                <w:sz w:val="20"/>
                <w:szCs w:val="20"/>
              </w:rPr>
              <w:t>1. М</w:t>
            </w:r>
            <w:r w:rsidRPr="00766B29">
              <w:rPr>
                <w:rFonts w:ascii="Times New Roman" w:eastAsia="Times New Roman" w:hAnsi="Times New Roman" w:cs="Times New Roman"/>
                <w:sz w:val="20"/>
                <w:szCs w:val="20"/>
              </w:rPr>
              <w:t>униципальная</w:t>
            </w:r>
            <w:r w:rsidRPr="00766B29">
              <w:rPr>
                <w:rFonts w:ascii="Times New Roman" w:eastAsia="Times New Roman" w:hAnsi="Times New Roman" w:cs="Times New Roman"/>
                <w:spacing w:val="-3"/>
                <w:sz w:val="20"/>
                <w:szCs w:val="20"/>
              </w:rPr>
              <w:t xml:space="preserve"> </w:t>
            </w:r>
            <w:r w:rsidRPr="00766B29">
              <w:rPr>
                <w:rFonts w:ascii="Times New Roman" w:eastAsia="Times New Roman" w:hAnsi="Times New Roman" w:cs="Times New Roman"/>
                <w:sz w:val="20"/>
                <w:szCs w:val="20"/>
              </w:rPr>
              <w:t>программа</w:t>
            </w:r>
            <w:r w:rsidRPr="00766B29">
              <w:rPr>
                <w:rFonts w:ascii="Times New Roman" w:eastAsia="Times New Roman" w:hAnsi="Times New Roman" w:cs="Times New Roman"/>
                <w:spacing w:val="-3"/>
                <w:sz w:val="20"/>
                <w:szCs w:val="20"/>
              </w:rPr>
              <w:t xml:space="preserve"> </w:t>
            </w:r>
            <w:r w:rsidRPr="00766B29">
              <w:rPr>
                <w:rFonts w:ascii="Times New Roman" w:eastAsia="Times New Roman" w:hAnsi="Times New Roman" w:cs="Times New Roman"/>
                <w:i/>
                <w:iCs/>
                <w:sz w:val="20"/>
                <w:szCs w:val="20"/>
              </w:rPr>
              <w:t>«</w:t>
            </w:r>
            <w:r w:rsidRPr="00766B29">
              <w:rPr>
                <w:rFonts w:ascii="Times New Roman" w:eastAsia="Times New Roman" w:hAnsi="Times New Roman" w:cs="Times New Roman"/>
                <w:sz w:val="20"/>
                <w:szCs w:val="20"/>
                <w:lang w:eastAsia="ru-RU"/>
              </w:rPr>
              <w:t>Развитие системы образования</w:t>
            </w:r>
            <w:r w:rsidRPr="00766B29">
              <w:rPr>
                <w:rFonts w:ascii="Times New Roman" w:eastAsia="Times New Roman" w:hAnsi="Times New Roman" w:cs="Times New Roman"/>
                <w:i/>
                <w:iCs/>
                <w:sz w:val="20"/>
                <w:szCs w:val="20"/>
              </w:rPr>
              <w:t>»</w:t>
            </w:r>
          </w:p>
        </w:tc>
      </w:tr>
      <w:tr w:rsidR="00766B29" w:rsidRPr="00766B29" w:rsidTr="00B803B8">
        <w:tc>
          <w:tcPr>
            <w:tcW w:w="1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tabs>
                <w:tab w:val="left" w:pos="6195"/>
                <w:tab w:val="left" w:pos="7065"/>
              </w:tabs>
              <w:rPr>
                <w:rFonts w:ascii="Times New Roman" w:eastAsia="Times New Roman" w:hAnsi="Times New Roman" w:cs="Times New Roman"/>
                <w:sz w:val="20"/>
                <w:szCs w:val="20"/>
              </w:rPr>
            </w:pPr>
            <w:r w:rsidRPr="00766B29">
              <w:rPr>
                <w:rFonts w:ascii="Times New Roman" w:eastAsia="Times New Roman" w:hAnsi="Times New Roman" w:cs="Times New Roman"/>
                <w:sz w:val="20"/>
                <w:szCs w:val="20"/>
              </w:rPr>
              <w:t>1.1</w:t>
            </w:r>
          </w:p>
        </w:tc>
        <w:tc>
          <w:tcPr>
            <w:tcW w:w="25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tabs>
                <w:tab w:val="left" w:pos="6195"/>
                <w:tab w:val="left" w:pos="7065"/>
              </w:tabs>
              <w:rPr>
                <w:rFonts w:ascii="Times New Roman" w:eastAsia="Times New Roman" w:hAnsi="Times New Roman" w:cs="Times New Roman"/>
                <w:sz w:val="20"/>
                <w:szCs w:val="20"/>
              </w:rPr>
            </w:pPr>
            <w:r w:rsidRPr="00766B29">
              <w:rPr>
                <w:rFonts w:ascii="Times New Roman" w:eastAsia="Times New Roman" w:hAnsi="Times New Roman" w:cs="Times New Roman"/>
                <w:sz w:val="20"/>
                <w:szCs w:val="20"/>
              </w:rPr>
              <w:t>Паспорт муниципальной программы</w:t>
            </w:r>
          </w:p>
        </w:tc>
        <w:tc>
          <w:tcPr>
            <w:tcW w:w="2126"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tabs>
                <w:tab w:val="left" w:pos="6195"/>
                <w:tab w:val="left" w:pos="7065"/>
              </w:tabs>
              <w:rPr>
                <w:rFonts w:ascii="Times New Roman" w:eastAsia="Times New Roman" w:hAnsi="Times New Roman" w:cs="Times New Roman"/>
                <w:sz w:val="20"/>
                <w:szCs w:val="20"/>
              </w:rPr>
            </w:pPr>
            <w:r w:rsidRPr="00766B29">
              <w:rPr>
                <w:rFonts w:ascii="Times New Roman" w:eastAsia="Times New Roman" w:hAnsi="Times New Roman" w:cs="Times New Roman"/>
                <w:sz w:val="20"/>
                <w:szCs w:val="20"/>
              </w:rPr>
              <w:t>Постановление администрации Анжеро-Судженского городского округа</w:t>
            </w:r>
          </w:p>
        </w:tc>
        <w:tc>
          <w:tcPr>
            <w:tcW w:w="212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spacing w:after="0" w:line="240" w:lineRule="auto"/>
              <w:rPr>
                <w:rFonts w:ascii="Times New Roman" w:eastAsia="Times New Roman" w:hAnsi="Times New Roman" w:cs="Times New Roman"/>
                <w:sz w:val="20"/>
                <w:szCs w:val="20"/>
                <w:lang w:eastAsia="ru-RU"/>
              </w:rPr>
            </w:pPr>
            <w:r w:rsidRPr="00766B29">
              <w:rPr>
                <w:rFonts w:ascii="Times New Roman" w:eastAsia="Times New Roman" w:hAnsi="Times New Roman" w:cs="Times New Roman"/>
                <w:sz w:val="20"/>
                <w:szCs w:val="20"/>
                <w:lang w:eastAsia="ru-RU"/>
              </w:rPr>
              <w:t>Об утверждении муниципальной программы «Развитие системы образования»</w:t>
            </w:r>
          </w:p>
          <w:p w:rsidR="00766B29" w:rsidRPr="00766B29" w:rsidRDefault="00766B29" w:rsidP="00766B29">
            <w:pPr>
              <w:spacing w:after="0" w:line="240" w:lineRule="auto"/>
              <w:rPr>
                <w:rFonts w:ascii="Times New Roman" w:eastAsia="Times New Roman" w:hAnsi="Times New Roman" w:cs="Times New Roman"/>
                <w:sz w:val="20"/>
                <w:szCs w:val="20"/>
                <w:lang w:eastAsia="ru-RU"/>
              </w:rPr>
            </w:pPr>
          </w:p>
          <w:p w:rsidR="00766B29" w:rsidRPr="00766B29" w:rsidRDefault="00766B29" w:rsidP="00766B29">
            <w:pPr>
              <w:tabs>
                <w:tab w:val="left" w:pos="6195"/>
                <w:tab w:val="left" w:pos="7065"/>
              </w:tabs>
              <w:rPr>
                <w:rFonts w:ascii="Times New Roman" w:eastAsia="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kern w:val="1"/>
                <w:sz w:val="20"/>
                <w:szCs w:val="20"/>
              </w:rPr>
            </w:pPr>
            <w:r w:rsidRPr="00766B29">
              <w:rPr>
                <w:rFonts w:ascii="Times New Roman" w:eastAsia="Times New Roman" w:hAnsi="Times New Roman" w:cs="Times New Roman"/>
                <w:kern w:val="1"/>
                <w:sz w:val="20"/>
                <w:szCs w:val="20"/>
              </w:rPr>
              <w:t xml:space="preserve">От </w:t>
            </w:r>
          </w:p>
          <w:p w:rsidR="00766B29" w:rsidRPr="00766B29" w:rsidRDefault="00766B29" w:rsidP="00766B29">
            <w:pPr>
              <w:tabs>
                <w:tab w:val="left" w:pos="6195"/>
                <w:tab w:val="left" w:pos="7065"/>
              </w:tabs>
              <w:rPr>
                <w:rFonts w:ascii="Times New Roman" w:eastAsia="Times New Roman" w:hAnsi="Times New Roman" w:cs="Times New Roman"/>
                <w:sz w:val="20"/>
                <w:szCs w:val="20"/>
              </w:rPr>
            </w:pPr>
            <w:r w:rsidRPr="00766B29">
              <w:rPr>
                <w:rFonts w:ascii="Times New Roman" w:eastAsia="Times New Roman" w:hAnsi="Times New Roman" w:cs="Times New Roman"/>
                <w:sz w:val="20"/>
                <w:szCs w:val="20"/>
              </w:rPr>
              <w:t>№</w:t>
            </w:r>
          </w:p>
        </w:tc>
        <w:tc>
          <w:tcPr>
            <w:tcW w:w="258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tabs>
                <w:tab w:val="left" w:pos="6195"/>
                <w:tab w:val="left" w:pos="7065"/>
              </w:tabs>
              <w:rPr>
                <w:rFonts w:ascii="Times New Roman" w:eastAsia="Times New Roman" w:hAnsi="Times New Roman" w:cs="Times New Roman"/>
                <w:sz w:val="20"/>
                <w:szCs w:val="20"/>
              </w:rPr>
            </w:pPr>
            <w:r w:rsidRPr="00766B29">
              <w:rPr>
                <w:rFonts w:ascii="Times New Roman" w:eastAsia="Times New Roman" w:hAnsi="Times New Roman" w:cs="Times New Roman"/>
                <w:sz w:val="20"/>
                <w:szCs w:val="20"/>
              </w:rPr>
              <w:t>Управление образования администрации Анжеро-Судженского городского округа</w:t>
            </w:r>
          </w:p>
        </w:tc>
        <w:tc>
          <w:tcPr>
            <w:tcW w:w="288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spacing w:after="0" w:line="240" w:lineRule="auto"/>
              <w:rPr>
                <w:rFonts w:ascii="Times New Roman" w:eastAsia="Times New Roman" w:hAnsi="Times New Roman" w:cs="Times New Roman"/>
                <w:sz w:val="20"/>
                <w:szCs w:val="20"/>
                <w:lang w:eastAsia="ru-RU"/>
              </w:rPr>
            </w:pPr>
            <w:r w:rsidRPr="00766B29">
              <w:rPr>
                <w:rFonts w:ascii="Times New Roman" w:eastAsia="Times New Roman" w:hAnsi="Times New Roman" w:cs="Times New Roman"/>
                <w:sz w:val="20"/>
                <w:szCs w:val="20"/>
                <w:lang w:eastAsia="ru-RU"/>
              </w:rPr>
              <w:t>Приложение 2</w:t>
            </w:r>
          </w:p>
          <w:p w:rsidR="00766B29" w:rsidRPr="00766B29" w:rsidRDefault="00766B29" w:rsidP="00766B29">
            <w:pPr>
              <w:spacing w:after="0" w:line="240" w:lineRule="auto"/>
              <w:rPr>
                <w:rFonts w:ascii="Times New Roman" w:eastAsia="Times New Roman" w:hAnsi="Times New Roman" w:cs="Times New Roman"/>
                <w:sz w:val="20"/>
                <w:szCs w:val="20"/>
                <w:lang w:eastAsia="ru-RU"/>
              </w:rPr>
            </w:pPr>
            <w:r w:rsidRPr="00766B29">
              <w:rPr>
                <w:rFonts w:ascii="Times New Roman" w:eastAsia="Times New Roman" w:hAnsi="Times New Roman" w:cs="Times New Roman"/>
                <w:sz w:val="20"/>
                <w:szCs w:val="20"/>
                <w:lang w:eastAsia="ru-RU"/>
              </w:rPr>
              <w:t>к муниципальной программе «Развитие системы образования»</w:t>
            </w:r>
          </w:p>
        </w:tc>
      </w:tr>
      <w:tr w:rsidR="00766B29" w:rsidRPr="00766B29" w:rsidTr="00420F50">
        <w:tc>
          <w:tcPr>
            <w:tcW w:w="14786" w:type="dxa"/>
            <w:gridSpan w:val="7"/>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tabs>
                <w:tab w:val="left" w:pos="288"/>
              </w:tabs>
              <w:rPr>
                <w:rFonts w:ascii="Times New Roman" w:eastAsia="Times New Roman" w:hAnsi="Times New Roman" w:cs="Times New Roman"/>
                <w:sz w:val="20"/>
                <w:szCs w:val="20"/>
                <w:lang w:eastAsia="ru-RU"/>
              </w:rPr>
            </w:pPr>
            <w:r w:rsidRPr="00766B29">
              <w:rPr>
                <w:rFonts w:ascii="Times New Roman" w:eastAsia="Times New Roman" w:hAnsi="Times New Roman" w:cs="Times New Roman"/>
                <w:sz w:val="20"/>
                <w:szCs w:val="20"/>
              </w:rPr>
              <w:t>2. Комплекс процессных мероприятий «Развитие дошкольного, общего и дополнительного образования детей в Анжеро-Судженском городском округе</w:t>
            </w:r>
            <w:r w:rsidRPr="00766B29">
              <w:rPr>
                <w:rFonts w:ascii="Times New Roman" w:eastAsia="Times New Roman" w:hAnsi="Times New Roman" w:cs="Times New Roman"/>
                <w:i/>
                <w:iCs/>
                <w:sz w:val="20"/>
                <w:szCs w:val="20"/>
                <w:lang w:eastAsia="ru-RU"/>
              </w:rPr>
              <w:t>»</w:t>
            </w:r>
          </w:p>
        </w:tc>
      </w:tr>
      <w:tr w:rsidR="00766B29" w:rsidRPr="00766B29" w:rsidTr="00B803B8">
        <w:tc>
          <w:tcPr>
            <w:tcW w:w="1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tabs>
                <w:tab w:val="left" w:pos="6195"/>
                <w:tab w:val="left" w:pos="7065"/>
              </w:tabs>
              <w:rPr>
                <w:rFonts w:ascii="Times New Roman" w:eastAsia="Times New Roman" w:hAnsi="Times New Roman" w:cs="Times New Roman"/>
                <w:sz w:val="20"/>
                <w:szCs w:val="20"/>
              </w:rPr>
            </w:pPr>
            <w:r w:rsidRPr="00766B29">
              <w:rPr>
                <w:rFonts w:ascii="Times New Roman" w:eastAsia="Times New Roman" w:hAnsi="Times New Roman" w:cs="Times New Roman"/>
                <w:sz w:val="20"/>
                <w:szCs w:val="20"/>
              </w:rPr>
              <w:t>2.1.</w:t>
            </w:r>
          </w:p>
        </w:tc>
        <w:tc>
          <w:tcPr>
            <w:tcW w:w="25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tabs>
                <w:tab w:val="left" w:pos="288"/>
              </w:tabs>
              <w:rPr>
                <w:rFonts w:ascii="Times New Roman" w:eastAsia="Times New Roman" w:hAnsi="Times New Roman" w:cs="Times New Roman"/>
                <w:sz w:val="20"/>
                <w:szCs w:val="20"/>
              </w:rPr>
            </w:pPr>
            <w:r w:rsidRPr="00766B29">
              <w:rPr>
                <w:rFonts w:ascii="Times New Roman" w:eastAsia="Times New Roman" w:hAnsi="Times New Roman" w:cs="Times New Roman"/>
                <w:sz w:val="20"/>
                <w:szCs w:val="20"/>
              </w:rPr>
              <w:t xml:space="preserve">Паспорт комплекса процессных мероприятий «Развитие дошкольного, общего и дополнительного образования детей в </w:t>
            </w:r>
            <w:r w:rsidRPr="00766B29">
              <w:rPr>
                <w:rFonts w:ascii="Times New Roman" w:eastAsia="Times New Roman" w:hAnsi="Times New Roman" w:cs="Times New Roman"/>
                <w:sz w:val="20"/>
                <w:szCs w:val="20"/>
              </w:rPr>
              <w:lastRenderedPageBreak/>
              <w:t>Анжеро-Судженском городском округе»</w:t>
            </w:r>
          </w:p>
          <w:p w:rsidR="00766B29" w:rsidRPr="00766B29" w:rsidRDefault="00766B29" w:rsidP="00766B29">
            <w:pPr>
              <w:tabs>
                <w:tab w:val="left" w:pos="6195"/>
                <w:tab w:val="left" w:pos="7065"/>
              </w:tabs>
              <w:rPr>
                <w:rFonts w:ascii="Times New Roman" w:eastAsia="Times New Roman" w:hAnsi="Times New Roman" w:cs="Times New Roman"/>
                <w:sz w:val="20"/>
                <w:szCs w:val="20"/>
              </w:rPr>
            </w:pPr>
          </w:p>
        </w:tc>
        <w:tc>
          <w:tcPr>
            <w:tcW w:w="2126"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tabs>
                <w:tab w:val="left" w:pos="6195"/>
                <w:tab w:val="left" w:pos="7065"/>
              </w:tabs>
              <w:rPr>
                <w:rFonts w:ascii="Times New Roman" w:eastAsia="Times New Roman" w:hAnsi="Times New Roman" w:cs="Times New Roman"/>
                <w:sz w:val="20"/>
                <w:szCs w:val="20"/>
              </w:rPr>
            </w:pPr>
            <w:r w:rsidRPr="00766B29">
              <w:rPr>
                <w:rFonts w:ascii="Times New Roman" w:eastAsia="Times New Roman" w:hAnsi="Times New Roman" w:cs="Times New Roman"/>
                <w:sz w:val="20"/>
                <w:szCs w:val="20"/>
              </w:rPr>
              <w:lastRenderedPageBreak/>
              <w:t>Постановление администрации Анжеро-Судженского городского округа</w:t>
            </w:r>
          </w:p>
        </w:tc>
        <w:tc>
          <w:tcPr>
            <w:tcW w:w="212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spacing w:after="0" w:line="240" w:lineRule="auto"/>
              <w:rPr>
                <w:rFonts w:ascii="Times New Roman" w:eastAsia="Times New Roman" w:hAnsi="Times New Roman" w:cs="Times New Roman"/>
                <w:sz w:val="20"/>
                <w:szCs w:val="20"/>
                <w:lang w:eastAsia="ru-RU"/>
              </w:rPr>
            </w:pPr>
            <w:r w:rsidRPr="00766B29">
              <w:rPr>
                <w:rFonts w:ascii="Times New Roman" w:eastAsia="Times New Roman" w:hAnsi="Times New Roman" w:cs="Times New Roman"/>
                <w:sz w:val="20"/>
                <w:szCs w:val="20"/>
                <w:lang w:eastAsia="ru-RU"/>
              </w:rPr>
              <w:t>Об утверждении муниципальной программы «</w:t>
            </w:r>
            <w:r w:rsidRPr="00766B29">
              <w:rPr>
                <w:rFonts w:ascii="Times New Roman" w:eastAsia="Times New Roman" w:hAnsi="Times New Roman" w:cs="Times New Roman"/>
                <w:sz w:val="20"/>
                <w:szCs w:val="20"/>
              </w:rPr>
              <w:t>Развитие системы образования</w:t>
            </w:r>
            <w:r w:rsidRPr="00766B29">
              <w:rPr>
                <w:rFonts w:ascii="Times New Roman" w:eastAsia="Times New Roman" w:hAnsi="Times New Roman" w:cs="Times New Roman"/>
                <w:sz w:val="20"/>
                <w:szCs w:val="20"/>
                <w:lang w:eastAsia="ru-RU"/>
              </w:rPr>
              <w:t>»</w:t>
            </w:r>
          </w:p>
        </w:tc>
        <w:tc>
          <w:tcPr>
            <w:tcW w:w="141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kern w:val="1"/>
                <w:sz w:val="20"/>
                <w:szCs w:val="20"/>
                <w:lang w:eastAsia="zh-CN"/>
              </w:rPr>
            </w:pPr>
            <w:r w:rsidRPr="00766B29">
              <w:rPr>
                <w:rFonts w:ascii="Times New Roman" w:eastAsia="Times New Roman" w:hAnsi="Times New Roman" w:cs="Times New Roman"/>
                <w:kern w:val="1"/>
                <w:sz w:val="20"/>
                <w:szCs w:val="20"/>
                <w:lang w:eastAsia="zh-CN"/>
              </w:rPr>
              <w:t xml:space="preserve">От </w:t>
            </w:r>
          </w:p>
          <w:p w:rsidR="00766B29" w:rsidRPr="00766B29" w:rsidRDefault="00766B29" w:rsidP="00766B29">
            <w:pPr>
              <w:widowControl w:val="0"/>
              <w:suppressAutoHyphens/>
              <w:spacing w:after="0" w:line="240" w:lineRule="auto"/>
              <w:rPr>
                <w:rFonts w:ascii="Times New Roman" w:eastAsia="Times New Roman" w:hAnsi="Times New Roman" w:cs="Times New Roman"/>
                <w:kern w:val="1"/>
                <w:sz w:val="20"/>
                <w:szCs w:val="20"/>
                <w:lang w:eastAsia="zh-CN"/>
              </w:rPr>
            </w:pPr>
            <w:r w:rsidRPr="00766B29">
              <w:rPr>
                <w:rFonts w:ascii="Times New Roman" w:eastAsia="Times New Roman" w:hAnsi="Times New Roman" w:cs="Times New Roman"/>
                <w:kern w:val="1"/>
                <w:sz w:val="20"/>
                <w:szCs w:val="20"/>
                <w:lang w:eastAsia="zh-CN"/>
              </w:rPr>
              <w:t>№</w:t>
            </w:r>
          </w:p>
        </w:tc>
        <w:tc>
          <w:tcPr>
            <w:tcW w:w="258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tabs>
                <w:tab w:val="left" w:pos="6195"/>
                <w:tab w:val="left" w:pos="7065"/>
              </w:tabs>
              <w:rPr>
                <w:rFonts w:ascii="Times New Roman" w:eastAsia="Times New Roman" w:hAnsi="Times New Roman" w:cs="Times New Roman"/>
                <w:sz w:val="20"/>
                <w:szCs w:val="20"/>
              </w:rPr>
            </w:pPr>
            <w:r w:rsidRPr="00766B29">
              <w:rPr>
                <w:rFonts w:ascii="Times New Roman" w:eastAsia="Times New Roman" w:hAnsi="Times New Roman" w:cs="Times New Roman"/>
                <w:sz w:val="20"/>
                <w:szCs w:val="20"/>
              </w:rPr>
              <w:t>Управление образования администрации Анжеро-Судженского городского округа</w:t>
            </w:r>
          </w:p>
        </w:tc>
        <w:tc>
          <w:tcPr>
            <w:tcW w:w="288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spacing w:after="0" w:line="240" w:lineRule="auto"/>
              <w:rPr>
                <w:rFonts w:ascii="Times New Roman" w:eastAsia="Times New Roman" w:hAnsi="Times New Roman" w:cs="Times New Roman"/>
                <w:sz w:val="20"/>
                <w:szCs w:val="20"/>
                <w:lang w:eastAsia="ru-RU"/>
              </w:rPr>
            </w:pPr>
            <w:r w:rsidRPr="00766B29">
              <w:rPr>
                <w:rFonts w:ascii="Times New Roman" w:eastAsia="Times New Roman" w:hAnsi="Times New Roman" w:cs="Times New Roman"/>
                <w:sz w:val="20"/>
                <w:szCs w:val="20"/>
                <w:lang w:eastAsia="ru-RU"/>
              </w:rPr>
              <w:t>Приложение 3</w:t>
            </w:r>
          </w:p>
          <w:p w:rsidR="00766B29" w:rsidRPr="00766B29" w:rsidRDefault="00766B29" w:rsidP="00766B29">
            <w:pPr>
              <w:spacing w:after="0" w:line="240" w:lineRule="auto"/>
              <w:rPr>
                <w:rFonts w:ascii="Times New Roman" w:eastAsia="Times New Roman" w:hAnsi="Times New Roman" w:cs="Times New Roman"/>
                <w:sz w:val="20"/>
                <w:szCs w:val="20"/>
                <w:lang w:eastAsia="ru-RU"/>
              </w:rPr>
            </w:pPr>
            <w:r w:rsidRPr="00766B29">
              <w:rPr>
                <w:rFonts w:ascii="Times New Roman" w:eastAsia="Times New Roman" w:hAnsi="Times New Roman" w:cs="Times New Roman"/>
                <w:sz w:val="20"/>
                <w:szCs w:val="20"/>
                <w:lang w:eastAsia="ru-RU"/>
              </w:rPr>
              <w:t>к муниципальной программе «Развитие системы образования»</w:t>
            </w:r>
          </w:p>
          <w:p w:rsidR="00766B29" w:rsidRPr="00766B29" w:rsidRDefault="00766B29" w:rsidP="00766B29">
            <w:pPr>
              <w:spacing w:after="0" w:line="240" w:lineRule="auto"/>
              <w:rPr>
                <w:rFonts w:ascii="Times New Roman" w:eastAsia="Times New Roman" w:hAnsi="Times New Roman" w:cs="Times New Roman"/>
                <w:sz w:val="20"/>
                <w:szCs w:val="20"/>
                <w:lang w:eastAsia="ru-RU"/>
              </w:rPr>
            </w:pPr>
          </w:p>
        </w:tc>
      </w:tr>
      <w:tr w:rsidR="00766B29" w:rsidRPr="00766B29" w:rsidTr="00420F50">
        <w:tc>
          <w:tcPr>
            <w:tcW w:w="14786" w:type="dxa"/>
            <w:gridSpan w:val="7"/>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spacing w:after="0" w:line="240" w:lineRule="auto"/>
              <w:rPr>
                <w:rFonts w:ascii="Times New Roman" w:eastAsia="Times New Roman" w:hAnsi="Times New Roman" w:cs="Times New Roman"/>
                <w:sz w:val="20"/>
                <w:szCs w:val="20"/>
                <w:lang w:eastAsia="ru-RU"/>
              </w:rPr>
            </w:pPr>
            <w:r w:rsidRPr="00766B29">
              <w:rPr>
                <w:rFonts w:ascii="Times New Roman" w:eastAsia="Times New Roman" w:hAnsi="Times New Roman" w:cs="Times New Roman"/>
                <w:sz w:val="20"/>
                <w:szCs w:val="20"/>
                <w:lang w:eastAsia="ru-RU"/>
              </w:rPr>
              <w:lastRenderedPageBreak/>
              <w:t>3. Комплекс процессных мероприятий «Детский отдых и оздоровление, занятость»</w:t>
            </w:r>
          </w:p>
        </w:tc>
      </w:tr>
      <w:tr w:rsidR="00766B29" w:rsidRPr="00766B29" w:rsidTr="00B803B8">
        <w:tc>
          <w:tcPr>
            <w:tcW w:w="1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tabs>
                <w:tab w:val="left" w:pos="6195"/>
                <w:tab w:val="left" w:pos="7065"/>
              </w:tabs>
              <w:rPr>
                <w:rFonts w:ascii="Times New Roman" w:eastAsia="Times New Roman" w:hAnsi="Times New Roman" w:cs="Times New Roman"/>
                <w:sz w:val="20"/>
                <w:szCs w:val="20"/>
              </w:rPr>
            </w:pPr>
            <w:r w:rsidRPr="00766B29">
              <w:rPr>
                <w:rFonts w:ascii="Times New Roman" w:eastAsia="Times New Roman" w:hAnsi="Times New Roman" w:cs="Times New Roman"/>
                <w:sz w:val="20"/>
                <w:szCs w:val="20"/>
              </w:rPr>
              <w:t>3.1.</w:t>
            </w:r>
          </w:p>
        </w:tc>
        <w:tc>
          <w:tcPr>
            <w:tcW w:w="25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tabs>
                <w:tab w:val="left" w:pos="288"/>
              </w:tabs>
              <w:rPr>
                <w:rFonts w:ascii="Times New Roman" w:eastAsia="Times New Roman" w:hAnsi="Times New Roman" w:cs="Times New Roman"/>
                <w:sz w:val="20"/>
                <w:szCs w:val="20"/>
              </w:rPr>
            </w:pPr>
            <w:r w:rsidRPr="00766B29">
              <w:rPr>
                <w:rFonts w:ascii="Times New Roman" w:eastAsia="Times New Roman" w:hAnsi="Times New Roman" w:cs="Times New Roman"/>
                <w:sz w:val="20"/>
                <w:szCs w:val="20"/>
              </w:rPr>
              <w:t>Паспорт комплекса процессных мероприятий «Детский отдых и оздоровление, занятость»</w:t>
            </w:r>
          </w:p>
          <w:p w:rsidR="00766B29" w:rsidRPr="00766B29" w:rsidRDefault="00766B29" w:rsidP="00766B29">
            <w:pPr>
              <w:tabs>
                <w:tab w:val="left" w:pos="6195"/>
                <w:tab w:val="left" w:pos="7065"/>
              </w:tabs>
              <w:rPr>
                <w:rFonts w:ascii="Times New Roman" w:eastAsia="Times New Roman" w:hAnsi="Times New Roman" w:cs="Times New Roman"/>
                <w:sz w:val="20"/>
                <w:szCs w:val="20"/>
              </w:rPr>
            </w:pPr>
          </w:p>
        </w:tc>
        <w:tc>
          <w:tcPr>
            <w:tcW w:w="2126"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tabs>
                <w:tab w:val="left" w:pos="6195"/>
                <w:tab w:val="left" w:pos="7065"/>
              </w:tabs>
              <w:rPr>
                <w:rFonts w:ascii="Times New Roman" w:eastAsia="Times New Roman" w:hAnsi="Times New Roman" w:cs="Times New Roman"/>
                <w:sz w:val="20"/>
                <w:szCs w:val="20"/>
              </w:rPr>
            </w:pPr>
            <w:r w:rsidRPr="00766B29">
              <w:rPr>
                <w:rFonts w:ascii="Times New Roman" w:eastAsia="Times New Roman" w:hAnsi="Times New Roman" w:cs="Times New Roman"/>
                <w:sz w:val="20"/>
                <w:szCs w:val="20"/>
              </w:rPr>
              <w:t>Постановление администрации Анжеро-Судженского городского округа</w:t>
            </w:r>
          </w:p>
        </w:tc>
        <w:tc>
          <w:tcPr>
            <w:tcW w:w="212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spacing w:after="0" w:line="240" w:lineRule="auto"/>
              <w:rPr>
                <w:rFonts w:ascii="Times New Roman" w:eastAsia="Times New Roman" w:hAnsi="Times New Roman" w:cs="Times New Roman"/>
                <w:sz w:val="20"/>
                <w:szCs w:val="20"/>
                <w:lang w:eastAsia="ru-RU"/>
              </w:rPr>
            </w:pPr>
            <w:r w:rsidRPr="00766B29">
              <w:rPr>
                <w:rFonts w:ascii="Times New Roman" w:eastAsia="Times New Roman" w:hAnsi="Times New Roman" w:cs="Times New Roman"/>
                <w:sz w:val="20"/>
                <w:szCs w:val="20"/>
                <w:lang w:eastAsia="ru-RU"/>
              </w:rPr>
              <w:t>Об утверждении муниципальной программы «</w:t>
            </w:r>
            <w:r w:rsidRPr="00766B29">
              <w:rPr>
                <w:rFonts w:ascii="Times New Roman" w:eastAsia="Times New Roman" w:hAnsi="Times New Roman" w:cs="Times New Roman"/>
                <w:sz w:val="20"/>
                <w:szCs w:val="20"/>
              </w:rPr>
              <w:t>Развитие системы образования</w:t>
            </w:r>
            <w:r w:rsidRPr="00766B29">
              <w:rPr>
                <w:rFonts w:ascii="Times New Roman" w:eastAsia="Times New Roman" w:hAnsi="Times New Roman" w:cs="Times New Roman"/>
                <w:sz w:val="20"/>
                <w:szCs w:val="20"/>
                <w:lang w:eastAsia="ru-RU"/>
              </w:rPr>
              <w:t>»</w:t>
            </w:r>
          </w:p>
        </w:tc>
        <w:tc>
          <w:tcPr>
            <w:tcW w:w="141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kern w:val="1"/>
                <w:sz w:val="20"/>
                <w:szCs w:val="20"/>
                <w:lang w:eastAsia="zh-CN"/>
              </w:rPr>
            </w:pPr>
            <w:r w:rsidRPr="00766B29">
              <w:rPr>
                <w:rFonts w:ascii="Times New Roman" w:eastAsia="Times New Roman" w:hAnsi="Times New Roman" w:cs="Times New Roman"/>
                <w:kern w:val="1"/>
                <w:sz w:val="20"/>
                <w:szCs w:val="20"/>
                <w:lang w:eastAsia="zh-CN"/>
              </w:rPr>
              <w:t xml:space="preserve">От </w:t>
            </w:r>
          </w:p>
          <w:p w:rsidR="00766B29" w:rsidRPr="00766B29" w:rsidRDefault="00766B29" w:rsidP="00766B29">
            <w:pPr>
              <w:widowControl w:val="0"/>
              <w:suppressAutoHyphens/>
              <w:spacing w:after="0" w:line="240" w:lineRule="auto"/>
              <w:rPr>
                <w:rFonts w:ascii="Times New Roman" w:eastAsia="Times New Roman" w:hAnsi="Times New Roman" w:cs="Times New Roman"/>
                <w:kern w:val="1"/>
                <w:sz w:val="20"/>
                <w:szCs w:val="20"/>
                <w:lang w:eastAsia="zh-CN"/>
              </w:rPr>
            </w:pPr>
            <w:r w:rsidRPr="00766B29">
              <w:rPr>
                <w:rFonts w:ascii="Times New Roman" w:eastAsia="Times New Roman" w:hAnsi="Times New Roman" w:cs="Times New Roman"/>
                <w:kern w:val="1"/>
                <w:sz w:val="20"/>
                <w:szCs w:val="20"/>
                <w:lang w:eastAsia="zh-CN"/>
              </w:rPr>
              <w:t>№</w:t>
            </w:r>
          </w:p>
        </w:tc>
        <w:tc>
          <w:tcPr>
            <w:tcW w:w="258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tabs>
                <w:tab w:val="left" w:pos="6195"/>
                <w:tab w:val="left" w:pos="7065"/>
              </w:tabs>
              <w:rPr>
                <w:rFonts w:ascii="Times New Roman" w:eastAsia="Times New Roman" w:hAnsi="Times New Roman" w:cs="Times New Roman"/>
                <w:sz w:val="20"/>
                <w:szCs w:val="20"/>
              </w:rPr>
            </w:pPr>
            <w:r w:rsidRPr="00766B29">
              <w:rPr>
                <w:rFonts w:ascii="Times New Roman" w:eastAsia="Times New Roman" w:hAnsi="Times New Roman" w:cs="Times New Roman"/>
                <w:sz w:val="20"/>
                <w:szCs w:val="20"/>
              </w:rPr>
              <w:t>Управление образования администрации Анжеро-Судженского городского округа</w:t>
            </w:r>
          </w:p>
        </w:tc>
        <w:tc>
          <w:tcPr>
            <w:tcW w:w="288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spacing w:after="0" w:line="240" w:lineRule="auto"/>
              <w:rPr>
                <w:rFonts w:ascii="Times New Roman" w:eastAsia="Times New Roman" w:hAnsi="Times New Roman" w:cs="Times New Roman"/>
                <w:sz w:val="20"/>
                <w:szCs w:val="20"/>
                <w:lang w:eastAsia="ru-RU"/>
              </w:rPr>
            </w:pPr>
            <w:r w:rsidRPr="00766B29">
              <w:rPr>
                <w:rFonts w:ascii="Times New Roman" w:eastAsia="Times New Roman" w:hAnsi="Times New Roman" w:cs="Times New Roman"/>
                <w:sz w:val="20"/>
                <w:szCs w:val="20"/>
                <w:lang w:eastAsia="ru-RU"/>
              </w:rPr>
              <w:t>Приложение 4</w:t>
            </w:r>
          </w:p>
          <w:p w:rsidR="00766B29" w:rsidRPr="00766B29" w:rsidRDefault="00766B29" w:rsidP="00766B29">
            <w:pPr>
              <w:spacing w:after="0" w:line="240" w:lineRule="auto"/>
              <w:rPr>
                <w:rFonts w:ascii="Times New Roman" w:eastAsia="Times New Roman" w:hAnsi="Times New Roman" w:cs="Times New Roman"/>
                <w:sz w:val="20"/>
                <w:szCs w:val="20"/>
                <w:lang w:eastAsia="ru-RU"/>
              </w:rPr>
            </w:pPr>
            <w:r w:rsidRPr="00766B29">
              <w:rPr>
                <w:rFonts w:ascii="Times New Roman" w:eastAsia="Times New Roman" w:hAnsi="Times New Roman" w:cs="Times New Roman"/>
                <w:sz w:val="20"/>
                <w:szCs w:val="20"/>
                <w:lang w:eastAsia="ru-RU"/>
              </w:rPr>
              <w:t>к муниципальной программе «Развитие системы образования»</w:t>
            </w:r>
          </w:p>
          <w:p w:rsidR="00766B29" w:rsidRPr="00766B29" w:rsidRDefault="00766B29" w:rsidP="00766B29">
            <w:pPr>
              <w:spacing w:after="0" w:line="240" w:lineRule="auto"/>
              <w:rPr>
                <w:rFonts w:ascii="Times New Roman" w:eastAsia="Times New Roman" w:hAnsi="Times New Roman" w:cs="Times New Roman"/>
                <w:sz w:val="20"/>
                <w:szCs w:val="20"/>
                <w:lang w:eastAsia="ru-RU"/>
              </w:rPr>
            </w:pPr>
          </w:p>
        </w:tc>
      </w:tr>
      <w:tr w:rsidR="00766B29" w:rsidRPr="00766B29" w:rsidTr="00420F50">
        <w:tc>
          <w:tcPr>
            <w:tcW w:w="14786" w:type="dxa"/>
            <w:gridSpan w:val="7"/>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spacing w:after="0" w:line="240" w:lineRule="auto"/>
              <w:rPr>
                <w:rFonts w:ascii="Times New Roman" w:eastAsia="Times New Roman" w:hAnsi="Times New Roman" w:cs="Times New Roman"/>
                <w:sz w:val="20"/>
                <w:szCs w:val="20"/>
                <w:lang w:eastAsia="ru-RU"/>
              </w:rPr>
            </w:pPr>
            <w:r w:rsidRPr="00766B29">
              <w:rPr>
                <w:rFonts w:ascii="Times New Roman" w:eastAsia="Times New Roman" w:hAnsi="Times New Roman" w:cs="Times New Roman"/>
                <w:sz w:val="20"/>
                <w:szCs w:val="20"/>
                <w:lang w:eastAsia="ru-RU"/>
              </w:rPr>
              <w:t>4. Комплекс процессных мероприятий «Безопасность в образовательных организациях»</w:t>
            </w:r>
          </w:p>
        </w:tc>
      </w:tr>
      <w:tr w:rsidR="00766B29" w:rsidRPr="00766B29" w:rsidTr="00B803B8">
        <w:tc>
          <w:tcPr>
            <w:tcW w:w="1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tabs>
                <w:tab w:val="left" w:pos="6195"/>
                <w:tab w:val="left" w:pos="7065"/>
              </w:tabs>
              <w:rPr>
                <w:rFonts w:ascii="Times New Roman" w:eastAsia="Times New Roman" w:hAnsi="Times New Roman" w:cs="Times New Roman"/>
                <w:sz w:val="20"/>
                <w:szCs w:val="20"/>
              </w:rPr>
            </w:pPr>
            <w:r w:rsidRPr="00766B29">
              <w:rPr>
                <w:rFonts w:ascii="Times New Roman" w:eastAsia="Times New Roman" w:hAnsi="Times New Roman" w:cs="Times New Roman"/>
                <w:sz w:val="20"/>
                <w:szCs w:val="20"/>
              </w:rPr>
              <w:t>4.1.</w:t>
            </w:r>
          </w:p>
        </w:tc>
        <w:tc>
          <w:tcPr>
            <w:tcW w:w="25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tabs>
                <w:tab w:val="left" w:pos="288"/>
              </w:tabs>
              <w:rPr>
                <w:rFonts w:ascii="Times New Roman" w:eastAsia="Times New Roman" w:hAnsi="Times New Roman" w:cs="Times New Roman"/>
                <w:sz w:val="20"/>
                <w:szCs w:val="20"/>
              </w:rPr>
            </w:pPr>
            <w:r w:rsidRPr="00766B29">
              <w:rPr>
                <w:rFonts w:ascii="Times New Roman" w:eastAsia="Times New Roman" w:hAnsi="Times New Roman" w:cs="Times New Roman"/>
                <w:sz w:val="20"/>
                <w:szCs w:val="20"/>
              </w:rPr>
              <w:t>Паспорт комплекса процессных мероприятий «Безопасность в образовательных организациях»</w:t>
            </w:r>
          </w:p>
          <w:p w:rsidR="00766B29" w:rsidRPr="00766B29" w:rsidRDefault="00766B29" w:rsidP="00766B29">
            <w:pPr>
              <w:tabs>
                <w:tab w:val="left" w:pos="6195"/>
                <w:tab w:val="left" w:pos="7065"/>
              </w:tabs>
              <w:rPr>
                <w:rFonts w:ascii="Times New Roman" w:eastAsia="Times New Roman" w:hAnsi="Times New Roman" w:cs="Times New Roman"/>
                <w:sz w:val="20"/>
                <w:szCs w:val="20"/>
              </w:rPr>
            </w:pPr>
          </w:p>
        </w:tc>
        <w:tc>
          <w:tcPr>
            <w:tcW w:w="2126"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tabs>
                <w:tab w:val="left" w:pos="6195"/>
                <w:tab w:val="left" w:pos="7065"/>
              </w:tabs>
              <w:rPr>
                <w:rFonts w:ascii="Times New Roman" w:eastAsia="Times New Roman" w:hAnsi="Times New Roman" w:cs="Times New Roman"/>
                <w:sz w:val="20"/>
                <w:szCs w:val="20"/>
              </w:rPr>
            </w:pPr>
            <w:r w:rsidRPr="00766B29">
              <w:rPr>
                <w:rFonts w:ascii="Times New Roman" w:eastAsia="Times New Roman" w:hAnsi="Times New Roman" w:cs="Times New Roman"/>
                <w:sz w:val="20"/>
                <w:szCs w:val="20"/>
              </w:rPr>
              <w:t>Постановление администрации Анжеро-Судженского городского округа</w:t>
            </w:r>
          </w:p>
        </w:tc>
        <w:tc>
          <w:tcPr>
            <w:tcW w:w="212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spacing w:after="0" w:line="240" w:lineRule="auto"/>
              <w:rPr>
                <w:rFonts w:ascii="Times New Roman" w:eastAsia="Times New Roman" w:hAnsi="Times New Roman" w:cs="Times New Roman"/>
                <w:sz w:val="20"/>
                <w:szCs w:val="20"/>
                <w:lang w:eastAsia="ru-RU"/>
              </w:rPr>
            </w:pPr>
            <w:r w:rsidRPr="00766B29">
              <w:rPr>
                <w:rFonts w:ascii="Times New Roman" w:eastAsia="Times New Roman" w:hAnsi="Times New Roman" w:cs="Times New Roman"/>
                <w:sz w:val="20"/>
                <w:szCs w:val="20"/>
                <w:lang w:eastAsia="ru-RU"/>
              </w:rPr>
              <w:t>Об утверждении муниципальной программы «</w:t>
            </w:r>
            <w:r w:rsidRPr="00766B29">
              <w:rPr>
                <w:rFonts w:ascii="Times New Roman" w:eastAsia="Times New Roman" w:hAnsi="Times New Roman" w:cs="Times New Roman"/>
                <w:sz w:val="20"/>
                <w:szCs w:val="20"/>
              </w:rPr>
              <w:t>Развитие системы образования</w:t>
            </w:r>
            <w:r w:rsidRPr="00766B29">
              <w:rPr>
                <w:rFonts w:ascii="Times New Roman" w:eastAsia="Times New Roman" w:hAnsi="Times New Roman" w:cs="Times New Roman"/>
                <w:sz w:val="20"/>
                <w:szCs w:val="20"/>
                <w:lang w:eastAsia="ru-RU"/>
              </w:rPr>
              <w:t>»</w:t>
            </w:r>
          </w:p>
        </w:tc>
        <w:tc>
          <w:tcPr>
            <w:tcW w:w="141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kern w:val="1"/>
                <w:sz w:val="20"/>
                <w:szCs w:val="20"/>
                <w:lang w:eastAsia="zh-CN"/>
              </w:rPr>
            </w:pPr>
            <w:r w:rsidRPr="00766B29">
              <w:rPr>
                <w:rFonts w:ascii="Times New Roman" w:eastAsia="Times New Roman" w:hAnsi="Times New Roman" w:cs="Times New Roman"/>
                <w:kern w:val="1"/>
                <w:sz w:val="20"/>
                <w:szCs w:val="20"/>
                <w:lang w:eastAsia="zh-CN"/>
              </w:rPr>
              <w:t xml:space="preserve">От </w:t>
            </w:r>
          </w:p>
          <w:p w:rsidR="00766B29" w:rsidRPr="00766B29" w:rsidRDefault="00766B29" w:rsidP="00766B29">
            <w:pPr>
              <w:widowControl w:val="0"/>
              <w:suppressAutoHyphens/>
              <w:spacing w:after="0" w:line="240" w:lineRule="auto"/>
              <w:rPr>
                <w:rFonts w:ascii="Times New Roman" w:eastAsia="Times New Roman" w:hAnsi="Times New Roman" w:cs="Times New Roman"/>
                <w:kern w:val="1"/>
                <w:sz w:val="20"/>
                <w:szCs w:val="20"/>
                <w:lang w:eastAsia="zh-CN"/>
              </w:rPr>
            </w:pPr>
            <w:r w:rsidRPr="00766B29">
              <w:rPr>
                <w:rFonts w:ascii="Times New Roman" w:eastAsia="Times New Roman" w:hAnsi="Times New Roman" w:cs="Times New Roman"/>
                <w:kern w:val="1"/>
                <w:sz w:val="20"/>
                <w:szCs w:val="20"/>
                <w:lang w:eastAsia="zh-CN"/>
              </w:rPr>
              <w:t>№</w:t>
            </w:r>
          </w:p>
        </w:tc>
        <w:tc>
          <w:tcPr>
            <w:tcW w:w="258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tabs>
                <w:tab w:val="left" w:pos="6195"/>
                <w:tab w:val="left" w:pos="7065"/>
              </w:tabs>
              <w:rPr>
                <w:rFonts w:ascii="Times New Roman" w:eastAsia="Times New Roman" w:hAnsi="Times New Roman" w:cs="Times New Roman"/>
                <w:sz w:val="20"/>
                <w:szCs w:val="20"/>
              </w:rPr>
            </w:pPr>
            <w:r w:rsidRPr="00766B29">
              <w:rPr>
                <w:rFonts w:ascii="Times New Roman" w:eastAsia="Times New Roman" w:hAnsi="Times New Roman" w:cs="Times New Roman"/>
                <w:sz w:val="20"/>
                <w:szCs w:val="20"/>
              </w:rPr>
              <w:t>Управление образования администрации Анжеро-Судженского городского округа</w:t>
            </w:r>
          </w:p>
        </w:tc>
        <w:tc>
          <w:tcPr>
            <w:tcW w:w="288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spacing w:after="0" w:line="240" w:lineRule="auto"/>
              <w:rPr>
                <w:rFonts w:ascii="Times New Roman" w:eastAsia="Times New Roman" w:hAnsi="Times New Roman" w:cs="Times New Roman"/>
                <w:sz w:val="20"/>
                <w:szCs w:val="20"/>
                <w:lang w:eastAsia="ru-RU"/>
              </w:rPr>
            </w:pPr>
            <w:r w:rsidRPr="00766B29">
              <w:rPr>
                <w:rFonts w:ascii="Times New Roman" w:eastAsia="Times New Roman" w:hAnsi="Times New Roman" w:cs="Times New Roman"/>
                <w:sz w:val="20"/>
                <w:szCs w:val="20"/>
                <w:lang w:eastAsia="ru-RU"/>
              </w:rPr>
              <w:t>Приложение5</w:t>
            </w:r>
          </w:p>
          <w:p w:rsidR="00766B29" w:rsidRPr="00766B29" w:rsidRDefault="00766B29" w:rsidP="00766B29">
            <w:pPr>
              <w:spacing w:after="0" w:line="240" w:lineRule="auto"/>
              <w:rPr>
                <w:rFonts w:ascii="Times New Roman" w:eastAsia="Times New Roman" w:hAnsi="Times New Roman" w:cs="Times New Roman"/>
                <w:sz w:val="20"/>
                <w:szCs w:val="20"/>
                <w:lang w:eastAsia="ru-RU"/>
              </w:rPr>
            </w:pPr>
            <w:r w:rsidRPr="00766B29">
              <w:rPr>
                <w:rFonts w:ascii="Times New Roman" w:eastAsia="Times New Roman" w:hAnsi="Times New Roman" w:cs="Times New Roman"/>
                <w:sz w:val="20"/>
                <w:szCs w:val="20"/>
                <w:lang w:eastAsia="ru-RU"/>
              </w:rPr>
              <w:t>к муниципальной программе «Развитие системы образования»</w:t>
            </w:r>
          </w:p>
          <w:p w:rsidR="00766B29" w:rsidRPr="00766B29" w:rsidRDefault="00766B29" w:rsidP="00766B29">
            <w:pPr>
              <w:spacing w:after="0" w:line="240" w:lineRule="auto"/>
              <w:rPr>
                <w:rFonts w:ascii="Times New Roman" w:eastAsia="Times New Roman" w:hAnsi="Times New Roman" w:cs="Times New Roman"/>
                <w:sz w:val="20"/>
                <w:szCs w:val="20"/>
                <w:lang w:eastAsia="ru-RU"/>
              </w:rPr>
            </w:pPr>
          </w:p>
        </w:tc>
      </w:tr>
      <w:tr w:rsidR="00766B29" w:rsidRPr="00766B29" w:rsidTr="00420F50">
        <w:tc>
          <w:tcPr>
            <w:tcW w:w="14786" w:type="dxa"/>
            <w:gridSpan w:val="7"/>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spacing w:after="0" w:line="240" w:lineRule="auto"/>
              <w:rPr>
                <w:rFonts w:ascii="Times New Roman" w:eastAsia="Times New Roman" w:hAnsi="Times New Roman" w:cs="Times New Roman"/>
                <w:sz w:val="20"/>
                <w:szCs w:val="20"/>
                <w:lang w:eastAsia="ru-RU"/>
              </w:rPr>
            </w:pPr>
            <w:r w:rsidRPr="00766B29">
              <w:rPr>
                <w:rFonts w:ascii="Times New Roman" w:eastAsia="Times New Roman" w:hAnsi="Times New Roman" w:cs="Times New Roman"/>
                <w:sz w:val="20"/>
                <w:szCs w:val="20"/>
                <w:lang w:eastAsia="ru-RU"/>
              </w:rPr>
              <w:t>5. Комплекс процессных мероприятий «Социальные гарантии в системе образования»</w:t>
            </w:r>
          </w:p>
        </w:tc>
      </w:tr>
      <w:tr w:rsidR="00766B29" w:rsidRPr="00766B29" w:rsidTr="00B803B8">
        <w:tc>
          <w:tcPr>
            <w:tcW w:w="1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tabs>
                <w:tab w:val="left" w:pos="6195"/>
                <w:tab w:val="left" w:pos="7065"/>
              </w:tabs>
              <w:rPr>
                <w:rFonts w:ascii="Times New Roman" w:eastAsia="Times New Roman" w:hAnsi="Times New Roman" w:cs="Times New Roman"/>
                <w:sz w:val="20"/>
                <w:szCs w:val="20"/>
              </w:rPr>
            </w:pPr>
            <w:r w:rsidRPr="00766B29">
              <w:rPr>
                <w:rFonts w:ascii="Times New Roman" w:eastAsia="Times New Roman" w:hAnsi="Times New Roman" w:cs="Times New Roman"/>
                <w:sz w:val="20"/>
                <w:szCs w:val="20"/>
              </w:rPr>
              <w:t>5.1.</w:t>
            </w:r>
          </w:p>
        </w:tc>
        <w:tc>
          <w:tcPr>
            <w:tcW w:w="25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tabs>
                <w:tab w:val="left" w:pos="288"/>
              </w:tabs>
              <w:rPr>
                <w:rFonts w:ascii="Times New Roman" w:eastAsia="Times New Roman" w:hAnsi="Times New Roman" w:cs="Times New Roman"/>
                <w:sz w:val="20"/>
                <w:szCs w:val="20"/>
              </w:rPr>
            </w:pPr>
            <w:r w:rsidRPr="00766B29">
              <w:rPr>
                <w:rFonts w:ascii="Times New Roman" w:eastAsia="Times New Roman" w:hAnsi="Times New Roman" w:cs="Times New Roman"/>
                <w:sz w:val="20"/>
                <w:szCs w:val="20"/>
              </w:rPr>
              <w:t>Паспорт комплекса процессных мероприятий «Социальные гарантии в системе образования»</w:t>
            </w:r>
          </w:p>
          <w:p w:rsidR="00766B29" w:rsidRPr="00766B29" w:rsidRDefault="00766B29" w:rsidP="00766B29">
            <w:pPr>
              <w:tabs>
                <w:tab w:val="left" w:pos="6195"/>
                <w:tab w:val="left" w:pos="7065"/>
              </w:tabs>
              <w:rPr>
                <w:rFonts w:ascii="Times New Roman" w:eastAsia="Times New Roman" w:hAnsi="Times New Roman" w:cs="Times New Roman"/>
                <w:sz w:val="20"/>
                <w:szCs w:val="20"/>
              </w:rPr>
            </w:pPr>
          </w:p>
        </w:tc>
        <w:tc>
          <w:tcPr>
            <w:tcW w:w="2126"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tabs>
                <w:tab w:val="left" w:pos="6195"/>
                <w:tab w:val="left" w:pos="7065"/>
              </w:tabs>
              <w:rPr>
                <w:rFonts w:ascii="Times New Roman" w:eastAsia="Times New Roman" w:hAnsi="Times New Roman" w:cs="Times New Roman"/>
                <w:sz w:val="20"/>
                <w:szCs w:val="20"/>
              </w:rPr>
            </w:pPr>
            <w:r w:rsidRPr="00766B29">
              <w:rPr>
                <w:rFonts w:ascii="Times New Roman" w:eastAsia="Times New Roman" w:hAnsi="Times New Roman" w:cs="Times New Roman"/>
                <w:sz w:val="20"/>
                <w:szCs w:val="20"/>
              </w:rPr>
              <w:t>Постановление администрации Анжеро-Судженского городского округа</w:t>
            </w:r>
          </w:p>
        </w:tc>
        <w:tc>
          <w:tcPr>
            <w:tcW w:w="212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spacing w:after="0" w:line="240" w:lineRule="auto"/>
              <w:rPr>
                <w:rFonts w:ascii="Times New Roman" w:eastAsia="Times New Roman" w:hAnsi="Times New Roman" w:cs="Times New Roman"/>
                <w:sz w:val="20"/>
                <w:szCs w:val="20"/>
                <w:lang w:eastAsia="ru-RU"/>
              </w:rPr>
            </w:pPr>
            <w:r w:rsidRPr="00766B29">
              <w:rPr>
                <w:rFonts w:ascii="Times New Roman" w:eastAsia="Times New Roman" w:hAnsi="Times New Roman" w:cs="Times New Roman"/>
                <w:sz w:val="20"/>
                <w:szCs w:val="20"/>
                <w:lang w:eastAsia="ru-RU"/>
              </w:rPr>
              <w:t>Об утверждении муниципальной программы «</w:t>
            </w:r>
            <w:r w:rsidRPr="00766B29">
              <w:rPr>
                <w:rFonts w:ascii="Times New Roman" w:eastAsia="Times New Roman" w:hAnsi="Times New Roman" w:cs="Times New Roman"/>
                <w:sz w:val="20"/>
                <w:szCs w:val="20"/>
              </w:rPr>
              <w:t>Развитие системы образования</w:t>
            </w:r>
            <w:r w:rsidRPr="00766B29">
              <w:rPr>
                <w:rFonts w:ascii="Times New Roman" w:eastAsia="Times New Roman" w:hAnsi="Times New Roman" w:cs="Times New Roman"/>
                <w:sz w:val="20"/>
                <w:szCs w:val="20"/>
                <w:lang w:eastAsia="ru-RU"/>
              </w:rPr>
              <w:t>»</w:t>
            </w:r>
          </w:p>
        </w:tc>
        <w:tc>
          <w:tcPr>
            <w:tcW w:w="141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kern w:val="1"/>
                <w:sz w:val="20"/>
                <w:szCs w:val="20"/>
                <w:lang w:eastAsia="zh-CN"/>
              </w:rPr>
            </w:pPr>
            <w:r w:rsidRPr="00766B29">
              <w:rPr>
                <w:rFonts w:ascii="Times New Roman" w:eastAsia="Times New Roman" w:hAnsi="Times New Roman" w:cs="Times New Roman"/>
                <w:kern w:val="1"/>
                <w:sz w:val="20"/>
                <w:szCs w:val="20"/>
                <w:lang w:eastAsia="zh-CN"/>
              </w:rPr>
              <w:t xml:space="preserve">От </w:t>
            </w:r>
          </w:p>
          <w:p w:rsidR="00766B29" w:rsidRPr="00766B29" w:rsidRDefault="00766B29" w:rsidP="00766B29">
            <w:pPr>
              <w:widowControl w:val="0"/>
              <w:suppressAutoHyphens/>
              <w:spacing w:after="0" w:line="240" w:lineRule="auto"/>
              <w:rPr>
                <w:rFonts w:ascii="Times New Roman" w:eastAsia="Times New Roman" w:hAnsi="Times New Roman" w:cs="Times New Roman"/>
                <w:kern w:val="1"/>
                <w:sz w:val="20"/>
                <w:szCs w:val="20"/>
                <w:lang w:eastAsia="zh-CN"/>
              </w:rPr>
            </w:pPr>
            <w:r w:rsidRPr="00766B29">
              <w:rPr>
                <w:rFonts w:ascii="Times New Roman" w:eastAsia="Times New Roman" w:hAnsi="Times New Roman" w:cs="Times New Roman"/>
                <w:kern w:val="1"/>
                <w:sz w:val="20"/>
                <w:szCs w:val="20"/>
                <w:lang w:eastAsia="zh-CN"/>
              </w:rPr>
              <w:t>№</w:t>
            </w:r>
          </w:p>
        </w:tc>
        <w:tc>
          <w:tcPr>
            <w:tcW w:w="258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tabs>
                <w:tab w:val="left" w:pos="6195"/>
                <w:tab w:val="left" w:pos="7065"/>
              </w:tabs>
              <w:rPr>
                <w:rFonts w:ascii="Times New Roman" w:eastAsia="Times New Roman" w:hAnsi="Times New Roman" w:cs="Times New Roman"/>
                <w:sz w:val="20"/>
                <w:szCs w:val="20"/>
              </w:rPr>
            </w:pPr>
            <w:r w:rsidRPr="00766B29">
              <w:rPr>
                <w:rFonts w:ascii="Times New Roman" w:eastAsia="Times New Roman" w:hAnsi="Times New Roman" w:cs="Times New Roman"/>
                <w:sz w:val="20"/>
                <w:szCs w:val="20"/>
              </w:rPr>
              <w:t>Управление образования администрации Анжеро-Судженского городского округа</w:t>
            </w:r>
          </w:p>
        </w:tc>
        <w:tc>
          <w:tcPr>
            <w:tcW w:w="288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spacing w:after="0" w:line="240" w:lineRule="auto"/>
              <w:rPr>
                <w:rFonts w:ascii="Times New Roman" w:eastAsia="Times New Roman" w:hAnsi="Times New Roman" w:cs="Times New Roman"/>
                <w:sz w:val="20"/>
                <w:szCs w:val="20"/>
                <w:lang w:eastAsia="ru-RU"/>
              </w:rPr>
            </w:pPr>
            <w:r w:rsidRPr="00766B29">
              <w:rPr>
                <w:rFonts w:ascii="Times New Roman" w:eastAsia="Times New Roman" w:hAnsi="Times New Roman" w:cs="Times New Roman"/>
                <w:sz w:val="20"/>
                <w:szCs w:val="20"/>
                <w:lang w:eastAsia="ru-RU"/>
              </w:rPr>
              <w:t>Приложение 6</w:t>
            </w:r>
          </w:p>
          <w:p w:rsidR="00766B29" w:rsidRPr="00766B29" w:rsidRDefault="00766B29" w:rsidP="00766B29">
            <w:pPr>
              <w:spacing w:after="0" w:line="240" w:lineRule="auto"/>
              <w:rPr>
                <w:rFonts w:ascii="Times New Roman" w:eastAsia="Times New Roman" w:hAnsi="Times New Roman" w:cs="Times New Roman"/>
                <w:sz w:val="20"/>
                <w:szCs w:val="20"/>
                <w:lang w:eastAsia="ru-RU"/>
              </w:rPr>
            </w:pPr>
            <w:r w:rsidRPr="00766B29">
              <w:rPr>
                <w:rFonts w:ascii="Times New Roman" w:eastAsia="Times New Roman" w:hAnsi="Times New Roman" w:cs="Times New Roman"/>
                <w:sz w:val="20"/>
                <w:szCs w:val="20"/>
                <w:lang w:eastAsia="ru-RU"/>
              </w:rPr>
              <w:t>к муниципальной программе «Развитие системы образования»</w:t>
            </w:r>
          </w:p>
          <w:p w:rsidR="00766B29" w:rsidRPr="00766B29" w:rsidRDefault="00766B29" w:rsidP="00766B29">
            <w:pPr>
              <w:spacing w:after="0" w:line="240" w:lineRule="auto"/>
              <w:rPr>
                <w:rFonts w:ascii="Times New Roman" w:eastAsia="Times New Roman" w:hAnsi="Times New Roman" w:cs="Times New Roman"/>
                <w:sz w:val="20"/>
                <w:szCs w:val="20"/>
                <w:lang w:eastAsia="ru-RU"/>
              </w:rPr>
            </w:pPr>
          </w:p>
        </w:tc>
      </w:tr>
      <w:tr w:rsidR="00766B29" w:rsidRPr="00766B29" w:rsidTr="00420F50">
        <w:tc>
          <w:tcPr>
            <w:tcW w:w="14786" w:type="dxa"/>
            <w:gridSpan w:val="7"/>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spacing w:after="0" w:line="240" w:lineRule="auto"/>
              <w:rPr>
                <w:rFonts w:ascii="Times New Roman" w:eastAsia="Times New Roman" w:hAnsi="Times New Roman" w:cs="Times New Roman"/>
                <w:sz w:val="20"/>
                <w:szCs w:val="20"/>
                <w:lang w:eastAsia="ru-RU"/>
              </w:rPr>
            </w:pPr>
            <w:r w:rsidRPr="00766B29">
              <w:rPr>
                <w:rFonts w:ascii="Times New Roman" w:eastAsia="Times New Roman" w:hAnsi="Times New Roman" w:cs="Times New Roman"/>
                <w:sz w:val="20"/>
                <w:szCs w:val="20"/>
                <w:lang w:eastAsia="ru-RU"/>
              </w:rPr>
              <w:t>6. Комплекс процессных мероприятий «Прочие мероприятия в области образования»</w:t>
            </w:r>
          </w:p>
        </w:tc>
      </w:tr>
      <w:tr w:rsidR="00766B29" w:rsidRPr="00766B29" w:rsidTr="00B803B8">
        <w:tc>
          <w:tcPr>
            <w:tcW w:w="1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tabs>
                <w:tab w:val="left" w:pos="6195"/>
                <w:tab w:val="left" w:pos="7065"/>
              </w:tabs>
              <w:rPr>
                <w:rFonts w:ascii="Times New Roman" w:eastAsia="Times New Roman" w:hAnsi="Times New Roman" w:cs="Times New Roman"/>
                <w:sz w:val="20"/>
                <w:szCs w:val="20"/>
              </w:rPr>
            </w:pPr>
            <w:r w:rsidRPr="00766B29">
              <w:rPr>
                <w:rFonts w:ascii="Times New Roman" w:eastAsia="Times New Roman" w:hAnsi="Times New Roman" w:cs="Times New Roman"/>
                <w:sz w:val="20"/>
                <w:szCs w:val="20"/>
              </w:rPr>
              <w:t>6.1.</w:t>
            </w:r>
          </w:p>
        </w:tc>
        <w:tc>
          <w:tcPr>
            <w:tcW w:w="25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tabs>
                <w:tab w:val="left" w:pos="288"/>
              </w:tabs>
              <w:rPr>
                <w:rFonts w:ascii="Times New Roman" w:eastAsia="Times New Roman" w:hAnsi="Times New Roman" w:cs="Times New Roman"/>
                <w:sz w:val="20"/>
                <w:szCs w:val="20"/>
              </w:rPr>
            </w:pPr>
            <w:r w:rsidRPr="00766B29">
              <w:rPr>
                <w:rFonts w:ascii="Times New Roman" w:eastAsia="Times New Roman" w:hAnsi="Times New Roman" w:cs="Times New Roman"/>
                <w:sz w:val="20"/>
                <w:szCs w:val="20"/>
              </w:rPr>
              <w:t>Паспорт комплекса процессных мероприятий «Прочие мероприятия в области образования»</w:t>
            </w:r>
          </w:p>
          <w:p w:rsidR="00766B29" w:rsidRPr="00766B29" w:rsidRDefault="00766B29" w:rsidP="00766B29">
            <w:pPr>
              <w:tabs>
                <w:tab w:val="left" w:pos="6195"/>
                <w:tab w:val="left" w:pos="7065"/>
              </w:tabs>
              <w:rPr>
                <w:rFonts w:ascii="Times New Roman" w:eastAsia="Times New Roman" w:hAnsi="Times New Roman" w:cs="Times New Roman"/>
                <w:sz w:val="20"/>
                <w:szCs w:val="20"/>
              </w:rPr>
            </w:pPr>
          </w:p>
        </w:tc>
        <w:tc>
          <w:tcPr>
            <w:tcW w:w="2126"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tabs>
                <w:tab w:val="left" w:pos="6195"/>
                <w:tab w:val="left" w:pos="7065"/>
              </w:tabs>
              <w:rPr>
                <w:rFonts w:ascii="Times New Roman" w:eastAsia="Times New Roman" w:hAnsi="Times New Roman" w:cs="Times New Roman"/>
                <w:sz w:val="20"/>
                <w:szCs w:val="20"/>
              </w:rPr>
            </w:pPr>
            <w:r w:rsidRPr="00766B29">
              <w:rPr>
                <w:rFonts w:ascii="Times New Roman" w:eastAsia="Times New Roman" w:hAnsi="Times New Roman" w:cs="Times New Roman"/>
                <w:sz w:val="20"/>
                <w:szCs w:val="20"/>
              </w:rPr>
              <w:t>Постановление администрации Анжеро-Судженского городского округа</w:t>
            </w:r>
          </w:p>
        </w:tc>
        <w:tc>
          <w:tcPr>
            <w:tcW w:w="212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spacing w:after="0" w:line="240" w:lineRule="auto"/>
              <w:rPr>
                <w:rFonts w:ascii="Times New Roman" w:eastAsia="Times New Roman" w:hAnsi="Times New Roman" w:cs="Times New Roman"/>
                <w:sz w:val="20"/>
                <w:szCs w:val="20"/>
                <w:lang w:eastAsia="ru-RU"/>
              </w:rPr>
            </w:pPr>
            <w:r w:rsidRPr="00766B29">
              <w:rPr>
                <w:rFonts w:ascii="Times New Roman" w:eastAsia="Times New Roman" w:hAnsi="Times New Roman" w:cs="Times New Roman"/>
                <w:sz w:val="20"/>
                <w:szCs w:val="20"/>
                <w:lang w:eastAsia="ru-RU"/>
              </w:rPr>
              <w:t>Об утверждении муниципальной программы «</w:t>
            </w:r>
            <w:r w:rsidRPr="00766B29">
              <w:rPr>
                <w:rFonts w:ascii="Times New Roman" w:eastAsia="Times New Roman" w:hAnsi="Times New Roman" w:cs="Times New Roman"/>
                <w:sz w:val="20"/>
                <w:szCs w:val="20"/>
              </w:rPr>
              <w:t>Развитие системы образования</w:t>
            </w:r>
            <w:r w:rsidRPr="00766B29">
              <w:rPr>
                <w:rFonts w:ascii="Times New Roman" w:eastAsia="Times New Roman" w:hAnsi="Times New Roman" w:cs="Times New Roman"/>
                <w:sz w:val="20"/>
                <w:szCs w:val="20"/>
                <w:lang w:eastAsia="ru-RU"/>
              </w:rPr>
              <w:t>»</w:t>
            </w:r>
          </w:p>
        </w:tc>
        <w:tc>
          <w:tcPr>
            <w:tcW w:w="141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kern w:val="1"/>
                <w:sz w:val="20"/>
                <w:szCs w:val="20"/>
                <w:lang w:eastAsia="zh-CN"/>
              </w:rPr>
            </w:pPr>
            <w:r w:rsidRPr="00766B29">
              <w:rPr>
                <w:rFonts w:ascii="Times New Roman" w:eastAsia="Times New Roman" w:hAnsi="Times New Roman" w:cs="Times New Roman"/>
                <w:kern w:val="1"/>
                <w:sz w:val="20"/>
                <w:szCs w:val="20"/>
                <w:lang w:eastAsia="zh-CN"/>
              </w:rPr>
              <w:t xml:space="preserve">От </w:t>
            </w:r>
          </w:p>
          <w:p w:rsidR="00766B29" w:rsidRPr="00766B29" w:rsidRDefault="00766B29" w:rsidP="00766B29">
            <w:pPr>
              <w:widowControl w:val="0"/>
              <w:suppressAutoHyphens/>
              <w:spacing w:after="0" w:line="240" w:lineRule="auto"/>
              <w:rPr>
                <w:rFonts w:ascii="Times New Roman" w:eastAsia="Times New Roman" w:hAnsi="Times New Roman" w:cs="Times New Roman"/>
                <w:kern w:val="1"/>
                <w:sz w:val="20"/>
                <w:szCs w:val="20"/>
                <w:lang w:eastAsia="zh-CN"/>
              </w:rPr>
            </w:pPr>
            <w:r w:rsidRPr="00766B29">
              <w:rPr>
                <w:rFonts w:ascii="Times New Roman" w:eastAsia="Times New Roman" w:hAnsi="Times New Roman" w:cs="Times New Roman"/>
                <w:kern w:val="1"/>
                <w:sz w:val="20"/>
                <w:szCs w:val="20"/>
                <w:lang w:eastAsia="zh-CN"/>
              </w:rPr>
              <w:t>№</w:t>
            </w:r>
          </w:p>
        </w:tc>
        <w:tc>
          <w:tcPr>
            <w:tcW w:w="258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tabs>
                <w:tab w:val="left" w:pos="6195"/>
                <w:tab w:val="left" w:pos="7065"/>
              </w:tabs>
              <w:rPr>
                <w:rFonts w:ascii="Times New Roman" w:eastAsia="Times New Roman" w:hAnsi="Times New Roman" w:cs="Times New Roman"/>
                <w:sz w:val="20"/>
                <w:szCs w:val="20"/>
              </w:rPr>
            </w:pPr>
            <w:r w:rsidRPr="00766B29">
              <w:rPr>
                <w:rFonts w:ascii="Times New Roman" w:eastAsia="Times New Roman" w:hAnsi="Times New Roman" w:cs="Times New Roman"/>
                <w:sz w:val="20"/>
                <w:szCs w:val="20"/>
              </w:rPr>
              <w:t>Управление образования администрации Анжеро-Судженского городского округа</w:t>
            </w:r>
          </w:p>
        </w:tc>
        <w:tc>
          <w:tcPr>
            <w:tcW w:w="288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spacing w:after="0" w:line="240" w:lineRule="auto"/>
              <w:rPr>
                <w:rFonts w:ascii="Times New Roman" w:eastAsia="Times New Roman" w:hAnsi="Times New Roman" w:cs="Times New Roman"/>
                <w:sz w:val="20"/>
                <w:szCs w:val="20"/>
                <w:lang w:eastAsia="ru-RU"/>
              </w:rPr>
            </w:pPr>
            <w:r w:rsidRPr="00766B29">
              <w:rPr>
                <w:rFonts w:ascii="Times New Roman" w:eastAsia="Times New Roman" w:hAnsi="Times New Roman" w:cs="Times New Roman"/>
                <w:sz w:val="20"/>
                <w:szCs w:val="20"/>
                <w:lang w:eastAsia="ru-RU"/>
              </w:rPr>
              <w:t>Приложение 7</w:t>
            </w:r>
          </w:p>
          <w:p w:rsidR="00766B29" w:rsidRPr="00766B29" w:rsidRDefault="00766B29" w:rsidP="00766B29">
            <w:pPr>
              <w:spacing w:after="0" w:line="240" w:lineRule="auto"/>
              <w:rPr>
                <w:rFonts w:ascii="Times New Roman" w:eastAsia="Times New Roman" w:hAnsi="Times New Roman" w:cs="Times New Roman"/>
                <w:sz w:val="20"/>
                <w:szCs w:val="20"/>
                <w:lang w:eastAsia="ru-RU"/>
              </w:rPr>
            </w:pPr>
            <w:r w:rsidRPr="00766B29">
              <w:rPr>
                <w:rFonts w:ascii="Times New Roman" w:eastAsia="Times New Roman" w:hAnsi="Times New Roman" w:cs="Times New Roman"/>
                <w:sz w:val="20"/>
                <w:szCs w:val="20"/>
                <w:lang w:eastAsia="ru-RU"/>
              </w:rPr>
              <w:t>к муниципальной программе «Развитие системы образования»</w:t>
            </w:r>
          </w:p>
          <w:p w:rsidR="00766B29" w:rsidRPr="00766B29" w:rsidRDefault="00766B29" w:rsidP="00766B29">
            <w:pPr>
              <w:spacing w:after="0" w:line="240" w:lineRule="auto"/>
              <w:rPr>
                <w:rFonts w:ascii="Times New Roman" w:eastAsia="Times New Roman" w:hAnsi="Times New Roman" w:cs="Times New Roman"/>
                <w:sz w:val="20"/>
                <w:szCs w:val="20"/>
                <w:lang w:eastAsia="ru-RU"/>
              </w:rPr>
            </w:pPr>
          </w:p>
        </w:tc>
      </w:tr>
      <w:tr w:rsidR="00766B29" w:rsidRPr="00766B29" w:rsidTr="00420F50">
        <w:tc>
          <w:tcPr>
            <w:tcW w:w="14786" w:type="dxa"/>
            <w:gridSpan w:val="7"/>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spacing w:after="0" w:line="240" w:lineRule="auto"/>
              <w:rPr>
                <w:rFonts w:ascii="Times New Roman" w:eastAsia="Times New Roman" w:hAnsi="Times New Roman" w:cs="Times New Roman"/>
                <w:sz w:val="20"/>
                <w:szCs w:val="20"/>
                <w:lang w:eastAsia="ru-RU"/>
              </w:rPr>
            </w:pPr>
            <w:r w:rsidRPr="00766B29">
              <w:rPr>
                <w:rFonts w:ascii="Times New Roman" w:eastAsia="Times New Roman" w:hAnsi="Times New Roman" w:cs="Times New Roman"/>
                <w:sz w:val="20"/>
                <w:szCs w:val="20"/>
                <w:lang w:eastAsia="ru-RU"/>
              </w:rPr>
              <w:t>7. Муниципальный проект «Капитальный ремонт и оснащение учреждения отдыха и оздоровления»</w:t>
            </w:r>
          </w:p>
        </w:tc>
      </w:tr>
      <w:tr w:rsidR="00766B29" w:rsidRPr="00766B29" w:rsidTr="00B803B8">
        <w:tc>
          <w:tcPr>
            <w:tcW w:w="110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tabs>
                <w:tab w:val="left" w:pos="6195"/>
                <w:tab w:val="left" w:pos="7065"/>
              </w:tabs>
              <w:rPr>
                <w:rFonts w:ascii="Times New Roman" w:eastAsia="Times New Roman" w:hAnsi="Times New Roman" w:cs="Times New Roman"/>
                <w:sz w:val="20"/>
                <w:szCs w:val="20"/>
              </w:rPr>
            </w:pPr>
            <w:r w:rsidRPr="00766B29">
              <w:rPr>
                <w:rFonts w:ascii="Times New Roman" w:eastAsia="Times New Roman" w:hAnsi="Times New Roman" w:cs="Times New Roman"/>
                <w:sz w:val="20"/>
                <w:szCs w:val="20"/>
              </w:rPr>
              <w:lastRenderedPageBreak/>
              <w:t>7.1.</w:t>
            </w:r>
          </w:p>
        </w:tc>
        <w:tc>
          <w:tcPr>
            <w:tcW w:w="2551"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tabs>
                <w:tab w:val="left" w:pos="288"/>
              </w:tabs>
              <w:rPr>
                <w:rFonts w:ascii="Times New Roman" w:eastAsia="Times New Roman" w:hAnsi="Times New Roman" w:cs="Times New Roman"/>
                <w:sz w:val="20"/>
                <w:szCs w:val="20"/>
              </w:rPr>
            </w:pPr>
            <w:r w:rsidRPr="00766B29">
              <w:rPr>
                <w:rFonts w:ascii="Times New Roman" w:eastAsia="Times New Roman" w:hAnsi="Times New Roman" w:cs="Times New Roman"/>
                <w:sz w:val="20"/>
                <w:szCs w:val="20"/>
              </w:rPr>
              <w:t>Паспорт муниципального проекта «Капитальный ремонт и оснащение учреждения отдыха и оздоровления»</w:t>
            </w:r>
          </w:p>
        </w:tc>
        <w:tc>
          <w:tcPr>
            <w:tcW w:w="2126"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tabs>
                <w:tab w:val="left" w:pos="6195"/>
                <w:tab w:val="left" w:pos="7065"/>
              </w:tabs>
              <w:rPr>
                <w:rFonts w:ascii="Times New Roman" w:eastAsia="Times New Roman" w:hAnsi="Times New Roman" w:cs="Times New Roman"/>
                <w:sz w:val="20"/>
                <w:szCs w:val="20"/>
              </w:rPr>
            </w:pPr>
            <w:r w:rsidRPr="00766B29">
              <w:rPr>
                <w:rFonts w:ascii="Times New Roman" w:eastAsia="Times New Roman" w:hAnsi="Times New Roman" w:cs="Times New Roman"/>
                <w:sz w:val="20"/>
                <w:szCs w:val="20"/>
              </w:rPr>
              <w:t>Постановление администрации Анжеро-Судженского городского округа</w:t>
            </w:r>
          </w:p>
        </w:tc>
        <w:tc>
          <w:tcPr>
            <w:tcW w:w="212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spacing w:after="0" w:line="240" w:lineRule="auto"/>
              <w:rPr>
                <w:rFonts w:ascii="Times New Roman" w:eastAsia="Times New Roman" w:hAnsi="Times New Roman" w:cs="Times New Roman"/>
                <w:sz w:val="20"/>
                <w:szCs w:val="20"/>
                <w:lang w:eastAsia="ru-RU"/>
              </w:rPr>
            </w:pPr>
            <w:r w:rsidRPr="00766B29">
              <w:rPr>
                <w:rFonts w:ascii="Times New Roman" w:eastAsia="Times New Roman" w:hAnsi="Times New Roman" w:cs="Times New Roman"/>
                <w:sz w:val="20"/>
                <w:szCs w:val="20"/>
                <w:lang w:eastAsia="ru-RU"/>
              </w:rPr>
              <w:t>Об утверждении муниципальной программы «</w:t>
            </w:r>
            <w:r w:rsidRPr="00766B29">
              <w:rPr>
                <w:rFonts w:ascii="Times New Roman" w:eastAsia="Times New Roman" w:hAnsi="Times New Roman" w:cs="Times New Roman"/>
                <w:sz w:val="20"/>
                <w:szCs w:val="20"/>
              </w:rPr>
              <w:t>Развитие системы образования</w:t>
            </w:r>
            <w:r w:rsidRPr="00766B29">
              <w:rPr>
                <w:rFonts w:ascii="Times New Roman" w:eastAsia="Times New Roman" w:hAnsi="Times New Roman" w:cs="Times New Roman"/>
                <w:sz w:val="20"/>
                <w:szCs w:val="20"/>
                <w:lang w:eastAsia="ru-RU"/>
              </w:rPr>
              <w:t>»</w:t>
            </w:r>
          </w:p>
        </w:tc>
        <w:tc>
          <w:tcPr>
            <w:tcW w:w="1417"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kern w:val="1"/>
                <w:sz w:val="20"/>
                <w:szCs w:val="20"/>
                <w:lang w:eastAsia="zh-CN"/>
              </w:rPr>
            </w:pPr>
            <w:r w:rsidRPr="00766B29">
              <w:rPr>
                <w:rFonts w:ascii="Times New Roman" w:eastAsia="Times New Roman" w:hAnsi="Times New Roman" w:cs="Times New Roman"/>
                <w:kern w:val="1"/>
                <w:sz w:val="20"/>
                <w:szCs w:val="20"/>
                <w:lang w:eastAsia="zh-CN"/>
              </w:rPr>
              <w:t xml:space="preserve">От </w:t>
            </w:r>
          </w:p>
          <w:p w:rsidR="00766B29" w:rsidRPr="00766B29" w:rsidRDefault="00766B29" w:rsidP="00766B29">
            <w:pPr>
              <w:widowControl w:val="0"/>
              <w:suppressAutoHyphens/>
              <w:spacing w:after="0" w:line="240" w:lineRule="auto"/>
              <w:rPr>
                <w:rFonts w:ascii="Times New Roman" w:eastAsia="Times New Roman" w:hAnsi="Times New Roman" w:cs="Times New Roman"/>
                <w:kern w:val="1"/>
                <w:sz w:val="20"/>
                <w:szCs w:val="20"/>
                <w:lang w:eastAsia="zh-CN"/>
              </w:rPr>
            </w:pPr>
            <w:r w:rsidRPr="00766B29">
              <w:rPr>
                <w:rFonts w:ascii="Times New Roman" w:eastAsia="Times New Roman" w:hAnsi="Times New Roman" w:cs="Times New Roman"/>
                <w:kern w:val="1"/>
                <w:sz w:val="20"/>
                <w:szCs w:val="20"/>
                <w:lang w:eastAsia="zh-CN"/>
              </w:rPr>
              <w:t>№</w:t>
            </w:r>
          </w:p>
        </w:tc>
        <w:tc>
          <w:tcPr>
            <w:tcW w:w="2580"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tabs>
                <w:tab w:val="left" w:pos="6195"/>
                <w:tab w:val="left" w:pos="7065"/>
              </w:tabs>
              <w:rPr>
                <w:rFonts w:ascii="Times New Roman" w:eastAsia="Times New Roman" w:hAnsi="Times New Roman" w:cs="Times New Roman"/>
                <w:sz w:val="20"/>
                <w:szCs w:val="20"/>
              </w:rPr>
            </w:pPr>
            <w:r w:rsidRPr="00766B29">
              <w:rPr>
                <w:rFonts w:ascii="Times New Roman" w:eastAsia="Times New Roman" w:hAnsi="Times New Roman" w:cs="Times New Roman"/>
                <w:sz w:val="20"/>
                <w:szCs w:val="20"/>
              </w:rPr>
              <w:t>Управление образования администрации Анжеро-Судженского городского округа</w:t>
            </w:r>
          </w:p>
        </w:tc>
        <w:tc>
          <w:tcPr>
            <w:tcW w:w="2884" w:type="dxa"/>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spacing w:after="0" w:line="240" w:lineRule="auto"/>
              <w:rPr>
                <w:rFonts w:ascii="Times New Roman" w:eastAsia="Times New Roman" w:hAnsi="Times New Roman" w:cs="Times New Roman"/>
                <w:sz w:val="20"/>
                <w:szCs w:val="20"/>
                <w:lang w:eastAsia="ru-RU"/>
              </w:rPr>
            </w:pPr>
            <w:r w:rsidRPr="00766B29">
              <w:rPr>
                <w:rFonts w:ascii="Times New Roman" w:eastAsia="Times New Roman" w:hAnsi="Times New Roman" w:cs="Times New Roman"/>
                <w:sz w:val="20"/>
                <w:szCs w:val="20"/>
                <w:lang w:eastAsia="ru-RU"/>
              </w:rPr>
              <w:t>Приложение 8</w:t>
            </w:r>
          </w:p>
          <w:p w:rsidR="00766B29" w:rsidRPr="00766B29" w:rsidRDefault="00766B29" w:rsidP="00766B29">
            <w:pPr>
              <w:spacing w:after="0" w:line="240" w:lineRule="auto"/>
              <w:rPr>
                <w:rFonts w:ascii="Times New Roman" w:eastAsia="Times New Roman" w:hAnsi="Times New Roman" w:cs="Times New Roman"/>
                <w:sz w:val="20"/>
                <w:szCs w:val="20"/>
                <w:lang w:eastAsia="ru-RU"/>
              </w:rPr>
            </w:pPr>
            <w:r w:rsidRPr="00766B29">
              <w:rPr>
                <w:rFonts w:ascii="Times New Roman" w:eastAsia="Times New Roman" w:hAnsi="Times New Roman" w:cs="Times New Roman"/>
                <w:sz w:val="20"/>
                <w:szCs w:val="20"/>
                <w:lang w:eastAsia="ru-RU"/>
              </w:rPr>
              <w:t>к муниципальной программе «Развитие системы образования»</w:t>
            </w:r>
          </w:p>
          <w:p w:rsidR="00766B29" w:rsidRPr="00766B29" w:rsidRDefault="00766B29" w:rsidP="00766B29">
            <w:pPr>
              <w:spacing w:after="0" w:line="240" w:lineRule="auto"/>
              <w:rPr>
                <w:rFonts w:ascii="Times New Roman" w:eastAsia="Times New Roman" w:hAnsi="Times New Roman" w:cs="Times New Roman"/>
                <w:sz w:val="20"/>
                <w:szCs w:val="20"/>
                <w:lang w:eastAsia="ru-RU"/>
              </w:rPr>
            </w:pPr>
          </w:p>
        </w:tc>
      </w:tr>
    </w:tbl>
    <w:p w:rsidR="00766B29" w:rsidRPr="00766B29" w:rsidRDefault="00766B29" w:rsidP="00766B29">
      <w:pPr>
        <w:rPr>
          <w:rFonts w:ascii="Calibri" w:eastAsia="Calibri" w:hAnsi="Calibri" w:cs="Calibri"/>
        </w:rPr>
        <w:sectPr w:rsidR="00766B29" w:rsidRPr="00766B29">
          <w:footerReference w:type="default" r:id="rId14"/>
          <w:pgSz w:w="16838" w:h="11906" w:orient="landscape"/>
          <w:pgMar w:top="1701" w:right="1134" w:bottom="850" w:left="1134" w:header="0" w:footer="708" w:gutter="0"/>
          <w:cols w:space="720"/>
        </w:sectPr>
      </w:pPr>
    </w:p>
    <w:p w:rsidR="00DF78A4" w:rsidRPr="00DF78A4" w:rsidRDefault="00DF78A4" w:rsidP="00DF78A4">
      <w:pPr>
        <w:widowControl w:val="0"/>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3</w:t>
      </w:r>
    </w:p>
    <w:p w:rsidR="00DF78A4" w:rsidRPr="00DF78A4" w:rsidRDefault="00DF78A4" w:rsidP="00DF78A4">
      <w:pPr>
        <w:widowControl w:val="0"/>
        <w:spacing w:after="0" w:line="240" w:lineRule="auto"/>
        <w:jc w:val="right"/>
        <w:outlineLvl w:val="1"/>
        <w:rPr>
          <w:rFonts w:ascii="Times New Roman" w:eastAsia="Times New Roman" w:hAnsi="Times New Roman" w:cs="Times New Roman"/>
          <w:sz w:val="24"/>
          <w:szCs w:val="24"/>
          <w:lang w:eastAsia="ru-RU"/>
        </w:rPr>
      </w:pPr>
      <w:r w:rsidRPr="00DF78A4">
        <w:rPr>
          <w:rFonts w:ascii="Times New Roman" w:eastAsia="Times New Roman" w:hAnsi="Times New Roman" w:cs="Times New Roman"/>
          <w:sz w:val="24"/>
          <w:szCs w:val="24"/>
          <w:lang w:eastAsia="ru-RU"/>
        </w:rPr>
        <w:t xml:space="preserve">к постановлению администрации </w:t>
      </w:r>
    </w:p>
    <w:p w:rsidR="00DF78A4" w:rsidRPr="00DF78A4" w:rsidRDefault="00DF78A4" w:rsidP="00DF78A4">
      <w:pPr>
        <w:widowControl w:val="0"/>
        <w:spacing w:after="0" w:line="240" w:lineRule="auto"/>
        <w:jc w:val="right"/>
        <w:outlineLvl w:val="1"/>
        <w:rPr>
          <w:rFonts w:ascii="Times New Roman" w:eastAsia="Times New Roman" w:hAnsi="Times New Roman" w:cs="Times New Roman"/>
          <w:sz w:val="24"/>
          <w:szCs w:val="24"/>
          <w:lang w:eastAsia="ru-RU"/>
        </w:rPr>
      </w:pPr>
      <w:r w:rsidRPr="00DF78A4">
        <w:rPr>
          <w:rFonts w:ascii="Times New Roman" w:eastAsia="Times New Roman" w:hAnsi="Times New Roman" w:cs="Times New Roman"/>
          <w:sz w:val="24"/>
          <w:szCs w:val="24"/>
          <w:lang w:eastAsia="ru-RU"/>
        </w:rPr>
        <w:t>Анжеро-Судженского городского округа</w:t>
      </w:r>
    </w:p>
    <w:p w:rsidR="00DF78A4" w:rsidRDefault="00DF78A4" w:rsidP="00DF78A4">
      <w:pPr>
        <w:widowControl w:val="0"/>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w:t>
      </w:r>
      <w:proofErr w:type="gramStart"/>
      <w:r>
        <w:rPr>
          <w:rFonts w:ascii="Times New Roman" w:eastAsia="Times New Roman" w:hAnsi="Times New Roman" w:cs="Times New Roman"/>
          <w:sz w:val="24"/>
          <w:szCs w:val="24"/>
          <w:lang w:eastAsia="ru-RU"/>
        </w:rPr>
        <w:t>_  №</w:t>
      </w:r>
      <w:proofErr w:type="gramEnd"/>
      <w:r>
        <w:rPr>
          <w:rFonts w:ascii="Times New Roman" w:eastAsia="Times New Roman" w:hAnsi="Times New Roman" w:cs="Times New Roman"/>
          <w:sz w:val="24"/>
          <w:szCs w:val="24"/>
          <w:lang w:eastAsia="ru-RU"/>
        </w:rPr>
        <w:t xml:space="preserve"> ____</w:t>
      </w:r>
    </w:p>
    <w:p w:rsidR="00DF78A4" w:rsidRDefault="00DF78A4" w:rsidP="00766B29">
      <w:pPr>
        <w:spacing w:after="0" w:line="240" w:lineRule="auto"/>
        <w:ind w:right="-2"/>
        <w:jc w:val="right"/>
        <w:rPr>
          <w:rFonts w:ascii="Times New Roman" w:eastAsia="Times New Roman" w:hAnsi="Times New Roman" w:cs="Times New Roman"/>
          <w:b/>
          <w:sz w:val="28"/>
          <w:szCs w:val="28"/>
          <w:lang w:eastAsia="ru-RU"/>
        </w:rPr>
      </w:pPr>
    </w:p>
    <w:p w:rsidR="00766B29" w:rsidRPr="00DF78A4" w:rsidRDefault="00766B29" w:rsidP="00766B29">
      <w:pPr>
        <w:spacing w:after="0" w:line="240" w:lineRule="auto"/>
        <w:ind w:right="-2"/>
        <w:jc w:val="right"/>
        <w:rPr>
          <w:rFonts w:ascii="Times New Roman" w:eastAsia="Times New Roman" w:hAnsi="Times New Roman" w:cs="Times New Roman"/>
          <w:sz w:val="24"/>
          <w:szCs w:val="24"/>
          <w:lang w:eastAsia="ru-RU"/>
        </w:rPr>
      </w:pPr>
      <w:r w:rsidRPr="00DF78A4">
        <w:rPr>
          <w:rFonts w:ascii="Times New Roman" w:eastAsia="Times New Roman" w:hAnsi="Times New Roman" w:cs="Times New Roman"/>
          <w:sz w:val="24"/>
          <w:szCs w:val="24"/>
          <w:lang w:eastAsia="ru-RU"/>
        </w:rPr>
        <w:t>Приложение 2</w:t>
      </w:r>
    </w:p>
    <w:p w:rsidR="00766B29" w:rsidRPr="00DF78A4" w:rsidRDefault="00766B29" w:rsidP="00766B29">
      <w:pPr>
        <w:spacing w:after="0" w:line="240" w:lineRule="auto"/>
        <w:jc w:val="right"/>
        <w:rPr>
          <w:rFonts w:ascii="Times New Roman" w:eastAsia="Times New Roman" w:hAnsi="Times New Roman" w:cs="Times New Roman"/>
          <w:sz w:val="24"/>
          <w:szCs w:val="24"/>
          <w:lang w:eastAsia="ru-RU"/>
        </w:rPr>
      </w:pPr>
      <w:r w:rsidRPr="00DF78A4">
        <w:rPr>
          <w:rFonts w:ascii="Times New Roman" w:eastAsia="Times New Roman" w:hAnsi="Times New Roman" w:cs="Times New Roman"/>
          <w:sz w:val="24"/>
          <w:szCs w:val="24"/>
          <w:lang w:eastAsia="ru-RU"/>
        </w:rPr>
        <w:t>к муниципальной программе «Развитие системы образования»</w:t>
      </w:r>
    </w:p>
    <w:p w:rsidR="00766B29" w:rsidRPr="00DF78A4" w:rsidRDefault="00766B29" w:rsidP="00766B29">
      <w:pPr>
        <w:spacing w:after="0" w:line="240" w:lineRule="auto"/>
        <w:jc w:val="right"/>
        <w:rPr>
          <w:rFonts w:ascii="Times New Roman" w:eastAsia="Times New Roman" w:hAnsi="Times New Roman" w:cs="Times New Roman"/>
          <w:sz w:val="24"/>
          <w:szCs w:val="24"/>
          <w:lang w:eastAsia="ru-RU"/>
        </w:rPr>
      </w:pPr>
      <w:r w:rsidRPr="00DF78A4">
        <w:rPr>
          <w:rFonts w:ascii="Times New Roman" w:eastAsia="Times New Roman" w:hAnsi="Times New Roman" w:cs="Times New Roman"/>
          <w:sz w:val="24"/>
          <w:szCs w:val="24"/>
          <w:lang w:eastAsia="ru-RU"/>
        </w:rPr>
        <w:t xml:space="preserve"> утвержденной постановлением администрации </w:t>
      </w:r>
    </w:p>
    <w:p w:rsidR="00766B29" w:rsidRPr="00DF78A4" w:rsidRDefault="00766B29" w:rsidP="00766B29">
      <w:pPr>
        <w:pBdr>
          <w:top w:val="nil"/>
          <w:left w:val="nil"/>
          <w:bottom w:val="nil"/>
          <w:right w:val="nil"/>
          <w:between w:val="nil"/>
        </w:pBdr>
        <w:suppressAutoHyphens/>
        <w:spacing w:after="0" w:line="240" w:lineRule="auto"/>
        <w:jc w:val="right"/>
        <w:rPr>
          <w:rFonts w:ascii="Times New Roman" w:eastAsia="Calibri" w:hAnsi="Times New Roman" w:cs="Times New Roman"/>
          <w:kern w:val="1"/>
          <w:sz w:val="24"/>
          <w:szCs w:val="24"/>
        </w:rPr>
      </w:pPr>
      <w:r w:rsidRPr="00DF78A4">
        <w:rPr>
          <w:rFonts w:ascii="Times New Roman" w:eastAsia="Calibri" w:hAnsi="Times New Roman" w:cs="Times New Roman"/>
          <w:kern w:val="1"/>
          <w:sz w:val="24"/>
          <w:szCs w:val="24"/>
        </w:rPr>
        <w:t xml:space="preserve"> </w:t>
      </w:r>
      <w:r w:rsidRPr="00DF78A4">
        <w:rPr>
          <w:rFonts w:ascii="Times New Roman" w:eastAsia="Calibri" w:hAnsi="Times New Roman" w:cs="Times New Roman"/>
          <w:bCs/>
          <w:kern w:val="1"/>
          <w:sz w:val="24"/>
          <w:szCs w:val="24"/>
        </w:rPr>
        <w:t xml:space="preserve">Анжеро-Судженского городского округа </w:t>
      </w:r>
    </w:p>
    <w:p w:rsidR="00766B29" w:rsidRPr="00766B29" w:rsidRDefault="00766B29" w:rsidP="00766B29">
      <w:pPr>
        <w:pBdr>
          <w:top w:val="nil"/>
          <w:left w:val="nil"/>
          <w:bottom w:val="nil"/>
          <w:right w:val="nil"/>
          <w:between w:val="nil"/>
        </w:pBdr>
        <w:suppressAutoHyphens/>
        <w:spacing w:after="0" w:line="240" w:lineRule="auto"/>
        <w:jc w:val="right"/>
        <w:rPr>
          <w:rFonts w:ascii="Times New Roman" w:eastAsia="Times New Roman" w:hAnsi="Times New Roman" w:cs="Times New Roman"/>
          <w:kern w:val="1"/>
          <w:sz w:val="28"/>
          <w:szCs w:val="28"/>
          <w:lang w:eastAsia="ru-RU"/>
        </w:rPr>
      </w:pPr>
      <w:r w:rsidRPr="00DF78A4">
        <w:rPr>
          <w:rFonts w:ascii="Times New Roman" w:eastAsia="Times New Roman" w:hAnsi="Times New Roman" w:cs="Times New Roman"/>
          <w:kern w:val="1"/>
          <w:sz w:val="24"/>
          <w:szCs w:val="24"/>
          <w:lang w:eastAsia="ru-RU"/>
        </w:rPr>
        <w:t xml:space="preserve">      от 08 декабря 2025г.  №  1189</w:t>
      </w:r>
    </w:p>
    <w:p w:rsidR="00766B29" w:rsidRPr="00766B29" w:rsidRDefault="00766B29" w:rsidP="00766B29">
      <w:pPr>
        <w:tabs>
          <w:tab w:val="left" w:pos="6195"/>
          <w:tab w:val="left" w:pos="7065"/>
        </w:tabs>
        <w:suppressAutoHyphens/>
        <w:spacing w:after="0" w:line="240" w:lineRule="auto"/>
        <w:jc w:val="center"/>
        <w:rPr>
          <w:rFonts w:ascii="Times New Roman" w:eastAsia="Times New Roman" w:hAnsi="Times New Roman" w:cs="Times New Roman"/>
          <w:b/>
          <w:sz w:val="24"/>
          <w:szCs w:val="24"/>
          <w:lang w:eastAsia="ru-RU"/>
        </w:rPr>
      </w:pPr>
      <w:r w:rsidRPr="00766B29">
        <w:rPr>
          <w:rFonts w:ascii="Times New Roman" w:eastAsia="Times New Roman" w:hAnsi="Times New Roman" w:cs="Times New Roman"/>
          <w:b/>
          <w:sz w:val="24"/>
          <w:szCs w:val="24"/>
          <w:lang w:eastAsia="ru-RU"/>
        </w:rPr>
        <w:t>ПАСПОРТ</w:t>
      </w:r>
    </w:p>
    <w:p w:rsidR="00766B29" w:rsidRPr="00766B29" w:rsidRDefault="00766B29" w:rsidP="00766B29">
      <w:pPr>
        <w:suppressAutoHyphens/>
        <w:spacing w:after="0" w:line="240" w:lineRule="auto"/>
        <w:jc w:val="center"/>
        <w:rPr>
          <w:rFonts w:ascii="Times New Roman" w:eastAsia="Times New Roman" w:hAnsi="Times New Roman" w:cs="Times New Roman"/>
          <w:b/>
          <w:sz w:val="24"/>
          <w:szCs w:val="24"/>
          <w:vertAlign w:val="superscript"/>
          <w:lang w:eastAsia="ru-RU"/>
        </w:rPr>
      </w:pPr>
      <w:r w:rsidRPr="00766B29">
        <w:rPr>
          <w:rFonts w:ascii="Times New Roman" w:eastAsia="Times New Roman" w:hAnsi="Times New Roman" w:cs="Times New Roman"/>
          <w:b/>
          <w:sz w:val="24"/>
          <w:szCs w:val="24"/>
          <w:lang w:eastAsia="ru-RU"/>
        </w:rPr>
        <w:tab/>
        <w:t xml:space="preserve">муниципальной программы Анжеро-Судженского городского округа «Развитие системы образования» </w:t>
      </w:r>
    </w:p>
    <w:p w:rsidR="00766B29" w:rsidRPr="00766B29" w:rsidRDefault="00766B29" w:rsidP="00766B29">
      <w:pPr>
        <w:suppressAutoHyphens/>
        <w:spacing w:after="0" w:line="240" w:lineRule="auto"/>
        <w:jc w:val="center"/>
        <w:rPr>
          <w:rFonts w:ascii="Times New Roman" w:eastAsia="Times New Roman" w:hAnsi="Times New Roman" w:cs="Times New Roman"/>
          <w:sz w:val="24"/>
          <w:szCs w:val="24"/>
          <w:vertAlign w:val="superscript"/>
          <w:lang w:eastAsia="ru-RU"/>
        </w:rPr>
      </w:pPr>
    </w:p>
    <w:p w:rsidR="00766B29" w:rsidRPr="00766B29" w:rsidRDefault="00766B29" w:rsidP="00766B29">
      <w:pPr>
        <w:tabs>
          <w:tab w:val="left" w:pos="7273"/>
        </w:tabs>
        <w:suppressAutoHyphens/>
        <w:spacing w:after="0" w:line="240" w:lineRule="auto"/>
        <w:contextualSpacing/>
        <w:jc w:val="center"/>
        <w:rPr>
          <w:rFonts w:ascii="Times New Roman" w:eastAsia="Times New Roman" w:hAnsi="Times New Roman" w:cs="Times New Roman"/>
          <w:b/>
          <w:sz w:val="24"/>
          <w:szCs w:val="24"/>
          <w:lang w:eastAsia="ru-RU"/>
        </w:rPr>
      </w:pPr>
      <w:r w:rsidRPr="00766B29">
        <w:rPr>
          <w:rFonts w:ascii="Times New Roman" w:eastAsia="Times New Roman" w:hAnsi="Times New Roman" w:cs="Times New Roman"/>
          <w:b/>
          <w:sz w:val="24"/>
          <w:szCs w:val="24"/>
          <w:lang w:eastAsia="ru-RU"/>
        </w:rPr>
        <w:t>1.Основные</w:t>
      </w:r>
      <w:r w:rsidRPr="00766B29">
        <w:rPr>
          <w:rFonts w:ascii="Times New Roman" w:eastAsia="Times New Roman" w:hAnsi="Times New Roman" w:cs="Times New Roman"/>
          <w:b/>
          <w:spacing w:val="-4"/>
          <w:sz w:val="24"/>
          <w:szCs w:val="24"/>
          <w:lang w:eastAsia="ru-RU"/>
        </w:rPr>
        <w:t xml:space="preserve"> </w:t>
      </w:r>
      <w:r w:rsidRPr="00766B29">
        <w:rPr>
          <w:rFonts w:ascii="Times New Roman" w:eastAsia="Times New Roman" w:hAnsi="Times New Roman" w:cs="Times New Roman"/>
          <w:b/>
          <w:sz w:val="24"/>
          <w:szCs w:val="24"/>
          <w:lang w:eastAsia="ru-RU"/>
        </w:rPr>
        <w:t>положения</w:t>
      </w:r>
    </w:p>
    <w:p w:rsidR="00766B29" w:rsidRPr="00766B29" w:rsidRDefault="00766B29" w:rsidP="00766B29">
      <w:pPr>
        <w:tabs>
          <w:tab w:val="left" w:pos="7273"/>
        </w:tabs>
        <w:suppressAutoHyphens/>
        <w:spacing w:after="0" w:line="240" w:lineRule="auto"/>
        <w:contextualSpacing/>
        <w:jc w:val="center"/>
        <w:rPr>
          <w:rFonts w:ascii="Times New Roman" w:eastAsia="Times New Roman" w:hAnsi="Times New Roman" w:cs="Times New Roman"/>
          <w:b/>
          <w:sz w:val="24"/>
          <w:szCs w:val="24"/>
          <w:lang w:eastAsia="ru-RU"/>
        </w:rPr>
      </w:pPr>
    </w:p>
    <w:tbl>
      <w:tblPr>
        <w:tblW w:w="15304" w:type="dxa"/>
        <w:jc w:val="center"/>
        <w:tblLook w:val="0000" w:firstRow="0" w:lastRow="0" w:firstColumn="0" w:lastColumn="0" w:noHBand="0" w:noVBand="0"/>
      </w:tblPr>
      <w:tblGrid>
        <w:gridCol w:w="6091"/>
        <w:gridCol w:w="9213"/>
      </w:tblGrid>
      <w:tr w:rsidR="00766B29" w:rsidRPr="00766B29" w:rsidTr="00420F50">
        <w:trPr>
          <w:jc w:val="center"/>
        </w:trPr>
        <w:tc>
          <w:tcPr>
            <w:tcW w:w="6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kern w:val="1"/>
                <w:lang w:eastAsia="ru-RU"/>
              </w:rPr>
            </w:pPr>
            <w:r w:rsidRPr="00766B29">
              <w:rPr>
                <w:rFonts w:ascii="Times New Roman" w:eastAsia="Times New Roman" w:hAnsi="Times New Roman" w:cs="Times New Roman"/>
                <w:spacing w:val="-2"/>
                <w:kern w:val="1"/>
                <w:lang w:eastAsia="ru-RU"/>
              </w:rPr>
              <w:t>Куратор (директор) муниципальной</w:t>
            </w:r>
            <w:r w:rsidRPr="00766B29">
              <w:rPr>
                <w:rFonts w:ascii="Times New Roman" w:eastAsia="Times New Roman" w:hAnsi="Times New Roman" w:cs="Times New Roman"/>
                <w:spacing w:val="-5"/>
                <w:kern w:val="1"/>
                <w:lang w:eastAsia="ru-RU"/>
              </w:rPr>
              <w:t xml:space="preserve"> </w:t>
            </w:r>
            <w:r w:rsidRPr="00766B29">
              <w:rPr>
                <w:rFonts w:ascii="Times New Roman" w:eastAsia="Times New Roman" w:hAnsi="Times New Roman" w:cs="Times New Roman"/>
                <w:kern w:val="1"/>
                <w:lang w:eastAsia="ru-RU"/>
              </w:rPr>
              <w:t>программы</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ind w:right="168"/>
              <w:jc w:val="both"/>
              <w:rPr>
                <w:rFonts w:ascii="Times New Roman" w:eastAsia="Times New Roman" w:hAnsi="Times New Roman" w:cs="Times New Roman"/>
                <w:kern w:val="1"/>
                <w:shd w:val="clear" w:color="auto" w:fill="FFFFFF"/>
                <w:lang w:eastAsia="zh-CN" w:bidi="ru-RU"/>
              </w:rPr>
            </w:pPr>
            <w:r w:rsidRPr="00766B29">
              <w:rPr>
                <w:rFonts w:ascii="Times New Roman" w:eastAsia="Times New Roman" w:hAnsi="Times New Roman" w:cs="Times New Roman"/>
                <w:kern w:val="1"/>
                <w:shd w:val="clear" w:color="auto" w:fill="FFFFFF"/>
                <w:lang w:eastAsia="zh-CN" w:bidi="ru-RU"/>
              </w:rPr>
              <w:t>Заместитель главы Анжеро-Судженского городского округа по социальным вопросам</w:t>
            </w:r>
          </w:p>
        </w:tc>
      </w:tr>
      <w:tr w:rsidR="00766B29" w:rsidRPr="00766B29" w:rsidTr="00420F50">
        <w:trPr>
          <w:jc w:val="center"/>
        </w:trPr>
        <w:tc>
          <w:tcPr>
            <w:tcW w:w="6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kern w:val="1"/>
                <w:lang w:eastAsia="ru-RU"/>
              </w:rPr>
            </w:pPr>
            <w:r w:rsidRPr="00766B29">
              <w:rPr>
                <w:rFonts w:ascii="Times New Roman" w:eastAsia="Times New Roman" w:hAnsi="Times New Roman" w:cs="Times New Roman"/>
                <w:kern w:val="1"/>
                <w:lang w:eastAsia="ru-RU"/>
              </w:rPr>
              <w:t>Ответственный исполнитель муниципальной программы</w:t>
            </w:r>
          </w:p>
        </w:tc>
        <w:tc>
          <w:tcPr>
            <w:tcW w:w="9213" w:type="dxa"/>
            <w:tcBorders>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ind w:right="168"/>
              <w:jc w:val="both"/>
              <w:rPr>
                <w:rFonts w:ascii="Times New Roman" w:eastAsia="Times New Roman" w:hAnsi="Times New Roman" w:cs="Times New Roman"/>
                <w:kern w:val="1"/>
                <w:lang w:eastAsia="ru-RU"/>
              </w:rPr>
            </w:pPr>
            <w:r w:rsidRPr="00766B29">
              <w:rPr>
                <w:rFonts w:ascii="Times New Roman" w:eastAsia="Times New Roman" w:hAnsi="Times New Roman" w:cs="Times New Roman"/>
                <w:kern w:val="1"/>
                <w:lang w:eastAsia="zh-CN"/>
              </w:rPr>
              <w:t xml:space="preserve">Управления образования администрации Анжеро-Судженского городского округа </w:t>
            </w:r>
          </w:p>
        </w:tc>
      </w:tr>
      <w:tr w:rsidR="00766B29" w:rsidRPr="00766B29" w:rsidTr="00420F50">
        <w:trPr>
          <w:jc w:val="center"/>
        </w:trPr>
        <w:tc>
          <w:tcPr>
            <w:tcW w:w="6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kern w:val="1"/>
                <w:lang w:eastAsia="ru-RU"/>
              </w:rPr>
            </w:pPr>
            <w:r w:rsidRPr="00766B29">
              <w:rPr>
                <w:rFonts w:ascii="Times New Roman" w:eastAsia="Times New Roman" w:hAnsi="Times New Roman" w:cs="Times New Roman"/>
                <w:kern w:val="1"/>
                <w:lang w:eastAsia="ru-RU"/>
              </w:rPr>
              <w:t>Период</w:t>
            </w:r>
            <w:r w:rsidRPr="00766B29">
              <w:rPr>
                <w:rFonts w:ascii="Times New Roman" w:eastAsia="Times New Roman" w:hAnsi="Times New Roman" w:cs="Times New Roman"/>
                <w:spacing w:val="-4"/>
                <w:kern w:val="1"/>
                <w:lang w:eastAsia="ru-RU"/>
              </w:rPr>
              <w:t xml:space="preserve"> </w:t>
            </w:r>
            <w:r w:rsidRPr="00766B29">
              <w:rPr>
                <w:rFonts w:ascii="Times New Roman" w:eastAsia="Times New Roman" w:hAnsi="Times New Roman" w:cs="Times New Roman"/>
                <w:kern w:val="1"/>
                <w:lang w:eastAsia="ru-RU"/>
              </w:rPr>
              <w:t>реализации</w:t>
            </w:r>
            <w:r w:rsidRPr="00766B29">
              <w:rPr>
                <w:rFonts w:ascii="Times New Roman" w:eastAsia="Times New Roman" w:hAnsi="Times New Roman" w:cs="Times New Roman"/>
                <w:spacing w:val="-2"/>
                <w:kern w:val="1"/>
                <w:lang w:eastAsia="ru-RU"/>
              </w:rPr>
              <w:t xml:space="preserve"> муниципальной </w:t>
            </w:r>
            <w:r w:rsidRPr="00766B29">
              <w:rPr>
                <w:rFonts w:ascii="Times New Roman" w:eastAsia="Times New Roman" w:hAnsi="Times New Roman" w:cs="Times New Roman"/>
                <w:kern w:val="1"/>
                <w:lang w:eastAsia="ru-RU"/>
              </w:rPr>
              <w:t>программы</w:t>
            </w:r>
          </w:p>
        </w:tc>
        <w:tc>
          <w:tcPr>
            <w:tcW w:w="921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ind w:right="168"/>
              <w:jc w:val="both"/>
              <w:rPr>
                <w:rFonts w:ascii="Times New Roman" w:eastAsia="Times New Roman" w:hAnsi="Times New Roman" w:cs="Times New Roman"/>
                <w:kern w:val="1"/>
                <w:lang w:eastAsia="ru-RU"/>
              </w:rPr>
            </w:pPr>
            <w:r w:rsidRPr="00766B29">
              <w:rPr>
                <w:rFonts w:ascii="Times New Roman" w:eastAsia="Times New Roman" w:hAnsi="Times New Roman" w:cs="Times New Roman"/>
                <w:kern w:val="1"/>
                <w:lang w:eastAsia="zh-CN"/>
              </w:rPr>
              <w:t>2026-2030 годы</w:t>
            </w:r>
          </w:p>
        </w:tc>
      </w:tr>
      <w:tr w:rsidR="00766B29" w:rsidRPr="00766B29" w:rsidTr="00420F50">
        <w:trPr>
          <w:jc w:val="center"/>
        </w:trPr>
        <w:tc>
          <w:tcPr>
            <w:tcW w:w="6091" w:type="dxa"/>
            <w:tcBorders>
              <w:top w:val="single" w:sz="4" w:space="0" w:color="000000"/>
              <w:left w:val="single" w:sz="4" w:space="0" w:color="000000"/>
              <w:right w:val="single" w:sz="4" w:space="0" w:color="000000"/>
            </w:tcBorders>
            <w:shd w:val="clear" w:color="auto" w:fill="auto"/>
            <w:tcMar>
              <w:left w:w="108" w:type="dxa"/>
              <w:right w:w="108"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kern w:val="1"/>
                <w:lang w:eastAsia="ru-RU"/>
              </w:rPr>
            </w:pPr>
            <w:r w:rsidRPr="00766B29">
              <w:rPr>
                <w:rFonts w:ascii="Times New Roman" w:eastAsia="Times New Roman" w:hAnsi="Times New Roman" w:cs="Times New Roman"/>
                <w:kern w:val="1"/>
                <w:lang w:eastAsia="ru-RU"/>
              </w:rPr>
              <w:t>Цели</w:t>
            </w:r>
            <w:r w:rsidRPr="00766B29">
              <w:rPr>
                <w:rFonts w:ascii="Times New Roman" w:eastAsia="Times New Roman" w:hAnsi="Times New Roman" w:cs="Times New Roman"/>
                <w:spacing w:val="-5"/>
                <w:kern w:val="1"/>
                <w:lang w:eastAsia="ru-RU"/>
              </w:rPr>
              <w:t xml:space="preserve"> муниципальной</w:t>
            </w:r>
            <w:r w:rsidRPr="00766B29">
              <w:rPr>
                <w:rFonts w:ascii="Times New Roman" w:eastAsia="Times New Roman" w:hAnsi="Times New Roman" w:cs="Times New Roman"/>
                <w:spacing w:val="-4"/>
                <w:kern w:val="1"/>
                <w:lang w:eastAsia="ru-RU"/>
              </w:rPr>
              <w:t xml:space="preserve"> </w:t>
            </w:r>
            <w:r w:rsidRPr="00766B29">
              <w:rPr>
                <w:rFonts w:ascii="Times New Roman" w:eastAsia="Times New Roman" w:hAnsi="Times New Roman" w:cs="Times New Roman"/>
                <w:kern w:val="1"/>
                <w:lang w:eastAsia="ru-RU"/>
              </w:rPr>
              <w:t xml:space="preserve">программы </w:t>
            </w:r>
          </w:p>
        </w:tc>
        <w:tc>
          <w:tcPr>
            <w:tcW w:w="9213" w:type="dxa"/>
            <w:tcBorders>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ind w:right="168"/>
              <w:jc w:val="both"/>
              <w:rPr>
                <w:rFonts w:ascii="Times New Roman" w:eastAsia="Times New Roman" w:hAnsi="Times New Roman" w:cs="Times New Roman"/>
                <w:kern w:val="1"/>
                <w:lang w:eastAsia="ru-RU"/>
              </w:rPr>
            </w:pPr>
            <w:r w:rsidRPr="00766B29">
              <w:rPr>
                <w:rFonts w:ascii="Times New Roman" w:eastAsia="Times New Roman" w:hAnsi="Times New Roman" w:cs="Times New Roman"/>
                <w:kern w:val="1"/>
                <w:lang w:eastAsia="ru-RU"/>
              </w:rPr>
              <w:t>Развитие муниципальной системы образования, обеспечение единства образовательного пространства, развитие доступности качественного образования, соответствующего требованиям инновационного развития экономики, реализация потенциала каждого человека, развитие его талантов, воспитание патриотичной и социально ответственной личности.</w:t>
            </w:r>
          </w:p>
        </w:tc>
      </w:tr>
      <w:tr w:rsidR="00766B29" w:rsidRPr="00766B29" w:rsidTr="00420F50">
        <w:trPr>
          <w:jc w:val="center"/>
        </w:trPr>
        <w:tc>
          <w:tcPr>
            <w:tcW w:w="609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kern w:val="1"/>
                <w:lang w:eastAsia="ru-RU"/>
              </w:rPr>
            </w:pPr>
            <w:r w:rsidRPr="00766B29">
              <w:rPr>
                <w:rFonts w:ascii="Times New Roman" w:eastAsia="Times New Roman" w:hAnsi="Times New Roman" w:cs="Times New Roman"/>
                <w:kern w:val="1"/>
                <w:lang w:eastAsia="ru-RU"/>
              </w:rPr>
              <w:t>Направления</w:t>
            </w:r>
            <w:r w:rsidRPr="00766B29">
              <w:rPr>
                <w:rFonts w:ascii="Times New Roman" w:eastAsia="Times New Roman" w:hAnsi="Times New Roman" w:cs="Times New Roman"/>
                <w:spacing w:val="-4"/>
                <w:kern w:val="1"/>
                <w:lang w:eastAsia="ru-RU"/>
              </w:rPr>
              <w:t xml:space="preserve"> </w:t>
            </w:r>
            <w:r w:rsidRPr="00766B29">
              <w:rPr>
                <w:rFonts w:ascii="Times New Roman" w:eastAsia="Times New Roman" w:hAnsi="Times New Roman" w:cs="Times New Roman"/>
                <w:kern w:val="1"/>
                <w:lang w:eastAsia="ru-RU"/>
              </w:rPr>
              <w:t>(подпрограммы)</w:t>
            </w:r>
            <w:r w:rsidRPr="00766B29">
              <w:rPr>
                <w:rFonts w:ascii="Times New Roman" w:eastAsia="Times New Roman" w:hAnsi="Times New Roman" w:cs="Times New Roman"/>
                <w:spacing w:val="-2"/>
                <w:kern w:val="1"/>
                <w:lang w:eastAsia="ru-RU"/>
              </w:rPr>
              <w:t xml:space="preserve"> </w:t>
            </w:r>
            <w:r w:rsidRPr="00766B29">
              <w:rPr>
                <w:rFonts w:ascii="Times New Roman" w:eastAsia="Times New Roman" w:hAnsi="Times New Roman" w:cs="Times New Roman"/>
                <w:spacing w:val="-5"/>
                <w:kern w:val="1"/>
                <w:lang w:eastAsia="ru-RU"/>
              </w:rPr>
              <w:t xml:space="preserve">муниципальной </w:t>
            </w:r>
            <w:r w:rsidRPr="00766B29">
              <w:rPr>
                <w:rFonts w:ascii="Times New Roman" w:eastAsia="Times New Roman" w:hAnsi="Times New Roman" w:cs="Times New Roman"/>
                <w:kern w:val="1"/>
                <w:lang w:eastAsia="ru-RU"/>
              </w:rPr>
              <w:t>программы</w:t>
            </w:r>
          </w:p>
        </w:tc>
        <w:tc>
          <w:tcPr>
            <w:tcW w:w="9213" w:type="dxa"/>
            <w:tcBorders>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ind w:right="168"/>
              <w:jc w:val="both"/>
              <w:rPr>
                <w:rFonts w:ascii="Times New Roman" w:eastAsia="Times New Roman" w:hAnsi="Times New Roman" w:cs="Times New Roman"/>
                <w:kern w:val="1"/>
                <w:lang w:eastAsia="zh-CN"/>
              </w:rPr>
            </w:pPr>
            <w:r w:rsidRPr="00766B29">
              <w:rPr>
                <w:rFonts w:ascii="Times New Roman" w:eastAsia="Times New Roman" w:hAnsi="Times New Roman" w:cs="Times New Roman"/>
                <w:kern w:val="1"/>
                <w:lang w:eastAsia="zh-CN"/>
              </w:rPr>
              <w:t>1. «Развитие дошкольного, общего и дополнительного образования детей в Анжеро-Судженском городском округе»</w:t>
            </w:r>
          </w:p>
          <w:p w:rsidR="00766B29" w:rsidRPr="00766B29" w:rsidRDefault="00766B29" w:rsidP="00766B29">
            <w:pPr>
              <w:widowControl w:val="0"/>
              <w:suppressAutoHyphens/>
              <w:spacing w:after="0" w:line="240" w:lineRule="auto"/>
              <w:ind w:right="168"/>
              <w:jc w:val="both"/>
              <w:rPr>
                <w:rFonts w:ascii="Times New Roman" w:eastAsia="Times New Roman" w:hAnsi="Times New Roman" w:cs="Times New Roman"/>
                <w:kern w:val="1"/>
                <w:lang w:eastAsia="zh-CN"/>
              </w:rPr>
            </w:pPr>
            <w:r w:rsidRPr="00766B29">
              <w:rPr>
                <w:rFonts w:ascii="Times New Roman" w:eastAsia="Times New Roman" w:hAnsi="Times New Roman" w:cs="Times New Roman"/>
                <w:kern w:val="1"/>
                <w:lang w:eastAsia="zh-CN"/>
              </w:rPr>
              <w:t>2.</w:t>
            </w:r>
            <w:r w:rsidRPr="00766B29">
              <w:rPr>
                <w:rFonts w:ascii="Times New Roman" w:eastAsia="Times New Roman" w:hAnsi="Times New Roman" w:cs="Times New Roman"/>
                <w:spacing w:val="-5"/>
                <w:kern w:val="1"/>
                <w:lang w:eastAsia="zh-CN"/>
              </w:rPr>
              <w:t> </w:t>
            </w:r>
            <w:r w:rsidRPr="00766B29">
              <w:rPr>
                <w:rFonts w:ascii="Times New Roman" w:eastAsia="Times New Roman" w:hAnsi="Times New Roman" w:cs="Times New Roman"/>
                <w:kern w:val="1"/>
                <w:lang w:eastAsia="zh-CN"/>
              </w:rPr>
              <w:t>«Детский отдых и оздоровление, занятость»</w:t>
            </w:r>
          </w:p>
          <w:p w:rsidR="00766B29" w:rsidRPr="00766B29" w:rsidRDefault="00766B29" w:rsidP="00766B29">
            <w:pPr>
              <w:widowControl w:val="0"/>
              <w:suppressAutoHyphens/>
              <w:spacing w:after="0" w:line="240" w:lineRule="auto"/>
              <w:ind w:right="168"/>
              <w:jc w:val="both"/>
              <w:rPr>
                <w:rFonts w:ascii="Times New Roman" w:eastAsia="Times New Roman" w:hAnsi="Times New Roman" w:cs="Times New Roman"/>
                <w:kern w:val="1"/>
                <w:lang w:eastAsia="zh-CN"/>
              </w:rPr>
            </w:pPr>
            <w:r w:rsidRPr="00766B29">
              <w:rPr>
                <w:rFonts w:ascii="Times New Roman" w:eastAsia="Times New Roman" w:hAnsi="Times New Roman" w:cs="Times New Roman"/>
                <w:kern w:val="1"/>
                <w:lang w:eastAsia="zh-CN"/>
              </w:rPr>
              <w:t>3.</w:t>
            </w:r>
            <w:r w:rsidRPr="00766B29">
              <w:rPr>
                <w:rFonts w:ascii="Times New Roman" w:eastAsia="Times New Roman" w:hAnsi="Times New Roman" w:cs="Times New Roman"/>
                <w:spacing w:val="-5"/>
                <w:kern w:val="1"/>
                <w:lang w:eastAsia="zh-CN"/>
              </w:rPr>
              <w:t> </w:t>
            </w:r>
            <w:r w:rsidRPr="00766B29">
              <w:rPr>
                <w:rFonts w:ascii="Times New Roman" w:eastAsia="Times New Roman" w:hAnsi="Times New Roman" w:cs="Times New Roman"/>
                <w:kern w:val="1"/>
                <w:lang w:eastAsia="zh-CN"/>
              </w:rPr>
              <w:t>«Безопасность в образовательных организациях»</w:t>
            </w:r>
          </w:p>
          <w:p w:rsidR="00766B29" w:rsidRPr="00766B29" w:rsidRDefault="00766B29" w:rsidP="00766B29">
            <w:pPr>
              <w:widowControl w:val="0"/>
              <w:suppressAutoHyphens/>
              <w:spacing w:after="0" w:line="240" w:lineRule="auto"/>
              <w:ind w:right="168"/>
              <w:jc w:val="both"/>
              <w:rPr>
                <w:rFonts w:ascii="Times New Roman" w:eastAsia="Times New Roman" w:hAnsi="Times New Roman" w:cs="Times New Roman"/>
                <w:kern w:val="1"/>
                <w:lang w:eastAsia="zh-CN"/>
              </w:rPr>
            </w:pPr>
            <w:r w:rsidRPr="00766B29">
              <w:rPr>
                <w:rFonts w:ascii="Times New Roman" w:eastAsia="Times New Roman" w:hAnsi="Times New Roman" w:cs="Times New Roman"/>
                <w:kern w:val="1"/>
                <w:lang w:eastAsia="zh-CN"/>
              </w:rPr>
              <w:t>4.</w:t>
            </w:r>
            <w:r w:rsidRPr="00766B29">
              <w:rPr>
                <w:rFonts w:ascii="Times New Roman" w:eastAsia="Times New Roman" w:hAnsi="Times New Roman" w:cs="Times New Roman"/>
                <w:spacing w:val="-5"/>
                <w:kern w:val="1"/>
                <w:lang w:eastAsia="zh-CN"/>
              </w:rPr>
              <w:t> </w:t>
            </w:r>
            <w:r w:rsidRPr="00766B29">
              <w:rPr>
                <w:rFonts w:ascii="Times New Roman" w:eastAsia="Times New Roman" w:hAnsi="Times New Roman" w:cs="Times New Roman"/>
                <w:kern w:val="1"/>
                <w:lang w:eastAsia="zh-CN"/>
              </w:rPr>
              <w:t>«Социальные гарантии в системе образования»</w:t>
            </w:r>
          </w:p>
          <w:p w:rsidR="00766B29" w:rsidRPr="00766B29" w:rsidRDefault="00766B29" w:rsidP="00766B29">
            <w:pPr>
              <w:widowControl w:val="0"/>
              <w:suppressAutoHyphens/>
              <w:spacing w:after="0" w:line="240" w:lineRule="auto"/>
              <w:ind w:right="168"/>
              <w:jc w:val="both"/>
              <w:rPr>
                <w:rFonts w:ascii="Times New Roman" w:eastAsia="Times New Roman" w:hAnsi="Times New Roman" w:cs="Times New Roman"/>
                <w:kern w:val="1"/>
                <w:lang w:eastAsia="zh-CN"/>
              </w:rPr>
            </w:pPr>
            <w:r w:rsidRPr="00766B29">
              <w:rPr>
                <w:rFonts w:ascii="Times New Roman" w:eastAsia="Times New Roman" w:hAnsi="Times New Roman" w:cs="Times New Roman"/>
                <w:kern w:val="1"/>
                <w:lang w:eastAsia="zh-CN"/>
              </w:rPr>
              <w:t>5.</w:t>
            </w:r>
            <w:r w:rsidRPr="00766B29">
              <w:rPr>
                <w:rFonts w:ascii="Times New Roman" w:eastAsia="Times New Roman" w:hAnsi="Times New Roman" w:cs="Times New Roman"/>
                <w:spacing w:val="-5"/>
                <w:kern w:val="1"/>
                <w:lang w:eastAsia="zh-CN"/>
              </w:rPr>
              <w:t> </w:t>
            </w:r>
            <w:r w:rsidRPr="00766B29">
              <w:rPr>
                <w:rFonts w:ascii="Times New Roman" w:eastAsia="Times New Roman" w:hAnsi="Times New Roman" w:cs="Times New Roman"/>
                <w:kern w:val="1"/>
                <w:lang w:eastAsia="zh-CN"/>
              </w:rPr>
              <w:t>«Прочие мероприятия»</w:t>
            </w:r>
          </w:p>
          <w:p w:rsidR="00766B29" w:rsidRPr="00766B29" w:rsidRDefault="00766B29" w:rsidP="00766B29">
            <w:pPr>
              <w:widowControl w:val="0"/>
              <w:suppressAutoHyphens/>
              <w:spacing w:after="0" w:line="240" w:lineRule="auto"/>
              <w:ind w:right="168"/>
              <w:jc w:val="both"/>
              <w:rPr>
                <w:rFonts w:ascii="Times New Roman" w:eastAsia="Times New Roman" w:hAnsi="Times New Roman" w:cs="Times New Roman"/>
                <w:kern w:val="1"/>
                <w:lang w:eastAsia="zh-CN"/>
              </w:rPr>
            </w:pPr>
            <w:r w:rsidRPr="00766B29">
              <w:rPr>
                <w:rFonts w:ascii="Times New Roman" w:eastAsia="Times New Roman" w:hAnsi="Times New Roman" w:cs="Times New Roman"/>
                <w:kern w:val="1"/>
                <w:lang w:eastAsia="zh-CN"/>
              </w:rPr>
              <w:t>6.</w:t>
            </w:r>
            <w:r w:rsidRPr="00766B29">
              <w:rPr>
                <w:rFonts w:ascii="Calibri" w:eastAsia="Calibri" w:hAnsi="Calibri" w:cs="Calibri"/>
              </w:rPr>
              <w:t xml:space="preserve"> </w:t>
            </w:r>
            <w:r w:rsidRPr="00766B29">
              <w:rPr>
                <w:rFonts w:ascii="Times New Roman" w:eastAsia="Times New Roman" w:hAnsi="Times New Roman" w:cs="Times New Roman"/>
                <w:kern w:val="1"/>
                <w:lang w:eastAsia="zh-CN"/>
              </w:rPr>
              <w:t>Муниципальный проект «Капитальный ремонт и оснащение учреждения отдыха и оздоровления»</w:t>
            </w:r>
          </w:p>
        </w:tc>
      </w:tr>
      <w:tr w:rsidR="00766B29" w:rsidRPr="00766B29" w:rsidTr="00420F50">
        <w:trPr>
          <w:jc w:val="center"/>
        </w:trPr>
        <w:tc>
          <w:tcPr>
            <w:tcW w:w="6091" w:type="dxa"/>
            <w:vMerge w:val="restart"/>
            <w:tcBorders>
              <w:top w:val="single" w:sz="4" w:space="0" w:color="000000"/>
              <w:left w:val="single" w:sz="4" w:space="0" w:color="000000"/>
              <w:right w:val="single" w:sz="4" w:space="0" w:color="000000"/>
            </w:tcBorders>
            <w:shd w:val="clear" w:color="auto" w:fill="auto"/>
            <w:tcMar>
              <w:left w:w="108" w:type="dxa"/>
              <w:right w:w="108"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kern w:val="1"/>
                <w:lang w:eastAsia="ru-RU" w:bidi="ru-RU"/>
              </w:rPr>
            </w:pPr>
            <w:r w:rsidRPr="00766B29">
              <w:rPr>
                <w:rFonts w:ascii="Times New Roman" w:eastAsia="Times New Roman" w:hAnsi="Times New Roman" w:cs="Times New Roman"/>
                <w:kern w:val="1"/>
                <w:lang w:eastAsia="ru-RU" w:bidi="ru-RU"/>
              </w:rPr>
              <w:t>Связь с национальными целями, государственными программами Кемеровской области – Кузбасса</w:t>
            </w:r>
          </w:p>
        </w:tc>
        <w:tc>
          <w:tcPr>
            <w:tcW w:w="9213" w:type="dxa"/>
            <w:tcBorders>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ind w:right="168"/>
              <w:jc w:val="both"/>
              <w:rPr>
                <w:rFonts w:ascii="Times New Roman" w:eastAsia="Times New Roman" w:hAnsi="Times New Roman" w:cs="Times New Roman"/>
                <w:kern w:val="1"/>
                <w:lang w:eastAsia="zh-CN"/>
              </w:rPr>
            </w:pPr>
            <w:r w:rsidRPr="00766B29">
              <w:rPr>
                <w:rFonts w:ascii="Times New Roman" w:eastAsia="Times New Roman" w:hAnsi="Times New Roman" w:cs="Times New Roman"/>
                <w:kern w:val="1"/>
                <w:lang w:eastAsia="zh-CN"/>
              </w:rPr>
              <w:t xml:space="preserve">Национальная цель: Реализация потенциала каждого человека, развитие его талантов, воспитание патриотичной и социально ответственной личности </w:t>
            </w:r>
          </w:p>
          <w:p w:rsidR="00766B29" w:rsidRPr="00766B29" w:rsidRDefault="00766B29" w:rsidP="00766B29">
            <w:pPr>
              <w:widowControl w:val="0"/>
              <w:suppressAutoHyphens/>
              <w:spacing w:after="0" w:line="240" w:lineRule="auto"/>
              <w:ind w:right="168"/>
              <w:jc w:val="both"/>
              <w:rPr>
                <w:rFonts w:ascii="Times New Roman" w:eastAsia="Times New Roman" w:hAnsi="Times New Roman" w:cs="Times New Roman"/>
                <w:kern w:val="1"/>
                <w:lang w:eastAsia="zh-CN"/>
              </w:rPr>
            </w:pPr>
            <w:r w:rsidRPr="00766B29">
              <w:rPr>
                <w:rFonts w:ascii="Times New Roman" w:eastAsia="Times New Roman" w:hAnsi="Times New Roman" w:cs="Times New Roman"/>
                <w:kern w:val="1"/>
                <w:lang w:eastAsia="zh-CN"/>
              </w:rPr>
              <w:lastRenderedPageBreak/>
              <w:t xml:space="preserve">Национальный показатель: </w:t>
            </w:r>
          </w:p>
          <w:p w:rsidR="00766B29" w:rsidRPr="00766B29" w:rsidRDefault="00766B29" w:rsidP="00766B29">
            <w:pPr>
              <w:widowControl w:val="0"/>
              <w:suppressAutoHyphens/>
              <w:spacing w:after="0" w:line="240" w:lineRule="auto"/>
              <w:ind w:right="168"/>
              <w:jc w:val="both"/>
              <w:rPr>
                <w:rFonts w:ascii="Times New Roman" w:eastAsia="Times New Roman" w:hAnsi="Times New Roman" w:cs="Times New Roman"/>
                <w:kern w:val="1"/>
                <w:lang w:eastAsia="zh-CN"/>
              </w:rPr>
            </w:pPr>
            <w:r w:rsidRPr="00766B29">
              <w:rPr>
                <w:rFonts w:ascii="Times New Roman" w:eastAsia="Times New Roman" w:hAnsi="Times New Roman" w:cs="Times New Roman"/>
                <w:kern w:val="1"/>
                <w:lang w:eastAsia="zh-CN"/>
              </w:rPr>
              <w:t>-Вхождение Российской Федерации в число десяти ведущих стран мира по качеству общего образования</w:t>
            </w:r>
          </w:p>
          <w:p w:rsidR="00766B29" w:rsidRPr="00766B29" w:rsidRDefault="00766B29" w:rsidP="00766B29">
            <w:pPr>
              <w:widowControl w:val="0"/>
              <w:tabs>
                <w:tab w:val="left" w:pos="1191"/>
              </w:tabs>
              <w:suppressAutoHyphens/>
              <w:spacing w:after="0" w:line="240" w:lineRule="auto"/>
              <w:ind w:right="168"/>
              <w:jc w:val="both"/>
              <w:rPr>
                <w:rFonts w:ascii="Times New Roman" w:eastAsia="Times New Roman" w:hAnsi="Times New Roman" w:cs="Times New Roman"/>
                <w:kern w:val="1"/>
                <w:lang w:eastAsia="zh-CN"/>
              </w:rPr>
            </w:pPr>
            <w:r w:rsidRPr="00766B29">
              <w:rPr>
                <w:rFonts w:ascii="Times New Roman" w:eastAsia="Times New Roman" w:hAnsi="Times New Roman" w:cs="Times New Roman"/>
                <w:kern w:val="1"/>
                <w:lang w:eastAsia="zh-CN"/>
              </w:rPr>
              <w:t>-Обеспечение к 2030 году функционирования эффективной системы выявления, поддержки и развития способностей и талантов детей и молодёжи,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p w:rsidR="00766B29" w:rsidRPr="00766B29" w:rsidRDefault="00766B29" w:rsidP="00766B29">
            <w:pPr>
              <w:widowControl w:val="0"/>
              <w:tabs>
                <w:tab w:val="left" w:pos="1191"/>
              </w:tabs>
              <w:suppressAutoHyphens/>
              <w:spacing w:after="0" w:line="240" w:lineRule="auto"/>
              <w:ind w:right="168"/>
              <w:jc w:val="both"/>
              <w:rPr>
                <w:rFonts w:ascii="Times New Roman" w:eastAsia="Times New Roman" w:hAnsi="Times New Roman" w:cs="Times New Roman"/>
                <w:kern w:val="1"/>
                <w:lang w:eastAsia="zh-CN"/>
              </w:rPr>
            </w:pPr>
            <w:r w:rsidRPr="00766B29">
              <w:rPr>
                <w:rFonts w:ascii="Times New Roman" w:eastAsia="Times New Roman" w:hAnsi="Times New Roman" w:cs="Times New Roman"/>
                <w:kern w:val="1"/>
                <w:lang w:eastAsia="zh-CN"/>
              </w:rPr>
              <w:t>-Создание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rsidR="00766B29" w:rsidRPr="00766B29" w:rsidRDefault="00766B29" w:rsidP="00766B29">
            <w:pPr>
              <w:widowControl w:val="0"/>
              <w:tabs>
                <w:tab w:val="left" w:pos="1191"/>
              </w:tabs>
              <w:suppressAutoHyphens/>
              <w:spacing w:after="0" w:line="240" w:lineRule="auto"/>
              <w:ind w:right="168"/>
              <w:jc w:val="both"/>
              <w:rPr>
                <w:rFonts w:ascii="Times New Roman" w:eastAsia="Times New Roman" w:hAnsi="Times New Roman" w:cs="Times New Roman"/>
                <w:kern w:val="1"/>
                <w:lang w:eastAsia="ru-RU"/>
              </w:rPr>
            </w:pPr>
            <w:r w:rsidRPr="00766B29">
              <w:rPr>
                <w:rFonts w:ascii="Times New Roman" w:eastAsia="Times New Roman" w:hAnsi="Times New Roman" w:cs="Times New Roman"/>
                <w:kern w:val="1"/>
                <w:lang w:eastAsia="zh-CN"/>
              </w:rPr>
              <w:t>-Увеличение к 2030 году доли молодых людей, вовлечённых в добровольческую и общественную деятельность, не менее чем до 45 процентов</w:t>
            </w:r>
          </w:p>
        </w:tc>
      </w:tr>
      <w:tr w:rsidR="00766B29" w:rsidRPr="00766B29" w:rsidTr="00420F50">
        <w:trPr>
          <w:jc w:val="center"/>
        </w:trPr>
        <w:tc>
          <w:tcPr>
            <w:tcW w:w="6091" w:type="dxa"/>
            <w:vMerge/>
            <w:tcBorders>
              <w:left w:val="single" w:sz="4" w:space="0" w:color="000000"/>
              <w:right w:val="single" w:sz="4" w:space="0" w:color="000000"/>
            </w:tcBorders>
            <w:shd w:val="clear" w:color="auto" w:fill="auto"/>
            <w:tcMar>
              <w:left w:w="108" w:type="dxa"/>
              <w:right w:w="108" w:type="dxa"/>
            </w:tcMar>
          </w:tcPr>
          <w:p w:rsidR="00766B29" w:rsidRPr="00766B29" w:rsidRDefault="00766B29" w:rsidP="00766B29">
            <w:pPr>
              <w:rPr>
                <w:rFonts w:ascii="Calibri" w:eastAsia="Calibri" w:hAnsi="Calibri" w:cs="Calibri"/>
              </w:rPr>
            </w:pPr>
          </w:p>
        </w:tc>
        <w:tc>
          <w:tcPr>
            <w:tcW w:w="9213" w:type="dxa"/>
            <w:tcBorders>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ind w:right="168"/>
              <w:jc w:val="both"/>
              <w:rPr>
                <w:rFonts w:ascii="Times New Roman" w:eastAsia="Times New Roman" w:hAnsi="Times New Roman" w:cs="Times New Roman"/>
                <w:kern w:val="1"/>
                <w:lang w:eastAsia="zh-CN"/>
              </w:rPr>
            </w:pPr>
            <w:r w:rsidRPr="00766B29">
              <w:rPr>
                <w:rFonts w:ascii="Times New Roman" w:eastAsia="Times New Roman" w:hAnsi="Times New Roman" w:cs="Times New Roman"/>
                <w:kern w:val="1"/>
                <w:lang w:eastAsia="zh-CN"/>
              </w:rPr>
              <w:t xml:space="preserve">Национальная цель: Комфортная и безопасная среда для жизни </w:t>
            </w:r>
          </w:p>
          <w:p w:rsidR="00766B29" w:rsidRPr="00766B29" w:rsidRDefault="00766B29" w:rsidP="00766B29">
            <w:pPr>
              <w:widowControl w:val="0"/>
              <w:suppressAutoHyphens/>
              <w:spacing w:after="0" w:line="240" w:lineRule="auto"/>
              <w:ind w:right="168"/>
              <w:jc w:val="both"/>
              <w:rPr>
                <w:rFonts w:ascii="Times New Roman" w:eastAsia="Times New Roman" w:hAnsi="Times New Roman" w:cs="Times New Roman"/>
                <w:kern w:val="1"/>
                <w:lang w:eastAsia="zh-CN"/>
              </w:rPr>
            </w:pPr>
            <w:r w:rsidRPr="00766B29">
              <w:rPr>
                <w:rFonts w:ascii="Times New Roman" w:eastAsia="Times New Roman" w:hAnsi="Times New Roman" w:cs="Times New Roman"/>
                <w:kern w:val="1"/>
                <w:lang w:eastAsia="zh-CN"/>
              </w:rPr>
              <w:t>Национальный показатель:</w:t>
            </w:r>
          </w:p>
          <w:p w:rsidR="00766B29" w:rsidRPr="00766B29" w:rsidRDefault="00766B29" w:rsidP="00766B29">
            <w:pPr>
              <w:widowControl w:val="0"/>
              <w:suppressAutoHyphens/>
              <w:spacing w:after="0" w:line="240" w:lineRule="auto"/>
              <w:ind w:right="168"/>
              <w:jc w:val="both"/>
              <w:rPr>
                <w:rFonts w:ascii="Times New Roman" w:eastAsia="Times New Roman" w:hAnsi="Times New Roman" w:cs="Times New Roman"/>
                <w:kern w:val="1"/>
                <w:lang w:eastAsia="zh-CN"/>
              </w:rPr>
            </w:pPr>
            <w:r w:rsidRPr="00766B29">
              <w:rPr>
                <w:rFonts w:ascii="Times New Roman" w:eastAsia="Times New Roman" w:hAnsi="Times New Roman" w:cs="Times New Roman"/>
                <w:kern w:val="1"/>
                <w:lang w:eastAsia="zh-CN"/>
              </w:rPr>
              <w:t>-Завершение до конца 2030 года капитального ремонта зданий дошкольных образовательных организаций и общеобразовательных организаций, признанных нуждающимися в проведении такого ремонта по состоянию на 1 января 2025 г</w:t>
            </w:r>
          </w:p>
        </w:tc>
      </w:tr>
      <w:tr w:rsidR="00766B29" w:rsidRPr="00766B29" w:rsidTr="00420F50">
        <w:trPr>
          <w:jc w:val="center"/>
        </w:trPr>
        <w:tc>
          <w:tcPr>
            <w:tcW w:w="6091" w:type="dxa"/>
            <w:vMerge/>
            <w:tcBorders>
              <w:left w:val="single" w:sz="4" w:space="0" w:color="000000"/>
              <w:right w:val="single" w:sz="4" w:space="0" w:color="000000"/>
            </w:tcBorders>
            <w:shd w:val="clear" w:color="auto" w:fill="auto"/>
            <w:tcMar>
              <w:left w:w="108" w:type="dxa"/>
              <w:right w:w="108" w:type="dxa"/>
            </w:tcMar>
          </w:tcPr>
          <w:p w:rsidR="00766B29" w:rsidRPr="00766B29" w:rsidRDefault="00766B29" w:rsidP="00766B29">
            <w:pPr>
              <w:rPr>
                <w:rFonts w:ascii="Calibri" w:eastAsia="Calibri" w:hAnsi="Calibri" w:cs="Calibri"/>
              </w:rPr>
            </w:pPr>
          </w:p>
        </w:tc>
        <w:tc>
          <w:tcPr>
            <w:tcW w:w="9213" w:type="dxa"/>
            <w:tcBorders>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ind w:right="168"/>
              <w:jc w:val="both"/>
              <w:rPr>
                <w:rFonts w:ascii="Times New Roman" w:eastAsia="Times New Roman" w:hAnsi="Times New Roman" w:cs="Times New Roman"/>
                <w:kern w:val="1"/>
                <w:lang w:eastAsia="zh-CN"/>
              </w:rPr>
            </w:pPr>
            <w:r w:rsidRPr="00766B29">
              <w:rPr>
                <w:rFonts w:ascii="Times New Roman" w:eastAsia="Times New Roman" w:hAnsi="Times New Roman" w:cs="Times New Roman"/>
                <w:kern w:val="1"/>
                <w:lang w:eastAsia="zh-CN"/>
              </w:rPr>
              <w:t xml:space="preserve">Национальная цель: Сохранение населения, укрепление здоровья и повышение благополучия людей, поддержка семьи </w:t>
            </w:r>
          </w:p>
          <w:p w:rsidR="00766B29" w:rsidRPr="00766B29" w:rsidRDefault="00766B29" w:rsidP="00766B29">
            <w:pPr>
              <w:widowControl w:val="0"/>
              <w:suppressAutoHyphens/>
              <w:spacing w:after="0" w:line="240" w:lineRule="auto"/>
              <w:ind w:right="168"/>
              <w:jc w:val="both"/>
              <w:rPr>
                <w:rFonts w:ascii="Times New Roman" w:eastAsia="Times New Roman" w:hAnsi="Times New Roman" w:cs="Times New Roman"/>
                <w:kern w:val="1"/>
                <w:lang w:eastAsia="zh-CN"/>
              </w:rPr>
            </w:pPr>
            <w:r w:rsidRPr="00766B29">
              <w:rPr>
                <w:rFonts w:ascii="Times New Roman" w:eastAsia="Times New Roman" w:hAnsi="Times New Roman" w:cs="Times New Roman"/>
                <w:kern w:val="1"/>
                <w:lang w:eastAsia="zh-CN"/>
              </w:rPr>
              <w:t>Национальный показатель:</w:t>
            </w:r>
          </w:p>
          <w:p w:rsidR="00766B29" w:rsidRPr="00766B29" w:rsidRDefault="00766B29" w:rsidP="00766B29">
            <w:pPr>
              <w:widowControl w:val="0"/>
              <w:suppressAutoHyphens/>
              <w:spacing w:after="0" w:line="240" w:lineRule="auto"/>
              <w:ind w:right="168"/>
              <w:jc w:val="both"/>
              <w:rPr>
                <w:rFonts w:ascii="Times New Roman" w:eastAsia="Times New Roman" w:hAnsi="Times New Roman" w:cs="Times New Roman"/>
                <w:kern w:val="1"/>
                <w:lang w:eastAsia="zh-CN"/>
              </w:rPr>
            </w:pPr>
            <w:r w:rsidRPr="00766B29">
              <w:rPr>
                <w:rFonts w:ascii="Times New Roman" w:eastAsia="Times New Roman" w:hAnsi="Times New Roman" w:cs="Times New Roman"/>
                <w:kern w:val="1"/>
                <w:lang w:eastAsia="zh-CN"/>
              </w:rPr>
              <w:t>-Утверждение в 2026 году новых систем оплаты труда работников государственных и муниципальных организаций и внедрение таких систем с 2027 года в целях обеспечения роста доходов работников бюджетного сектора экономики, предусмотренных указами Президента Российской Федерации от 7 мая 2012 г. № 597 «О мероприятиях по реализации государственной социальной политики», от 1 июня 2012 г. № 761 «О Национальной стратегии действий в интересах детей на 2012 – 2017 годы» и от 28 декабря 2012 г. № 1688 «О некоторых мерах по реализации государственной политики в сфере защиты детей-сирот и детей, оставшихся без попечения родителей</w:t>
            </w:r>
          </w:p>
          <w:p w:rsidR="00766B29" w:rsidRPr="00766B29" w:rsidRDefault="00766B29" w:rsidP="00766B29">
            <w:pPr>
              <w:widowControl w:val="0"/>
              <w:suppressAutoHyphens/>
              <w:spacing w:after="0" w:line="240" w:lineRule="auto"/>
              <w:ind w:right="168"/>
              <w:jc w:val="both"/>
              <w:rPr>
                <w:rFonts w:ascii="Times New Roman" w:eastAsia="Times New Roman" w:hAnsi="Times New Roman" w:cs="Times New Roman"/>
                <w:kern w:val="1"/>
                <w:lang w:eastAsia="zh-CN"/>
              </w:rPr>
            </w:pPr>
            <w:r w:rsidRPr="00766B29">
              <w:rPr>
                <w:rFonts w:ascii="Times New Roman" w:eastAsia="Times New Roman" w:hAnsi="Times New Roman" w:cs="Times New Roman"/>
                <w:kern w:val="1"/>
                <w:lang w:eastAsia="zh-CN"/>
              </w:rPr>
              <w:t>-Повышение к 2030 году уровня удовлетворённости граждан условиями для занятий физической культурой и спортом</w:t>
            </w:r>
          </w:p>
        </w:tc>
      </w:tr>
      <w:tr w:rsidR="00766B29" w:rsidRPr="00766B29" w:rsidTr="00420F50">
        <w:trPr>
          <w:jc w:val="center"/>
        </w:trPr>
        <w:tc>
          <w:tcPr>
            <w:tcW w:w="6091" w:type="dxa"/>
            <w:vMerge/>
            <w:tcBorders>
              <w:left w:val="single" w:sz="4" w:space="0" w:color="000000"/>
              <w:bottom w:val="single" w:sz="4" w:space="0" w:color="000000"/>
              <w:right w:val="single" w:sz="4" w:space="0" w:color="000000"/>
            </w:tcBorders>
            <w:shd w:val="clear" w:color="auto" w:fill="auto"/>
            <w:tcMar>
              <w:left w:w="108" w:type="dxa"/>
              <w:right w:w="108" w:type="dxa"/>
            </w:tcMar>
          </w:tcPr>
          <w:p w:rsidR="00766B29" w:rsidRPr="00766B29" w:rsidRDefault="00766B29" w:rsidP="00766B29">
            <w:pPr>
              <w:rPr>
                <w:rFonts w:ascii="Calibri" w:eastAsia="Calibri" w:hAnsi="Calibri" w:cs="Calibri"/>
              </w:rPr>
            </w:pPr>
          </w:p>
        </w:tc>
        <w:tc>
          <w:tcPr>
            <w:tcW w:w="9213" w:type="dxa"/>
            <w:tcBorders>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ind w:right="168"/>
              <w:jc w:val="both"/>
              <w:rPr>
                <w:rFonts w:ascii="Times New Roman" w:eastAsia="Times New Roman" w:hAnsi="Times New Roman" w:cs="Times New Roman"/>
                <w:kern w:val="1"/>
                <w:lang w:eastAsia="ru-RU"/>
              </w:rPr>
            </w:pPr>
            <w:r w:rsidRPr="00766B29">
              <w:rPr>
                <w:rFonts w:ascii="Times New Roman" w:eastAsia="Times New Roman" w:hAnsi="Times New Roman" w:cs="Times New Roman"/>
                <w:kern w:val="1"/>
                <w:lang w:eastAsia="zh-CN" w:bidi="ru-RU"/>
              </w:rPr>
              <w:t xml:space="preserve"> Государственная программа Кемеровской области – Кузбасса «Развитие системы образования Кузбасса»</w:t>
            </w:r>
          </w:p>
        </w:tc>
      </w:tr>
    </w:tbl>
    <w:p w:rsidR="00766B29" w:rsidRPr="00766B29" w:rsidRDefault="00766B29" w:rsidP="00766B29">
      <w:pPr>
        <w:tabs>
          <w:tab w:val="left" w:pos="7273"/>
        </w:tabs>
        <w:suppressAutoHyphens/>
        <w:spacing w:after="0" w:line="240" w:lineRule="auto"/>
        <w:contextualSpacing/>
        <w:jc w:val="center"/>
        <w:rPr>
          <w:rFonts w:ascii="Times New Roman" w:eastAsia="Times New Roman" w:hAnsi="Times New Roman" w:cs="Times New Roman"/>
          <w:spacing w:val="-2"/>
          <w:sz w:val="20"/>
          <w:szCs w:val="20"/>
          <w:lang w:eastAsia="ru-RU"/>
        </w:rPr>
      </w:pPr>
    </w:p>
    <w:p w:rsidR="00766B29" w:rsidRPr="00766B29" w:rsidRDefault="00766B29" w:rsidP="00766B29">
      <w:pPr>
        <w:rPr>
          <w:rFonts w:ascii="Times New Roman" w:eastAsia="Calibri" w:hAnsi="Times New Roman" w:cs="Times New Roman"/>
        </w:rPr>
      </w:pPr>
    </w:p>
    <w:p w:rsidR="00766B29" w:rsidRPr="00766B29" w:rsidRDefault="00766B29" w:rsidP="00766B29">
      <w:pPr>
        <w:rPr>
          <w:rFonts w:ascii="Calibri" w:eastAsia="Calibri" w:hAnsi="Calibri" w:cs="Calibri"/>
        </w:rPr>
        <w:sectPr w:rsidR="00766B29" w:rsidRPr="00766B29">
          <w:headerReference w:type="default" r:id="rId15"/>
          <w:footerReference w:type="default" r:id="rId16"/>
          <w:pgSz w:w="16838" w:h="11906" w:orient="landscape"/>
          <w:pgMar w:top="1134" w:right="566" w:bottom="1134" w:left="1418" w:header="1134" w:footer="1134" w:gutter="0"/>
          <w:cols w:space="720"/>
        </w:sectPr>
      </w:pPr>
    </w:p>
    <w:p w:rsidR="00766B29" w:rsidRPr="00766B29" w:rsidRDefault="00766B29" w:rsidP="00766B29">
      <w:pPr>
        <w:tabs>
          <w:tab w:val="left" w:pos="5830"/>
        </w:tabs>
        <w:suppressAutoHyphens/>
        <w:spacing w:after="0" w:line="240" w:lineRule="auto"/>
        <w:jc w:val="center"/>
        <w:rPr>
          <w:rFonts w:ascii="Times New Roman" w:eastAsia="Times New Roman" w:hAnsi="Times New Roman" w:cs="Times New Roman"/>
          <w:b/>
          <w:sz w:val="24"/>
          <w:szCs w:val="24"/>
        </w:rPr>
      </w:pPr>
      <w:r w:rsidRPr="00766B29">
        <w:rPr>
          <w:rFonts w:ascii="Times New Roman" w:eastAsia="Times New Roman" w:hAnsi="Times New Roman" w:cs="Times New Roman"/>
          <w:b/>
          <w:sz w:val="24"/>
          <w:szCs w:val="24"/>
        </w:rPr>
        <w:lastRenderedPageBreak/>
        <w:t>2. Показатели муниципальной программы</w:t>
      </w:r>
    </w:p>
    <w:tbl>
      <w:tblPr>
        <w:tblW w:w="15301" w:type="dxa"/>
        <w:jc w:val="center"/>
        <w:tblLook w:val="0000" w:firstRow="0" w:lastRow="0" w:firstColumn="0" w:lastColumn="0" w:noHBand="0" w:noVBand="0"/>
      </w:tblPr>
      <w:tblGrid>
        <w:gridCol w:w="665"/>
        <w:gridCol w:w="1653"/>
        <w:gridCol w:w="939"/>
        <w:gridCol w:w="1099"/>
        <w:gridCol w:w="983"/>
        <w:gridCol w:w="777"/>
        <w:gridCol w:w="676"/>
        <w:gridCol w:w="675"/>
        <w:gridCol w:w="676"/>
        <w:gridCol w:w="676"/>
        <w:gridCol w:w="550"/>
        <w:gridCol w:w="550"/>
        <w:gridCol w:w="1482"/>
        <w:gridCol w:w="1409"/>
        <w:gridCol w:w="2491"/>
      </w:tblGrid>
      <w:tr w:rsidR="00766B29" w:rsidRPr="00766B29" w:rsidTr="00420F50">
        <w:trPr>
          <w:trHeight w:val="440"/>
          <w:jc w:val="center"/>
        </w:trPr>
        <w:tc>
          <w:tcPr>
            <w:tcW w:w="665"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w:t>
            </w:r>
            <w:r w:rsidRPr="00766B29">
              <w:rPr>
                <w:rFonts w:ascii="Times New Roman" w:eastAsia="Times New Roman" w:hAnsi="Times New Roman" w:cs="Times New Roman"/>
                <w:spacing w:val="-1"/>
                <w:sz w:val="20"/>
                <w:szCs w:val="20"/>
                <w:lang w:eastAsia="zh-CN"/>
              </w:rPr>
              <w:t xml:space="preserve"> </w:t>
            </w:r>
            <w:r w:rsidRPr="00766B29">
              <w:rPr>
                <w:rFonts w:ascii="Times New Roman" w:eastAsia="Times New Roman" w:hAnsi="Times New Roman" w:cs="Times New Roman"/>
                <w:sz w:val="20"/>
                <w:szCs w:val="20"/>
                <w:lang w:eastAsia="zh-CN"/>
              </w:rPr>
              <w:t>п/п</w:t>
            </w:r>
          </w:p>
        </w:tc>
        <w:tc>
          <w:tcPr>
            <w:tcW w:w="1653"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Наименование</w:t>
            </w:r>
            <w:r w:rsidRPr="00766B29">
              <w:rPr>
                <w:rFonts w:ascii="Times New Roman" w:eastAsia="Times New Roman" w:hAnsi="Times New Roman" w:cs="Times New Roman"/>
                <w:spacing w:val="-37"/>
                <w:sz w:val="20"/>
                <w:szCs w:val="20"/>
                <w:lang w:eastAsia="zh-CN"/>
              </w:rPr>
              <w:t xml:space="preserve"> </w:t>
            </w:r>
            <w:r w:rsidRPr="00766B29">
              <w:rPr>
                <w:rFonts w:ascii="Times New Roman" w:eastAsia="Times New Roman" w:hAnsi="Times New Roman" w:cs="Times New Roman"/>
                <w:sz w:val="20"/>
                <w:szCs w:val="20"/>
                <w:lang w:eastAsia="zh-CN"/>
              </w:rPr>
              <w:t>показателя</w:t>
            </w:r>
          </w:p>
        </w:tc>
        <w:tc>
          <w:tcPr>
            <w:tcW w:w="939"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Уровень</w:t>
            </w:r>
            <w:r w:rsidRPr="00766B29">
              <w:rPr>
                <w:rFonts w:ascii="Times New Roman" w:eastAsia="Times New Roman" w:hAnsi="Times New Roman" w:cs="Times New Roman"/>
                <w:spacing w:val="1"/>
                <w:sz w:val="20"/>
                <w:szCs w:val="20"/>
                <w:lang w:eastAsia="zh-CN"/>
              </w:rPr>
              <w:t xml:space="preserve"> </w:t>
            </w:r>
            <w:r w:rsidRPr="00766B29">
              <w:rPr>
                <w:rFonts w:ascii="Times New Roman" w:eastAsia="Times New Roman" w:hAnsi="Times New Roman" w:cs="Times New Roman"/>
                <w:sz w:val="20"/>
                <w:szCs w:val="20"/>
                <w:lang w:eastAsia="zh-CN"/>
              </w:rPr>
              <w:t>показателя</w:t>
            </w:r>
          </w:p>
        </w:tc>
        <w:tc>
          <w:tcPr>
            <w:tcW w:w="1099"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Признак</w:t>
            </w:r>
            <w:r w:rsidRPr="00766B29">
              <w:rPr>
                <w:rFonts w:ascii="Times New Roman" w:eastAsia="Times New Roman" w:hAnsi="Times New Roman" w:cs="Times New Roman"/>
                <w:spacing w:val="1"/>
                <w:sz w:val="20"/>
                <w:szCs w:val="20"/>
                <w:lang w:eastAsia="zh-CN"/>
              </w:rPr>
              <w:t xml:space="preserve"> </w:t>
            </w:r>
            <w:r w:rsidRPr="00766B29">
              <w:rPr>
                <w:rFonts w:ascii="Times New Roman" w:eastAsia="Times New Roman" w:hAnsi="Times New Roman" w:cs="Times New Roman"/>
                <w:sz w:val="20"/>
                <w:szCs w:val="20"/>
                <w:lang w:eastAsia="zh-CN"/>
              </w:rPr>
              <w:t>возрастания/</w:t>
            </w:r>
            <w:r w:rsidRPr="00766B29">
              <w:rPr>
                <w:rFonts w:ascii="Times New Roman" w:eastAsia="Times New Roman" w:hAnsi="Times New Roman" w:cs="Times New Roman"/>
                <w:spacing w:val="-37"/>
                <w:sz w:val="20"/>
                <w:szCs w:val="20"/>
                <w:lang w:eastAsia="zh-CN"/>
              </w:rPr>
              <w:t xml:space="preserve"> </w:t>
            </w:r>
            <w:r w:rsidRPr="00766B29">
              <w:rPr>
                <w:rFonts w:ascii="Times New Roman" w:eastAsia="Times New Roman" w:hAnsi="Times New Roman" w:cs="Times New Roman"/>
                <w:sz w:val="20"/>
                <w:szCs w:val="20"/>
                <w:lang w:eastAsia="zh-CN"/>
              </w:rPr>
              <w:t>убывания</w:t>
            </w:r>
          </w:p>
        </w:tc>
        <w:tc>
          <w:tcPr>
            <w:tcW w:w="983"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Единица</w:t>
            </w:r>
            <w:r w:rsidRPr="00766B29">
              <w:rPr>
                <w:rFonts w:ascii="Times New Roman" w:eastAsia="Times New Roman" w:hAnsi="Times New Roman" w:cs="Times New Roman"/>
                <w:spacing w:val="1"/>
                <w:sz w:val="20"/>
                <w:szCs w:val="20"/>
                <w:lang w:eastAsia="zh-CN"/>
              </w:rPr>
              <w:t xml:space="preserve"> </w:t>
            </w:r>
            <w:proofErr w:type="gramStart"/>
            <w:r w:rsidRPr="00766B29">
              <w:rPr>
                <w:rFonts w:ascii="Times New Roman" w:eastAsia="Times New Roman" w:hAnsi="Times New Roman" w:cs="Times New Roman"/>
                <w:sz w:val="20"/>
                <w:szCs w:val="20"/>
                <w:lang w:eastAsia="zh-CN"/>
              </w:rPr>
              <w:t>измерения</w:t>
            </w:r>
            <w:r w:rsidRPr="00766B29">
              <w:rPr>
                <w:rFonts w:ascii="Times New Roman" w:eastAsia="Times New Roman" w:hAnsi="Times New Roman" w:cs="Times New Roman"/>
                <w:spacing w:val="-37"/>
                <w:sz w:val="20"/>
                <w:szCs w:val="20"/>
                <w:lang w:eastAsia="zh-CN"/>
              </w:rPr>
              <w:t xml:space="preserve">  </w:t>
            </w:r>
            <w:r w:rsidRPr="00766B29">
              <w:rPr>
                <w:rFonts w:ascii="Times New Roman" w:eastAsia="Times New Roman" w:hAnsi="Times New Roman" w:cs="Times New Roman"/>
                <w:spacing w:val="-1"/>
                <w:sz w:val="20"/>
                <w:szCs w:val="20"/>
                <w:lang w:eastAsia="zh-CN"/>
              </w:rPr>
              <w:t>(</w:t>
            </w:r>
            <w:proofErr w:type="gramEnd"/>
            <w:r w:rsidRPr="00766B29">
              <w:rPr>
                <w:rFonts w:ascii="Times New Roman" w:eastAsia="Times New Roman" w:hAnsi="Times New Roman" w:cs="Times New Roman"/>
                <w:spacing w:val="-1"/>
                <w:sz w:val="20"/>
                <w:szCs w:val="20"/>
                <w:lang w:eastAsia="zh-CN"/>
              </w:rPr>
              <w:t>по</w:t>
            </w:r>
            <w:r w:rsidRPr="00766B29">
              <w:rPr>
                <w:rFonts w:ascii="Times New Roman" w:eastAsia="Times New Roman" w:hAnsi="Times New Roman" w:cs="Times New Roman"/>
                <w:spacing w:val="-9"/>
                <w:sz w:val="20"/>
                <w:szCs w:val="20"/>
                <w:lang w:eastAsia="zh-CN"/>
              </w:rPr>
              <w:t xml:space="preserve"> </w:t>
            </w:r>
            <w:r w:rsidRPr="00766B29">
              <w:rPr>
                <w:rFonts w:ascii="Times New Roman" w:eastAsia="Times New Roman" w:hAnsi="Times New Roman" w:cs="Times New Roman"/>
                <w:sz w:val="20"/>
                <w:szCs w:val="20"/>
                <w:lang w:eastAsia="zh-CN"/>
              </w:rPr>
              <w:t>ОКЕИ)</w:t>
            </w:r>
          </w:p>
        </w:tc>
        <w:tc>
          <w:tcPr>
            <w:tcW w:w="1453"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Базовое</w:t>
            </w:r>
            <w:r w:rsidRPr="00766B29">
              <w:rPr>
                <w:rFonts w:ascii="Times New Roman" w:eastAsia="Times New Roman" w:hAnsi="Times New Roman" w:cs="Times New Roman"/>
                <w:spacing w:val="1"/>
                <w:sz w:val="20"/>
                <w:szCs w:val="20"/>
                <w:lang w:eastAsia="zh-CN"/>
              </w:rPr>
              <w:t xml:space="preserve"> </w:t>
            </w:r>
            <w:r w:rsidRPr="00766B29">
              <w:rPr>
                <w:rFonts w:ascii="Times New Roman" w:eastAsia="Times New Roman" w:hAnsi="Times New Roman" w:cs="Times New Roman"/>
                <w:sz w:val="20"/>
                <w:szCs w:val="20"/>
                <w:lang w:eastAsia="zh-CN"/>
              </w:rPr>
              <w:t>значени</w:t>
            </w:r>
            <w:bookmarkStart w:id="4" w:name="_bookmark0"/>
            <w:bookmarkEnd w:id="4"/>
            <w:r w:rsidRPr="00766B29">
              <w:rPr>
                <w:rFonts w:ascii="Times New Roman" w:eastAsia="Times New Roman" w:hAnsi="Times New Roman" w:cs="Times New Roman"/>
                <w:sz w:val="20"/>
                <w:szCs w:val="20"/>
                <w:lang w:eastAsia="zh-CN"/>
              </w:rPr>
              <w:t>е</w:t>
            </w:r>
          </w:p>
        </w:tc>
        <w:tc>
          <w:tcPr>
            <w:tcW w:w="3127" w:type="dxa"/>
            <w:gridSpan w:val="5"/>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Значение</w:t>
            </w:r>
            <w:r w:rsidRPr="00766B29">
              <w:rPr>
                <w:rFonts w:ascii="Times New Roman" w:eastAsia="Times New Roman" w:hAnsi="Times New Roman" w:cs="Times New Roman"/>
                <w:spacing w:val="-4"/>
                <w:sz w:val="20"/>
                <w:szCs w:val="20"/>
                <w:lang w:eastAsia="zh-CN"/>
              </w:rPr>
              <w:t xml:space="preserve"> </w:t>
            </w:r>
            <w:r w:rsidRPr="00766B29">
              <w:rPr>
                <w:rFonts w:ascii="Times New Roman" w:eastAsia="Times New Roman" w:hAnsi="Times New Roman" w:cs="Times New Roman"/>
                <w:sz w:val="20"/>
                <w:szCs w:val="20"/>
                <w:lang w:eastAsia="zh-CN"/>
              </w:rPr>
              <w:t>показателя</w:t>
            </w:r>
            <w:r w:rsidRPr="00766B29">
              <w:rPr>
                <w:rFonts w:ascii="Times New Roman" w:eastAsia="Times New Roman" w:hAnsi="Times New Roman" w:cs="Times New Roman"/>
                <w:spacing w:val="-1"/>
                <w:sz w:val="20"/>
                <w:szCs w:val="20"/>
                <w:lang w:eastAsia="zh-CN"/>
              </w:rPr>
              <w:t xml:space="preserve"> </w:t>
            </w:r>
            <w:r w:rsidRPr="00766B29">
              <w:rPr>
                <w:rFonts w:ascii="Times New Roman" w:eastAsia="Times New Roman" w:hAnsi="Times New Roman" w:cs="Times New Roman"/>
                <w:sz w:val="20"/>
                <w:szCs w:val="20"/>
                <w:lang w:eastAsia="zh-CN"/>
              </w:rPr>
              <w:t>по</w:t>
            </w:r>
            <w:r w:rsidRPr="00766B29">
              <w:rPr>
                <w:rFonts w:ascii="Times New Roman" w:eastAsia="Times New Roman" w:hAnsi="Times New Roman" w:cs="Times New Roman"/>
                <w:spacing w:val="-2"/>
                <w:sz w:val="20"/>
                <w:szCs w:val="20"/>
                <w:lang w:eastAsia="zh-CN"/>
              </w:rPr>
              <w:t xml:space="preserve"> </w:t>
            </w:r>
            <w:r w:rsidRPr="00766B29">
              <w:rPr>
                <w:rFonts w:ascii="Times New Roman" w:eastAsia="Times New Roman" w:hAnsi="Times New Roman" w:cs="Times New Roman"/>
                <w:sz w:val="20"/>
                <w:szCs w:val="20"/>
                <w:lang w:eastAsia="zh-CN"/>
              </w:rPr>
              <w:t>годам</w:t>
            </w:r>
          </w:p>
        </w:tc>
        <w:tc>
          <w:tcPr>
            <w:tcW w:w="1482"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Документ</w:t>
            </w:r>
          </w:p>
        </w:tc>
        <w:tc>
          <w:tcPr>
            <w:tcW w:w="1409"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 xml:space="preserve">Ответственный за достижение </w:t>
            </w:r>
            <w:bookmarkStart w:id="5" w:name="_bookmark1"/>
            <w:bookmarkEnd w:id="5"/>
            <w:r w:rsidRPr="00766B29">
              <w:rPr>
                <w:rFonts w:ascii="Times New Roman" w:eastAsia="Times New Roman" w:hAnsi="Times New Roman" w:cs="Times New Roman"/>
                <w:sz w:val="20"/>
                <w:szCs w:val="20"/>
                <w:lang w:eastAsia="zh-CN"/>
              </w:rPr>
              <w:t>показателя (участник программы)</w:t>
            </w:r>
          </w:p>
        </w:tc>
        <w:tc>
          <w:tcPr>
            <w:tcW w:w="2491"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Связь с показателями национальных целей</w:t>
            </w:r>
          </w:p>
        </w:tc>
      </w:tr>
      <w:tr w:rsidR="00766B29" w:rsidRPr="00766B29" w:rsidTr="00420F50">
        <w:trPr>
          <w:trHeight w:val="590"/>
          <w:jc w:val="center"/>
        </w:trPr>
        <w:tc>
          <w:tcPr>
            <w:tcW w:w="665"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rPr>
                <w:rFonts w:ascii="Calibri" w:eastAsia="Calibri" w:hAnsi="Calibri" w:cs="Calibri"/>
              </w:rPr>
            </w:pPr>
          </w:p>
        </w:tc>
        <w:tc>
          <w:tcPr>
            <w:tcW w:w="1653"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rPr>
                <w:rFonts w:ascii="Calibri" w:eastAsia="Calibri" w:hAnsi="Calibri" w:cs="Calibri"/>
              </w:rPr>
            </w:pPr>
          </w:p>
        </w:tc>
        <w:tc>
          <w:tcPr>
            <w:tcW w:w="939"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rPr>
                <w:rFonts w:ascii="Calibri" w:eastAsia="Calibri" w:hAnsi="Calibri" w:cs="Calibri"/>
              </w:rPr>
            </w:pPr>
          </w:p>
        </w:tc>
        <w:tc>
          <w:tcPr>
            <w:tcW w:w="1099"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rPr>
                <w:rFonts w:ascii="Calibri" w:eastAsia="Calibri" w:hAnsi="Calibri" w:cs="Calibri"/>
              </w:rPr>
            </w:pPr>
          </w:p>
        </w:tc>
        <w:tc>
          <w:tcPr>
            <w:tcW w:w="983"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rPr>
                <w:rFonts w:ascii="Calibri" w:eastAsia="Calibri" w:hAnsi="Calibri" w:cs="Calibri"/>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значение</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год</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position w:val="-2"/>
                <w:sz w:val="20"/>
                <w:szCs w:val="20"/>
                <w:lang w:eastAsia="zh-CN"/>
              </w:rPr>
              <w:t>2026</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2027</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2028</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2029</w:t>
            </w:r>
          </w:p>
        </w:tc>
        <w:tc>
          <w:tcPr>
            <w:tcW w:w="55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2030</w:t>
            </w:r>
          </w:p>
        </w:tc>
        <w:tc>
          <w:tcPr>
            <w:tcW w:w="1482"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rPr>
                <w:rFonts w:ascii="Calibri" w:eastAsia="Calibri" w:hAnsi="Calibri" w:cs="Calibri"/>
              </w:rPr>
            </w:pPr>
          </w:p>
        </w:tc>
        <w:tc>
          <w:tcPr>
            <w:tcW w:w="1409"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rPr>
                <w:rFonts w:ascii="Calibri" w:eastAsia="Calibri" w:hAnsi="Calibri" w:cs="Calibri"/>
              </w:rPr>
            </w:pPr>
          </w:p>
        </w:tc>
        <w:tc>
          <w:tcPr>
            <w:tcW w:w="2491"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rPr>
                <w:rFonts w:ascii="Calibri" w:eastAsia="Calibri" w:hAnsi="Calibri" w:cs="Calibri"/>
              </w:rPr>
            </w:pPr>
          </w:p>
        </w:tc>
      </w:tr>
      <w:tr w:rsidR="00766B29" w:rsidRPr="00766B29" w:rsidTr="00420F50">
        <w:trPr>
          <w:trHeight w:val="200"/>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1</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2</w:t>
            </w:r>
          </w:p>
        </w:tc>
        <w:tc>
          <w:tcPr>
            <w:tcW w:w="93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3</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4</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5</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6</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tabs>
                <w:tab w:val="left" w:pos="851"/>
              </w:tabs>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7</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8</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9</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10</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11</w:t>
            </w:r>
          </w:p>
        </w:tc>
        <w:tc>
          <w:tcPr>
            <w:tcW w:w="550" w:type="dxa"/>
            <w:tcBorders>
              <w:top w:val="single" w:sz="4" w:space="0" w:color="000000"/>
              <w:left w:val="single" w:sz="4" w:space="0" w:color="000000"/>
              <w:bottom w:val="single" w:sz="4" w:space="0" w:color="000000"/>
              <w:right w:val="single" w:sz="4" w:space="0" w:color="000000"/>
            </w:tcBorders>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12</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13</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14</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15</w:t>
            </w:r>
          </w:p>
        </w:tc>
      </w:tr>
      <w:tr w:rsidR="00766B29" w:rsidRPr="00766B29" w:rsidTr="00420F50">
        <w:trPr>
          <w:trHeight w:val="295"/>
          <w:jc w:val="center"/>
        </w:trPr>
        <w:tc>
          <w:tcPr>
            <w:tcW w:w="665" w:type="dxa"/>
            <w:tcBorders>
              <w:top w:val="single" w:sz="4" w:space="0" w:color="000000"/>
              <w:left w:val="single" w:sz="4" w:space="0" w:color="000000"/>
              <w:bottom w:val="single" w:sz="4" w:space="0" w:color="000000"/>
              <w:right w:val="single" w:sz="4" w:space="0" w:color="000000"/>
            </w:tcBorders>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1.</w:t>
            </w:r>
          </w:p>
        </w:tc>
        <w:tc>
          <w:tcPr>
            <w:tcW w:w="14636" w:type="dxa"/>
            <w:gridSpan w:val="14"/>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ind w:right="280"/>
              <w:jc w:val="both"/>
              <w:rPr>
                <w:rFonts w:ascii="Times New Roman" w:eastAsia="Times New Roman" w:hAnsi="Times New Roman" w:cs="Times New Roman"/>
                <w:sz w:val="20"/>
                <w:szCs w:val="20"/>
                <w:lang w:eastAsia="ru-RU"/>
              </w:rPr>
            </w:pPr>
            <w:r w:rsidRPr="00766B29">
              <w:rPr>
                <w:rFonts w:ascii="Times New Roman" w:eastAsia="Times New Roman" w:hAnsi="Times New Roman" w:cs="Times New Roman"/>
                <w:sz w:val="20"/>
                <w:szCs w:val="20"/>
                <w:lang w:eastAsia="ru-RU"/>
              </w:rPr>
              <w:t xml:space="preserve">Цель: </w:t>
            </w:r>
            <w:r w:rsidRPr="00766B29">
              <w:rPr>
                <w:rFonts w:ascii="Times New Roman" w:eastAsia="Times New Roman" w:hAnsi="Times New Roman" w:cs="Times New Roman"/>
                <w:i/>
                <w:iCs/>
                <w:sz w:val="20"/>
                <w:szCs w:val="20"/>
                <w:lang w:eastAsia="zh-CN"/>
              </w:rPr>
              <w:t>Развитие муниципальной системы образования, обеспечение единства образовательного пространства, развитие доступности качественного образования, соответствующего требованиям инновационного развития экономики, реализация потенциала каждого человека, развитие его талантов, воспитание патриотичной и социально ответственной личности</w:t>
            </w:r>
          </w:p>
        </w:tc>
      </w:tr>
      <w:tr w:rsidR="00766B29" w:rsidRPr="00766B29" w:rsidTr="00420F50">
        <w:trPr>
          <w:trHeight w:val="548"/>
          <w:jc w:val="center"/>
        </w:trPr>
        <w:tc>
          <w:tcPr>
            <w:tcW w:w="66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1.1.</w:t>
            </w:r>
          </w:p>
        </w:tc>
        <w:tc>
          <w:tcPr>
            <w:tcW w:w="165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Доля детей в возрасте от 0 до 18 лет получающих качественное образование</w:t>
            </w:r>
          </w:p>
        </w:tc>
        <w:tc>
          <w:tcPr>
            <w:tcW w:w="93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«МП»</w:t>
            </w: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i/>
                <w:sz w:val="16"/>
                <w:szCs w:val="16"/>
                <w:lang w:eastAsia="zh-CN"/>
              </w:rPr>
            </w:pPr>
            <w:r w:rsidRPr="00766B29">
              <w:rPr>
                <w:rFonts w:ascii="Times New Roman" w:eastAsia="Times New Roman" w:hAnsi="Times New Roman" w:cs="Times New Roman"/>
                <w:sz w:val="16"/>
                <w:szCs w:val="16"/>
                <w:lang w:eastAsia="zh-CN"/>
              </w:rPr>
              <w:t>возрастания</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процентов</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100</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2025</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100</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100</w:t>
            </w:r>
          </w:p>
        </w:tc>
        <w:tc>
          <w:tcPr>
            <w:tcW w:w="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100</w:t>
            </w:r>
          </w:p>
        </w:tc>
        <w:tc>
          <w:tcPr>
            <w:tcW w:w="55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100</w:t>
            </w:r>
          </w:p>
        </w:tc>
        <w:tc>
          <w:tcPr>
            <w:tcW w:w="550" w:type="dxa"/>
            <w:tcBorders>
              <w:top w:val="single" w:sz="4" w:space="0" w:color="000000"/>
              <w:left w:val="single" w:sz="4" w:space="0" w:color="000000"/>
              <w:bottom w:val="single" w:sz="4" w:space="0" w:color="000000"/>
              <w:right w:val="single" w:sz="4" w:space="0" w:color="000000"/>
            </w:tcBorders>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100</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Управление образования администрации Анжеро-Судженского городского округа</w:t>
            </w:r>
          </w:p>
        </w:tc>
        <w:tc>
          <w:tcPr>
            <w:tcW w:w="249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ind w:right="168"/>
              <w:jc w:val="both"/>
              <w:rPr>
                <w:rFonts w:ascii="Times New Roman" w:eastAsia="Times New Roman" w:hAnsi="Times New Roman" w:cs="Times New Roman"/>
                <w:kern w:val="1"/>
                <w:lang w:eastAsia="zh-CN"/>
              </w:rPr>
            </w:pPr>
            <w:r w:rsidRPr="00766B29">
              <w:rPr>
                <w:rFonts w:ascii="Times New Roman" w:eastAsia="Times New Roman" w:hAnsi="Times New Roman" w:cs="Times New Roman"/>
                <w:kern w:val="1"/>
                <w:lang w:eastAsia="zh-CN"/>
              </w:rPr>
              <w:t>Вхождение Российской Федерации в число десяти ведущих стран мира по качеству общего образования.</w:t>
            </w:r>
          </w:p>
          <w:p w:rsidR="00766B29" w:rsidRPr="00766B29" w:rsidRDefault="00766B29" w:rsidP="00766B29">
            <w:pPr>
              <w:widowControl w:val="0"/>
              <w:tabs>
                <w:tab w:val="left" w:pos="1191"/>
              </w:tabs>
              <w:suppressAutoHyphens/>
              <w:spacing w:after="0" w:line="240" w:lineRule="auto"/>
              <w:ind w:right="168"/>
              <w:jc w:val="both"/>
              <w:rPr>
                <w:rFonts w:ascii="Times New Roman" w:eastAsia="Times New Roman" w:hAnsi="Times New Roman" w:cs="Times New Roman"/>
                <w:kern w:val="1"/>
                <w:lang w:eastAsia="ru-RU"/>
              </w:rPr>
            </w:pPr>
          </w:p>
        </w:tc>
      </w:tr>
    </w:tbl>
    <w:p w:rsidR="00766B29" w:rsidRPr="00766B29" w:rsidRDefault="00766B29" w:rsidP="00766B29">
      <w:pPr>
        <w:rPr>
          <w:rFonts w:ascii="Times New Roman" w:eastAsia="Calibri" w:hAnsi="Times New Roman" w:cs="Times New Roman"/>
        </w:rPr>
      </w:pPr>
    </w:p>
    <w:p w:rsidR="00766B29" w:rsidRPr="00766B29" w:rsidRDefault="00766B29" w:rsidP="00766B29">
      <w:pPr>
        <w:suppressAutoHyphens/>
        <w:spacing w:after="0" w:line="240" w:lineRule="auto"/>
        <w:jc w:val="center"/>
        <w:rPr>
          <w:rFonts w:ascii="Times New Roman" w:eastAsia="Times New Roman" w:hAnsi="Times New Roman" w:cs="Times New Roman"/>
          <w:b/>
          <w:bCs/>
          <w:sz w:val="24"/>
          <w:szCs w:val="24"/>
          <w:lang w:eastAsia="ru-RU"/>
        </w:rPr>
      </w:pPr>
      <w:r w:rsidRPr="00766B29">
        <w:rPr>
          <w:rFonts w:ascii="Times New Roman" w:eastAsia="Times New Roman" w:hAnsi="Times New Roman" w:cs="Times New Roman"/>
          <w:b/>
          <w:bCs/>
          <w:sz w:val="24"/>
          <w:szCs w:val="24"/>
          <w:lang w:eastAsia="ru-RU"/>
        </w:rPr>
        <w:t>2.1. План достижения показателей муниципальной программы в 2026 году</w:t>
      </w:r>
    </w:p>
    <w:tbl>
      <w:tblPr>
        <w:tblW w:w="14884" w:type="dxa"/>
        <w:jc w:val="center"/>
        <w:tblLook w:val="0000" w:firstRow="0" w:lastRow="0" w:firstColumn="0" w:lastColumn="0" w:noHBand="0" w:noVBand="0"/>
      </w:tblPr>
      <w:tblGrid>
        <w:gridCol w:w="502"/>
        <w:gridCol w:w="2839"/>
        <w:gridCol w:w="1161"/>
        <w:gridCol w:w="1036"/>
        <w:gridCol w:w="681"/>
        <w:gridCol w:w="682"/>
        <w:gridCol w:w="681"/>
        <w:gridCol w:w="683"/>
        <w:gridCol w:w="682"/>
        <w:gridCol w:w="681"/>
        <w:gridCol w:w="682"/>
        <w:gridCol w:w="682"/>
        <w:gridCol w:w="681"/>
        <w:gridCol w:w="684"/>
        <w:gridCol w:w="684"/>
        <w:gridCol w:w="1843"/>
      </w:tblGrid>
      <w:tr w:rsidR="00766B29" w:rsidRPr="00766B29" w:rsidTr="00420F50">
        <w:trPr>
          <w:trHeight w:val="349"/>
          <w:tblHeader/>
          <w:jc w:val="center"/>
        </w:trPr>
        <w:tc>
          <w:tcPr>
            <w:tcW w:w="502"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w:t>
            </w:r>
          </w:p>
          <w:p w:rsidR="00766B29" w:rsidRPr="00766B29" w:rsidRDefault="00766B29" w:rsidP="00766B29">
            <w:pPr>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 xml:space="preserve"> п/п</w:t>
            </w:r>
          </w:p>
        </w:tc>
        <w:tc>
          <w:tcPr>
            <w:tcW w:w="2839"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 xml:space="preserve">Цель/показатели муниципальной программы </w:t>
            </w:r>
          </w:p>
        </w:tc>
        <w:tc>
          <w:tcPr>
            <w:tcW w:w="1161"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Уровень показателя</w:t>
            </w:r>
          </w:p>
        </w:tc>
        <w:tc>
          <w:tcPr>
            <w:tcW w:w="1036"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Единица измерения</w:t>
            </w:r>
          </w:p>
          <w:p w:rsidR="00766B29" w:rsidRPr="00766B29" w:rsidRDefault="00766B29" w:rsidP="00766B29">
            <w:pPr>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(по ОКЕИ)</w:t>
            </w:r>
          </w:p>
        </w:tc>
        <w:tc>
          <w:tcPr>
            <w:tcW w:w="7503" w:type="dxa"/>
            <w:gridSpan w:val="11"/>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Плановые значения по месяцам</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bCs/>
                <w:sz w:val="20"/>
                <w:szCs w:val="20"/>
                <w:lang w:eastAsia="zh-CN"/>
              </w:rPr>
              <w:t>Ответственный за достижения показателя</w:t>
            </w:r>
          </w:p>
        </w:tc>
      </w:tr>
      <w:tr w:rsidR="00766B29" w:rsidRPr="00766B29" w:rsidTr="00420F50">
        <w:trPr>
          <w:trHeight w:val="661"/>
          <w:tblHeader/>
          <w:jc w:val="center"/>
        </w:trPr>
        <w:tc>
          <w:tcPr>
            <w:tcW w:w="502"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rPr>
                <w:rFonts w:ascii="Calibri" w:eastAsia="Calibri" w:hAnsi="Calibri" w:cs="Calibri"/>
              </w:rPr>
            </w:pPr>
          </w:p>
        </w:tc>
        <w:tc>
          <w:tcPr>
            <w:tcW w:w="2839"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rPr>
                <w:rFonts w:ascii="Calibri" w:eastAsia="Calibri" w:hAnsi="Calibri" w:cs="Calibri"/>
              </w:rPr>
            </w:pPr>
          </w:p>
        </w:tc>
        <w:tc>
          <w:tcPr>
            <w:tcW w:w="1161"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rPr>
                <w:rFonts w:ascii="Calibri" w:eastAsia="Calibri" w:hAnsi="Calibri" w:cs="Calibri"/>
              </w:rPr>
            </w:pPr>
          </w:p>
        </w:tc>
        <w:tc>
          <w:tcPr>
            <w:tcW w:w="1036"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rPr>
                <w:rFonts w:ascii="Calibri" w:eastAsia="Calibri" w:hAnsi="Calibri" w:cs="Calibri"/>
              </w:rPr>
            </w:pPr>
          </w:p>
        </w:tc>
        <w:tc>
          <w:tcPr>
            <w:tcW w:w="68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sz w:val="16"/>
                <w:szCs w:val="16"/>
                <w:lang w:eastAsia="ru-RU"/>
              </w:rPr>
            </w:pPr>
            <w:r w:rsidRPr="00766B29">
              <w:rPr>
                <w:rFonts w:ascii="Times New Roman" w:eastAsia="Times New Roman" w:hAnsi="Times New Roman" w:cs="Times New Roman"/>
                <w:sz w:val="16"/>
                <w:szCs w:val="16"/>
                <w:lang w:eastAsia="zh-CN"/>
              </w:rPr>
              <w:t>январь</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sz w:val="16"/>
                <w:szCs w:val="16"/>
                <w:lang w:eastAsia="ru-RU"/>
              </w:rPr>
            </w:pPr>
            <w:r w:rsidRPr="00766B29">
              <w:rPr>
                <w:rFonts w:ascii="Times New Roman" w:eastAsia="Times New Roman" w:hAnsi="Times New Roman" w:cs="Times New Roman"/>
                <w:sz w:val="16"/>
                <w:szCs w:val="16"/>
                <w:lang w:eastAsia="zh-CN"/>
              </w:rPr>
              <w:t>февраль</w:t>
            </w:r>
          </w:p>
        </w:tc>
        <w:tc>
          <w:tcPr>
            <w:tcW w:w="68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sz w:val="16"/>
                <w:szCs w:val="16"/>
                <w:lang w:eastAsia="ru-RU"/>
              </w:rPr>
            </w:pPr>
            <w:r w:rsidRPr="00766B29">
              <w:rPr>
                <w:rFonts w:ascii="Times New Roman" w:eastAsia="Times New Roman" w:hAnsi="Times New Roman" w:cs="Times New Roman"/>
                <w:sz w:val="16"/>
                <w:szCs w:val="16"/>
                <w:lang w:eastAsia="zh-CN"/>
              </w:rPr>
              <w:t>март</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sz w:val="16"/>
                <w:szCs w:val="16"/>
                <w:lang w:eastAsia="ru-RU"/>
              </w:rPr>
            </w:pPr>
            <w:r w:rsidRPr="00766B29">
              <w:rPr>
                <w:rFonts w:ascii="Times New Roman" w:eastAsia="Times New Roman" w:hAnsi="Times New Roman" w:cs="Times New Roman"/>
                <w:sz w:val="16"/>
                <w:szCs w:val="16"/>
                <w:lang w:eastAsia="zh-CN"/>
              </w:rPr>
              <w:t>апрель</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sz w:val="16"/>
                <w:szCs w:val="16"/>
                <w:lang w:eastAsia="ru-RU"/>
              </w:rPr>
            </w:pPr>
            <w:r w:rsidRPr="00766B29">
              <w:rPr>
                <w:rFonts w:ascii="Times New Roman" w:eastAsia="Times New Roman" w:hAnsi="Times New Roman" w:cs="Times New Roman"/>
                <w:sz w:val="16"/>
                <w:szCs w:val="16"/>
                <w:lang w:eastAsia="zh-CN"/>
              </w:rPr>
              <w:t>май</w:t>
            </w:r>
          </w:p>
        </w:tc>
        <w:tc>
          <w:tcPr>
            <w:tcW w:w="68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sz w:val="16"/>
                <w:szCs w:val="16"/>
                <w:lang w:eastAsia="ru-RU"/>
              </w:rPr>
            </w:pPr>
            <w:r w:rsidRPr="00766B29">
              <w:rPr>
                <w:rFonts w:ascii="Times New Roman" w:eastAsia="Times New Roman" w:hAnsi="Times New Roman" w:cs="Times New Roman"/>
                <w:sz w:val="16"/>
                <w:szCs w:val="16"/>
                <w:lang w:eastAsia="zh-CN"/>
              </w:rPr>
              <w:t>июнь</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sz w:val="16"/>
                <w:szCs w:val="16"/>
                <w:lang w:eastAsia="ru-RU"/>
              </w:rPr>
            </w:pPr>
            <w:r w:rsidRPr="00766B29">
              <w:rPr>
                <w:rFonts w:ascii="Times New Roman" w:eastAsia="Times New Roman" w:hAnsi="Times New Roman" w:cs="Times New Roman"/>
                <w:sz w:val="16"/>
                <w:szCs w:val="16"/>
                <w:lang w:eastAsia="zh-CN"/>
              </w:rPr>
              <w:t>июль</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sz w:val="16"/>
                <w:szCs w:val="16"/>
                <w:lang w:eastAsia="ru-RU"/>
              </w:rPr>
            </w:pPr>
            <w:r w:rsidRPr="00766B29">
              <w:rPr>
                <w:rFonts w:ascii="Times New Roman" w:eastAsia="Times New Roman" w:hAnsi="Times New Roman" w:cs="Times New Roman"/>
                <w:sz w:val="16"/>
                <w:szCs w:val="16"/>
                <w:lang w:eastAsia="zh-CN"/>
              </w:rPr>
              <w:t>август</w:t>
            </w:r>
          </w:p>
        </w:tc>
        <w:tc>
          <w:tcPr>
            <w:tcW w:w="68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sz w:val="16"/>
                <w:szCs w:val="16"/>
                <w:lang w:eastAsia="ru-RU"/>
              </w:rPr>
            </w:pPr>
            <w:r w:rsidRPr="00766B29">
              <w:rPr>
                <w:rFonts w:ascii="Times New Roman" w:eastAsia="Times New Roman" w:hAnsi="Times New Roman" w:cs="Times New Roman"/>
                <w:sz w:val="16"/>
                <w:szCs w:val="16"/>
                <w:lang w:eastAsia="zh-CN"/>
              </w:rPr>
              <w:t>сентябрь</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sz w:val="16"/>
                <w:szCs w:val="16"/>
                <w:lang w:eastAsia="ru-RU"/>
              </w:rPr>
            </w:pPr>
            <w:r w:rsidRPr="00766B29">
              <w:rPr>
                <w:rFonts w:ascii="Times New Roman" w:eastAsia="Times New Roman" w:hAnsi="Times New Roman" w:cs="Times New Roman"/>
                <w:sz w:val="16"/>
                <w:szCs w:val="16"/>
                <w:lang w:eastAsia="zh-CN"/>
              </w:rPr>
              <w:t>октябрь</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sz w:val="16"/>
                <w:szCs w:val="16"/>
                <w:lang w:eastAsia="ru-RU"/>
              </w:rPr>
            </w:pPr>
            <w:r w:rsidRPr="00766B29">
              <w:rPr>
                <w:rFonts w:ascii="Times New Roman" w:eastAsia="Times New Roman" w:hAnsi="Times New Roman" w:cs="Times New Roman"/>
                <w:sz w:val="16"/>
                <w:szCs w:val="16"/>
                <w:lang w:eastAsia="zh-CN"/>
              </w:rPr>
              <w:t>ноябрь</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rPr>
                <w:rFonts w:ascii="Calibri" w:eastAsia="Calibri" w:hAnsi="Calibri" w:cs="Calibri"/>
              </w:rPr>
            </w:pPr>
          </w:p>
        </w:tc>
      </w:tr>
      <w:tr w:rsidR="00766B29" w:rsidRPr="00766B29" w:rsidTr="00420F50">
        <w:trPr>
          <w:trHeight w:val="386"/>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sz w:val="24"/>
                <w:szCs w:val="24"/>
                <w:lang w:eastAsia="ru-RU"/>
              </w:rPr>
            </w:pPr>
          </w:p>
        </w:tc>
        <w:tc>
          <w:tcPr>
            <w:tcW w:w="14382" w:type="dxa"/>
            <w:gridSpan w:val="15"/>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rPr>
                <w:rFonts w:ascii="Times New Roman" w:eastAsia="Times New Roman" w:hAnsi="Times New Roman" w:cs="Times New Roman"/>
                <w:sz w:val="24"/>
                <w:szCs w:val="24"/>
                <w:lang w:eastAsia="ru-RU"/>
              </w:rPr>
            </w:pPr>
            <w:r w:rsidRPr="00766B29">
              <w:rPr>
                <w:rFonts w:ascii="Times New Roman" w:eastAsia="Times New Roman" w:hAnsi="Times New Roman" w:cs="Times New Roman"/>
                <w:bCs/>
                <w:sz w:val="20"/>
                <w:szCs w:val="20"/>
                <w:lang w:eastAsia="zh-CN"/>
              </w:rPr>
              <w:t xml:space="preserve">Цель: </w:t>
            </w:r>
            <w:r w:rsidRPr="00766B29">
              <w:rPr>
                <w:rFonts w:ascii="Times New Roman" w:eastAsia="Times New Roman" w:hAnsi="Times New Roman" w:cs="Times New Roman"/>
                <w:bCs/>
                <w:i/>
                <w:iCs/>
                <w:sz w:val="20"/>
                <w:szCs w:val="20"/>
                <w:lang w:eastAsia="zh-CN"/>
              </w:rPr>
              <w:t>Развитие муниципальной системы образования, обеспечение единства образовательного пространства, развитие доступности качественного образования, соответствующего требованиям инновационного развития экономики, реализация потенциала каждого человека, развитие его талантов, воспитание патриотичной и социально ответственной личности</w:t>
            </w:r>
            <w:r w:rsidRPr="00766B29">
              <w:rPr>
                <w:rFonts w:ascii="Times New Roman" w:eastAsia="Times New Roman" w:hAnsi="Times New Roman" w:cs="Times New Roman"/>
                <w:bCs/>
                <w:sz w:val="20"/>
                <w:szCs w:val="20"/>
                <w:lang w:eastAsia="zh-CN"/>
              </w:rPr>
              <w:t>.</w:t>
            </w:r>
          </w:p>
        </w:tc>
      </w:tr>
      <w:tr w:rsidR="00766B29" w:rsidRPr="00766B29" w:rsidTr="00420F50">
        <w:trPr>
          <w:trHeight w:val="419"/>
          <w:jc w:val="center"/>
        </w:trPr>
        <w:tc>
          <w:tcPr>
            <w:tcW w:w="50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1</w:t>
            </w:r>
          </w:p>
        </w:tc>
        <w:tc>
          <w:tcPr>
            <w:tcW w:w="283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Доля детей в возрасте от 0 до 18 лет получающих качественное образование</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«МП»</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16"/>
                <w:szCs w:val="16"/>
                <w:lang w:eastAsia="zh-CN"/>
              </w:rPr>
            </w:pPr>
            <w:r w:rsidRPr="00766B29">
              <w:rPr>
                <w:rFonts w:ascii="Times New Roman" w:eastAsia="Times New Roman" w:hAnsi="Times New Roman" w:cs="Times New Roman"/>
                <w:sz w:val="16"/>
                <w:szCs w:val="16"/>
                <w:lang w:eastAsia="zh-CN"/>
              </w:rPr>
              <w:t>процентов</w:t>
            </w:r>
          </w:p>
        </w:tc>
        <w:tc>
          <w:tcPr>
            <w:tcW w:w="68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100</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100</w:t>
            </w:r>
          </w:p>
        </w:tc>
        <w:tc>
          <w:tcPr>
            <w:tcW w:w="68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100</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100</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100</w:t>
            </w:r>
          </w:p>
        </w:tc>
        <w:tc>
          <w:tcPr>
            <w:tcW w:w="68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100</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100</w:t>
            </w:r>
          </w:p>
        </w:tc>
        <w:tc>
          <w:tcPr>
            <w:tcW w:w="68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100</w:t>
            </w:r>
          </w:p>
        </w:tc>
        <w:tc>
          <w:tcPr>
            <w:tcW w:w="68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100</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100</w:t>
            </w:r>
          </w:p>
        </w:tc>
        <w:tc>
          <w:tcPr>
            <w:tcW w:w="68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100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Управление образования администрации Анжеро-Судженского городского округа</w:t>
            </w:r>
          </w:p>
        </w:tc>
      </w:tr>
    </w:tbl>
    <w:p w:rsidR="00766B29" w:rsidRPr="00766B29" w:rsidRDefault="00766B29" w:rsidP="00766B29">
      <w:pPr>
        <w:rPr>
          <w:rFonts w:ascii="Times New Roman" w:eastAsia="Calibri" w:hAnsi="Times New Roman" w:cs="Times New Roman"/>
        </w:rPr>
      </w:pPr>
    </w:p>
    <w:p w:rsidR="00766B29" w:rsidRPr="00766B29" w:rsidRDefault="00766B29" w:rsidP="00766B29">
      <w:pPr>
        <w:jc w:val="right"/>
        <w:rPr>
          <w:rFonts w:ascii="Times New Roman" w:eastAsia="Calibri" w:hAnsi="Times New Roman" w:cs="Times New Roman"/>
        </w:rPr>
      </w:pPr>
    </w:p>
    <w:p w:rsidR="00766B29" w:rsidRPr="00766B29" w:rsidRDefault="00766B29" w:rsidP="00766B29">
      <w:pPr>
        <w:tabs>
          <w:tab w:val="left" w:pos="4695"/>
        </w:tabs>
        <w:suppressAutoHyphens/>
        <w:spacing w:after="0" w:line="240" w:lineRule="auto"/>
        <w:jc w:val="center"/>
        <w:rPr>
          <w:rFonts w:ascii="Times New Roman" w:eastAsia="Times New Roman" w:hAnsi="Times New Roman" w:cs="Times New Roman"/>
          <w:b/>
          <w:sz w:val="24"/>
          <w:szCs w:val="24"/>
          <w:lang w:eastAsia="ru-RU"/>
        </w:rPr>
      </w:pPr>
      <w:r w:rsidRPr="00766B29">
        <w:rPr>
          <w:rFonts w:ascii="Times New Roman" w:eastAsia="Times New Roman" w:hAnsi="Times New Roman" w:cs="Times New Roman"/>
          <w:b/>
          <w:sz w:val="24"/>
          <w:szCs w:val="24"/>
          <w:lang w:eastAsia="ru-RU" w:bidi="ru-RU"/>
        </w:rPr>
        <w:lastRenderedPageBreak/>
        <w:t>3</w:t>
      </w:r>
      <w:r w:rsidRPr="00766B29">
        <w:rPr>
          <w:rFonts w:ascii="Times New Roman" w:eastAsia="Times New Roman" w:hAnsi="Times New Roman" w:cs="Times New Roman"/>
          <w:b/>
          <w:sz w:val="24"/>
          <w:szCs w:val="24"/>
          <w:lang w:eastAsia="ru-RU"/>
        </w:rPr>
        <w:t>. Структура</w:t>
      </w:r>
      <w:r w:rsidRPr="00766B29">
        <w:rPr>
          <w:rFonts w:ascii="Times New Roman" w:eastAsia="Times New Roman" w:hAnsi="Times New Roman" w:cs="Times New Roman"/>
          <w:b/>
          <w:spacing w:val="-5"/>
          <w:sz w:val="24"/>
          <w:szCs w:val="24"/>
          <w:lang w:eastAsia="ru-RU"/>
        </w:rPr>
        <w:t xml:space="preserve"> </w:t>
      </w:r>
      <w:r w:rsidRPr="00766B29">
        <w:rPr>
          <w:rFonts w:ascii="Times New Roman" w:eastAsia="Times New Roman" w:hAnsi="Times New Roman" w:cs="Times New Roman"/>
          <w:b/>
          <w:sz w:val="24"/>
          <w:szCs w:val="24"/>
          <w:lang w:eastAsia="ru-RU"/>
        </w:rPr>
        <w:t>муниципальной</w:t>
      </w:r>
      <w:r w:rsidRPr="00766B29">
        <w:rPr>
          <w:rFonts w:ascii="Times New Roman" w:eastAsia="Times New Roman" w:hAnsi="Times New Roman" w:cs="Times New Roman"/>
          <w:b/>
          <w:spacing w:val="-4"/>
          <w:sz w:val="24"/>
          <w:szCs w:val="24"/>
          <w:lang w:eastAsia="ru-RU"/>
        </w:rPr>
        <w:t xml:space="preserve"> </w:t>
      </w:r>
      <w:r w:rsidRPr="00766B29">
        <w:rPr>
          <w:rFonts w:ascii="Times New Roman" w:eastAsia="Times New Roman" w:hAnsi="Times New Roman" w:cs="Times New Roman"/>
          <w:b/>
          <w:sz w:val="24"/>
          <w:szCs w:val="24"/>
          <w:lang w:eastAsia="ru-RU"/>
        </w:rPr>
        <w:t>программы</w:t>
      </w:r>
    </w:p>
    <w:tbl>
      <w:tblPr>
        <w:tblW w:w="14891" w:type="dxa"/>
        <w:tblInd w:w="5" w:type="dxa"/>
        <w:tblLook w:val="0000" w:firstRow="0" w:lastRow="0" w:firstColumn="0" w:lastColumn="0" w:noHBand="0" w:noVBand="0"/>
      </w:tblPr>
      <w:tblGrid>
        <w:gridCol w:w="709"/>
        <w:gridCol w:w="4111"/>
        <w:gridCol w:w="6379"/>
        <w:gridCol w:w="3692"/>
      </w:tblGrid>
      <w:tr w:rsidR="00766B29" w:rsidRPr="00766B29" w:rsidTr="00420F50">
        <w:trPr>
          <w:trHeight w:val="491"/>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pacing w:val="-1"/>
                <w:sz w:val="20"/>
                <w:szCs w:val="20"/>
                <w:lang w:eastAsia="zh-CN"/>
              </w:rPr>
            </w:pPr>
            <w:r w:rsidRPr="00766B29">
              <w:rPr>
                <w:rFonts w:ascii="Times New Roman" w:eastAsia="Times New Roman" w:hAnsi="Times New Roman" w:cs="Times New Roman"/>
                <w:sz w:val="20"/>
                <w:szCs w:val="20"/>
                <w:lang w:eastAsia="zh-CN"/>
              </w:rPr>
              <w:t>№</w:t>
            </w:r>
          </w:p>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ru-RU"/>
              </w:rPr>
            </w:pPr>
            <w:r w:rsidRPr="00766B29">
              <w:rPr>
                <w:rFonts w:ascii="Times New Roman" w:eastAsia="Times New Roman" w:hAnsi="Times New Roman" w:cs="Times New Roman"/>
                <w:spacing w:val="-1"/>
                <w:sz w:val="20"/>
                <w:szCs w:val="20"/>
                <w:lang w:eastAsia="zh-CN"/>
              </w:rPr>
              <w:t xml:space="preserve"> </w:t>
            </w:r>
            <w:r w:rsidRPr="00766B29">
              <w:rPr>
                <w:rFonts w:ascii="Times New Roman" w:eastAsia="Times New Roman" w:hAnsi="Times New Roman" w:cs="Times New Roman"/>
                <w:sz w:val="20"/>
                <w:szCs w:val="20"/>
                <w:lang w:eastAsia="zh-CN"/>
              </w:rPr>
              <w:t>п/п</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ru-RU"/>
              </w:rPr>
            </w:pPr>
            <w:r w:rsidRPr="00766B29">
              <w:rPr>
                <w:rFonts w:ascii="Times New Roman" w:eastAsia="Times New Roman" w:hAnsi="Times New Roman" w:cs="Times New Roman"/>
                <w:sz w:val="20"/>
                <w:szCs w:val="20"/>
                <w:lang w:eastAsia="zh-CN"/>
              </w:rPr>
              <w:t>Задачи</w:t>
            </w:r>
            <w:r w:rsidRPr="00766B29">
              <w:rPr>
                <w:rFonts w:ascii="Times New Roman" w:eastAsia="Times New Roman" w:hAnsi="Times New Roman" w:cs="Times New Roman"/>
                <w:spacing w:val="-4"/>
                <w:sz w:val="20"/>
                <w:szCs w:val="20"/>
                <w:lang w:eastAsia="zh-CN"/>
              </w:rPr>
              <w:t xml:space="preserve"> </w:t>
            </w:r>
            <w:r w:rsidRPr="00766B29">
              <w:rPr>
                <w:rFonts w:ascii="Times New Roman" w:eastAsia="Times New Roman" w:hAnsi="Times New Roman" w:cs="Times New Roman"/>
                <w:sz w:val="20"/>
                <w:szCs w:val="20"/>
                <w:lang w:eastAsia="zh-CN"/>
              </w:rPr>
              <w:t>структурного</w:t>
            </w:r>
            <w:r w:rsidRPr="00766B29">
              <w:rPr>
                <w:rFonts w:ascii="Times New Roman" w:eastAsia="Times New Roman" w:hAnsi="Times New Roman" w:cs="Times New Roman"/>
                <w:spacing w:val="-3"/>
                <w:sz w:val="20"/>
                <w:szCs w:val="20"/>
                <w:lang w:eastAsia="zh-CN"/>
              </w:rPr>
              <w:t xml:space="preserve"> </w:t>
            </w:r>
            <w:r w:rsidRPr="00766B29">
              <w:rPr>
                <w:rFonts w:ascii="Times New Roman" w:eastAsia="Times New Roman" w:hAnsi="Times New Roman" w:cs="Times New Roman"/>
                <w:sz w:val="20"/>
                <w:szCs w:val="20"/>
                <w:lang w:eastAsia="zh-CN"/>
              </w:rPr>
              <w:t>элемента</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ru-RU"/>
              </w:rPr>
            </w:pPr>
            <w:r w:rsidRPr="00766B29">
              <w:rPr>
                <w:rFonts w:ascii="Times New Roman" w:eastAsia="Times New Roman" w:hAnsi="Times New Roman" w:cs="Times New Roman"/>
                <w:sz w:val="20"/>
                <w:szCs w:val="20"/>
                <w:lang w:eastAsia="zh-CN"/>
              </w:rPr>
              <w:t>Краткое описание ожидаемых эффектов от реализации задачи структурного</w:t>
            </w:r>
            <w:r w:rsidRPr="00766B29">
              <w:rPr>
                <w:rFonts w:ascii="Times New Roman" w:eastAsia="Times New Roman" w:hAnsi="Times New Roman" w:cs="Times New Roman"/>
                <w:spacing w:val="-6"/>
                <w:sz w:val="20"/>
                <w:szCs w:val="20"/>
                <w:lang w:eastAsia="zh-CN"/>
              </w:rPr>
              <w:t xml:space="preserve"> </w:t>
            </w:r>
            <w:r w:rsidRPr="00766B29">
              <w:rPr>
                <w:rFonts w:ascii="Times New Roman" w:eastAsia="Times New Roman" w:hAnsi="Times New Roman" w:cs="Times New Roman"/>
                <w:sz w:val="20"/>
                <w:szCs w:val="20"/>
                <w:lang w:eastAsia="zh-CN"/>
              </w:rPr>
              <w:t>элемента</w:t>
            </w:r>
          </w:p>
        </w:tc>
        <w:tc>
          <w:tcPr>
            <w:tcW w:w="36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Связь</w:t>
            </w:r>
          </w:p>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ru-RU"/>
              </w:rPr>
            </w:pPr>
            <w:r w:rsidRPr="00766B29">
              <w:rPr>
                <w:rFonts w:ascii="Times New Roman" w:eastAsia="Times New Roman" w:hAnsi="Times New Roman" w:cs="Times New Roman"/>
                <w:sz w:val="20"/>
                <w:szCs w:val="20"/>
                <w:lang w:eastAsia="zh-CN"/>
              </w:rPr>
              <w:t>с показателями</w:t>
            </w:r>
          </w:p>
        </w:tc>
      </w:tr>
      <w:tr w:rsidR="00766B29" w:rsidRPr="00766B29" w:rsidTr="00420F50">
        <w:trPr>
          <w:trHeight w:val="274"/>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ru-RU"/>
              </w:rPr>
            </w:pPr>
            <w:r w:rsidRPr="00766B29">
              <w:rPr>
                <w:rFonts w:ascii="Times New Roman" w:eastAsia="Times New Roman" w:hAnsi="Times New Roman" w:cs="Times New Roman"/>
                <w:sz w:val="20"/>
                <w:szCs w:val="20"/>
                <w:lang w:eastAsia="zh-CN"/>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ru-RU"/>
              </w:rPr>
            </w:pPr>
            <w:r w:rsidRPr="00766B29">
              <w:rPr>
                <w:rFonts w:ascii="Times New Roman" w:eastAsia="Times New Roman" w:hAnsi="Times New Roman" w:cs="Times New Roman"/>
                <w:sz w:val="20"/>
                <w:szCs w:val="20"/>
                <w:lang w:eastAsia="zh-CN"/>
              </w:rPr>
              <w:t>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ru-RU"/>
              </w:rPr>
            </w:pPr>
            <w:r w:rsidRPr="00766B29">
              <w:rPr>
                <w:rFonts w:ascii="Times New Roman" w:eastAsia="Times New Roman" w:hAnsi="Times New Roman" w:cs="Times New Roman"/>
                <w:sz w:val="20"/>
                <w:szCs w:val="20"/>
                <w:lang w:eastAsia="zh-CN"/>
              </w:rPr>
              <w:t>3</w:t>
            </w:r>
          </w:p>
        </w:tc>
        <w:tc>
          <w:tcPr>
            <w:tcW w:w="36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ru-RU"/>
              </w:rPr>
            </w:pPr>
            <w:r w:rsidRPr="00766B29">
              <w:rPr>
                <w:rFonts w:ascii="Times New Roman" w:eastAsia="Times New Roman" w:hAnsi="Times New Roman" w:cs="Times New Roman"/>
                <w:sz w:val="20"/>
                <w:szCs w:val="20"/>
                <w:lang w:eastAsia="zh-CN"/>
              </w:rPr>
              <w:t>4</w:t>
            </w:r>
          </w:p>
        </w:tc>
      </w:tr>
      <w:tr w:rsidR="00766B29" w:rsidRPr="00766B29" w:rsidTr="00420F50">
        <w:trPr>
          <w:trHeight w:val="279"/>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ru-RU"/>
              </w:rPr>
            </w:pPr>
            <w:r w:rsidRPr="00766B29">
              <w:rPr>
                <w:rFonts w:ascii="Times New Roman" w:eastAsia="Times New Roman" w:hAnsi="Times New Roman" w:cs="Times New Roman"/>
                <w:sz w:val="20"/>
                <w:szCs w:val="20"/>
                <w:lang w:eastAsia="zh-CN"/>
              </w:rPr>
              <w:t>1</w:t>
            </w:r>
          </w:p>
        </w:tc>
        <w:tc>
          <w:tcPr>
            <w:tcW w:w="14182" w:type="dxa"/>
            <w:gridSpan w:val="3"/>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b/>
                <w:bCs/>
                <w:sz w:val="20"/>
                <w:szCs w:val="20"/>
                <w:lang w:eastAsia="zh-CN"/>
              </w:rPr>
            </w:pPr>
            <w:r w:rsidRPr="00766B29">
              <w:rPr>
                <w:rFonts w:ascii="Times New Roman" w:eastAsia="Times New Roman" w:hAnsi="Times New Roman" w:cs="Times New Roman"/>
                <w:b/>
                <w:bCs/>
                <w:sz w:val="20"/>
                <w:szCs w:val="20"/>
                <w:lang w:eastAsia="zh-CN"/>
              </w:rPr>
              <w:t>Комплекс процессных мероприятий «</w:t>
            </w:r>
            <w:r w:rsidRPr="00766B29">
              <w:rPr>
                <w:rFonts w:ascii="Times New Roman" w:eastAsia="Times New Roman" w:hAnsi="Times New Roman" w:cs="Times New Roman"/>
                <w:bCs/>
                <w:sz w:val="20"/>
                <w:szCs w:val="20"/>
              </w:rPr>
              <w:t>Развитие дошкольного, общего и дополнительного образования детей в Анжеро-Судженском городском округе</w:t>
            </w:r>
            <w:r w:rsidRPr="00766B29">
              <w:rPr>
                <w:rFonts w:ascii="Times New Roman" w:eastAsia="Times New Roman" w:hAnsi="Times New Roman" w:cs="Times New Roman"/>
                <w:b/>
                <w:bCs/>
                <w:sz w:val="20"/>
                <w:szCs w:val="20"/>
                <w:lang w:eastAsia="zh-CN"/>
              </w:rPr>
              <w:t>»</w:t>
            </w:r>
          </w:p>
        </w:tc>
      </w:tr>
      <w:tr w:rsidR="00766B29" w:rsidRPr="00766B29" w:rsidTr="00420F50">
        <w:trPr>
          <w:trHeight w:val="371"/>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sz w:val="20"/>
                <w:szCs w:val="20"/>
                <w:vertAlign w:val="superscript"/>
                <w:lang w:eastAsia="zh-C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ind w:right="333"/>
              <w:rPr>
                <w:rFonts w:ascii="Times New Roman" w:eastAsia="Times New Roman" w:hAnsi="Times New Roman" w:cs="Times New Roman"/>
                <w:sz w:val="20"/>
                <w:szCs w:val="20"/>
                <w:lang w:eastAsia="ru-RU"/>
              </w:rPr>
            </w:pPr>
            <w:r w:rsidRPr="00766B29">
              <w:rPr>
                <w:rFonts w:ascii="Times New Roman" w:eastAsia="Times New Roman" w:hAnsi="Times New Roman" w:cs="Times New Roman"/>
                <w:sz w:val="20"/>
                <w:szCs w:val="20"/>
                <w:shd w:val="clear" w:color="auto" w:fill="FFFFFF"/>
                <w:lang w:eastAsia="zh-CN" w:bidi="ru-RU"/>
              </w:rPr>
              <w:t>Управление образования администрации Анжеро-Судженского городского округа</w:t>
            </w:r>
          </w:p>
        </w:tc>
        <w:tc>
          <w:tcPr>
            <w:tcW w:w="10071"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ru-RU"/>
              </w:rPr>
            </w:pPr>
            <w:r w:rsidRPr="00766B29">
              <w:rPr>
                <w:rFonts w:ascii="Times New Roman" w:eastAsia="Times New Roman" w:hAnsi="Times New Roman" w:cs="Times New Roman"/>
                <w:sz w:val="20"/>
                <w:szCs w:val="20"/>
                <w:lang w:eastAsia="ru-RU"/>
              </w:rPr>
              <w:t xml:space="preserve">Срок реализации: </w:t>
            </w:r>
            <w:r w:rsidRPr="00766B29">
              <w:rPr>
                <w:rFonts w:ascii="Times New Roman" w:eastAsia="Times New Roman" w:hAnsi="Times New Roman" w:cs="Times New Roman"/>
                <w:sz w:val="20"/>
                <w:szCs w:val="20"/>
                <w:lang w:eastAsia="zh-CN"/>
              </w:rPr>
              <w:t>2026-2030</w:t>
            </w:r>
          </w:p>
        </w:tc>
      </w:tr>
      <w:tr w:rsidR="00766B29" w:rsidRPr="00766B29" w:rsidTr="00420F50">
        <w:trPr>
          <w:trHeight w:val="185"/>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1.1.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ind w:right="333"/>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Повышение качества услуг дошкольного образования.</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ind w:right="284"/>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Созданы условия для получения дошкольной образовательной услуги детьми в возрасте от 1 до 8 лет.</w:t>
            </w:r>
          </w:p>
          <w:p w:rsidR="00766B29" w:rsidRPr="00766B29" w:rsidRDefault="00766B29" w:rsidP="00766B29">
            <w:pPr>
              <w:widowControl w:val="0"/>
              <w:suppressAutoHyphens/>
              <w:spacing w:after="0" w:line="240" w:lineRule="auto"/>
              <w:ind w:right="284"/>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Обеспечены государственные гарантии прав граждан по оплате труда работников дошкольных организаций.</w:t>
            </w:r>
          </w:p>
        </w:tc>
        <w:tc>
          <w:tcPr>
            <w:tcW w:w="36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ind w:right="159"/>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Общедоступность дошкольного образования.</w:t>
            </w:r>
          </w:p>
          <w:p w:rsidR="00766B29" w:rsidRPr="00766B29" w:rsidRDefault="00766B29" w:rsidP="00766B29">
            <w:pPr>
              <w:widowControl w:val="0"/>
              <w:suppressAutoHyphens/>
              <w:spacing w:after="0" w:line="240" w:lineRule="auto"/>
              <w:ind w:right="159"/>
              <w:jc w:val="both"/>
              <w:rPr>
                <w:rFonts w:ascii="Times New Roman" w:eastAsia="Times New Roman" w:hAnsi="Times New Roman" w:cs="Times New Roman"/>
                <w:sz w:val="20"/>
                <w:szCs w:val="20"/>
                <w:lang w:eastAsia="zh-CN"/>
              </w:rPr>
            </w:pPr>
          </w:p>
          <w:p w:rsidR="00766B29" w:rsidRPr="00766B29" w:rsidRDefault="00766B29" w:rsidP="00766B29">
            <w:pPr>
              <w:widowControl w:val="0"/>
              <w:suppressAutoHyphens/>
              <w:spacing w:after="0" w:line="240" w:lineRule="auto"/>
              <w:ind w:right="159"/>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Среднемесячная номинальная начисленная заработная плата работников муниципальных дошкольных образовательных учреждений</w:t>
            </w:r>
          </w:p>
        </w:tc>
      </w:tr>
      <w:tr w:rsidR="00766B29" w:rsidRPr="00766B29" w:rsidTr="00420F50">
        <w:trPr>
          <w:trHeight w:val="185"/>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1.2.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ind w:right="333"/>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ind w:right="284"/>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В образовательных организациях созданы условия для общедоступного образования, в том числе для детей с ограниченными возможностями здоровья.</w:t>
            </w:r>
          </w:p>
          <w:p w:rsidR="00766B29" w:rsidRPr="00766B29" w:rsidRDefault="00766B29" w:rsidP="00766B29">
            <w:pPr>
              <w:widowControl w:val="0"/>
              <w:suppressAutoHyphens/>
              <w:spacing w:after="0" w:line="240" w:lineRule="auto"/>
              <w:ind w:right="284"/>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 xml:space="preserve"> Создана образовательная среда, обеспечивающая возможность детям получать качественное общее образование в условиях, отвечающих современным требованиям, независимо от места проживания ребенка, в том числе за счет организации образовательного процесса в одну смену</w:t>
            </w:r>
          </w:p>
          <w:p w:rsidR="00766B29" w:rsidRPr="00766B29" w:rsidRDefault="00766B29" w:rsidP="00766B29">
            <w:pPr>
              <w:widowControl w:val="0"/>
              <w:suppressAutoHyphens/>
              <w:spacing w:after="0" w:line="240" w:lineRule="auto"/>
              <w:ind w:right="284"/>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Созданы условия для функционирования эффективной системы образования, способной обеспечить каждого ученика необходимым документом об образовании.</w:t>
            </w:r>
          </w:p>
          <w:p w:rsidR="00766B29" w:rsidRPr="00766B29" w:rsidRDefault="00766B29" w:rsidP="00766B29">
            <w:pPr>
              <w:widowControl w:val="0"/>
              <w:suppressAutoHyphens/>
              <w:spacing w:after="0" w:line="240" w:lineRule="auto"/>
              <w:ind w:right="284"/>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 xml:space="preserve">Обеспечены государственные гарантии прав граждан по оплате труда работников муниципальных общеобразовательных учреждений и государственные гарантии прав учителей муниципальных общеобразовательных учреждений по оплате труда </w:t>
            </w:r>
          </w:p>
          <w:p w:rsidR="00766B29" w:rsidRPr="00766B29" w:rsidRDefault="00766B29" w:rsidP="00766B29">
            <w:pPr>
              <w:widowControl w:val="0"/>
              <w:suppressAutoHyphens/>
              <w:spacing w:after="0" w:line="240" w:lineRule="auto"/>
              <w:ind w:right="284"/>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Созданы условия для увеличения специализированных классов (кадетских (казачьих) с усиленной физической, военной и гражданско-патриотической подготовкой.</w:t>
            </w:r>
          </w:p>
          <w:p w:rsidR="00766B29" w:rsidRPr="00766B29" w:rsidRDefault="00766B29" w:rsidP="00766B29">
            <w:pPr>
              <w:widowControl w:val="0"/>
              <w:suppressAutoHyphens/>
              <w:spacing w:after="0" w:line="240" w:lineRule="auto"/>
              <w:ind w:right="284"/>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 xml:space="preserve">Созданы условия, благоприятно влияющие на организацию и результаты </w:t>
            </w:r>
            <w:proofErr w:type="spellStart"/>
            <w:r w:rsidRPr="00766B29">
              <w:rPr>
                <w:rFonts w:ascii="Times New Roman" w:eastAsia="Times New Roman" w:hAnsi="Times New Roman" w:cs="Times New Roman"/>
                <w:sz w:val="20"/>
                <w:szCs w:val="20"/>
                <w:lang w:eastAsia="zh-CN"/>
              </w:rPr>
              <w:t>воспитательно</w:t>
            </w:r>
            <w:proofErr w:type="spellEnd"/>
            <w:r w:rsidRPr="00766B29">
              <w:rPr>
                <w:rFonts w:ascii="Times New Roman" w:eastAsia="Times New Roman" w:hAnsi="Times New Roman" w:cs="Times New Roman"/>
                <w:sz w:val="20"/>
                <w:szCs w:val="20"/>
                <w:lang w:eastAsia="zh-CN"/>
              </w:rPr>
              <w:t xml:space="preserve">- образовательной деятельности, качество общего образования; благоприятно влияющие на организацию и результаты профессиональной деятельности педагогических </w:t>
            </w:r>
            <w:r w:rsidRPr="00766B29">
              <w:rPr>
                <w:rFonts w:ascii="Times New Roman" w:eastAsia="Times New Roman" w:hAnsi="Times New Roman" w:cs="Times New Roman"/>
                <w:sz w:val="20"/>
                <w:szCs w:val="20"/>
                <w:lang w:eastAsia="zh-CN"/>
              </w:rPr>
              <w:lastRenderedPageBreak/>
              <w:t>работников.</w:t>
            </w:r>
          </w:p>
          <w:p w:rsidR="00766B29" w:rsidRPr="00766B29" w:rsidRDefault="00766B29" w:rsidP="00766B29">
            <w:pPr>
              <w:widowControl w:val="0"/>
              <w:suppressAutoHyphens/>
              <w:spacing w:after="0" w:line="240" w:lineRule="auto"/>
              <w:ind w:right="284"/>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Обеспечено развитие системы поддержки и стимулирования участников образовательного процесса. Повышена социальная значимость и престиж педагогической профессии.</w:t>
            </w:r>
          </w:p>
          <w:p w:rsidR="00766B29" w:rsidRPr="00766B29" w:rsidRDefault="00766B29" w:rsidP="00766B29">
            <w:pPr>
              <w:widowControl w:val="0"/>
              <w:suppressAutoHyphens/>
              <w:spacing w:after="0" w:line="240" w:lineRule="auto"/>
              <w:ind w:right="284"/>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Созданы условия для увеличения доли педагогических работников, результативно участвующих в конкурсах профессионального мастерства</w:t>
            </w:r>
          </w:p>
          <w:p w:rsidR="00766B29" w:rsidRPr="00766B29" w:rsidRDefault="00766B29" w:rsidP="00766B29">
            <w:pPr>
              <w:widowControl w:val="0"/>
              <w:suppressAutoHyphens/>
              <w:spacing w:after="0" w:line="240" w:lineRule="auto"/>
              <w:ind w:right="284"/>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Предусмотрено предоставление социальной поддержки обучающихся начального образования муниципальных общеобразовательных организаций в виде предоставления горячего питания</w:t>
            </w:r>
          </w:p>
        </w:tc>
        <w:tc>
          <w:tcPr>
            <w:tcW w:w="36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ind w:right="159"/>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lastRenderedPageBreak/>
              <w:t>Доступность общего образования, в том числе для детей с ограниченными возможностями здоровья</w:t>
            </w:r>
          </w:p>
          <w:p w:rsidR="00766B29" w:rsidRPr="00766B29" w:rsidRDefault="00766B29" w:rsidP="00766B29">
            <w:pPr>
              <w:widowControl w:val="0"/>
              <w:suppressAutoHyphens/>
              <w:spacing w:after="0" w:line="240" w:lineRule="auto"/>
              <w:ind w:right="159"/>
              <w:jc w:val="both"/>
              <w:rPr>
                <w:rFonts w:ascii="Times New Roman" w:eastAsia="Times New Roman" w:hAnsi="Times New Roman" w:cs="Times New Roman"/>
                <w:sz w:val="20"/>
                <w:szCs w:val="20"/>
                <w:lang w:eastAsia="zh-CN"/>
              </w:rPr>
            </w:pPr>
          </w:p>
          <w:p w:rsidR="00766B29" w:rsidRPr="00766B29" w:rsidRDefault="00766B29" w:rsidP="00766B29">
            <w:pPr>
              <w:widowControl w:val="0"/>
              <w:suppressAutoHyphens/>
              <w:spacing w:after="0" w:line="240" w:lineRule="auto"/>
              <w:ind w:right="159"/>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p w:rsidR="00766B29" w:rsidRPr="00766B29" w:rsidRDefault="00766B29" w:rsidP="00766B29">
            <w:pPr>
              <w:widowControl w:val="0"/>
              <w:suppressAutoHyphens/>
              <w:spacing w:after="0" w:line="240" w:lineRule="auto"/>
              <w:ind w:right="159"/>
              <w:jc w:val="both"/>
              <w:rPr>
                <w:rFonts w:ascii="Times New Roman" w:eastAsia="Times New Roman" w:hAnsi="Times New Roman" w:cs="Times New Roman"/>
                <w:sz w:val="20"/>
                <w:szCs w:val="20"/>
                <w:lang w:eastAsia="zh-CN"/>
              </w:rPr>
            </w:pPr>
          </w:p>
          <w:p w:rsidR="00766B29" w:rsidRPr="00766B29" w:rsidRDefault="00766B29" w:rsidP="00766B29">
            <w:pPr>
              <w:widowControl w:val="0"/>
              <w:suppressAutoHyphens/>
              <w:spacing w:after="0" w:line="240" w:lineRule="auto"/>
              <w:ind w:right="159"/>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p w:rsidR="00766B29" w:rsidRPr="00766B29" w:rsidRDefault="00766B29" w:rsidP="00766B29">
            <w:pPr>
              <w:widowControl w:val="0"/>
              <w:suppressAutoHyphens/>
              <w:spacing w:after="0" w:line="240" w:lineRule="auto"/>
              <w:ind w:right="159"/>
              <w:jc w:val="both"/>
              <w:rPr>
                <w:rFonts w:ascii="Times New Roman" w:eastAsia="Times New Roman" w:hAnsi="Times New Roman" w:cs="Times New Roman"/>
                <w:sz w:val="20"/>
                <w:szCs w:val="20"/>
                <w:lang w:eastAsia="zh-CN"/>
              </w:rPr>
            </w:pPr>
          </w:p>
          <w:p w:rsidR="00766B29" w:rsidRPr="00766B29" w:rsidRDefault="00766B29" w:rsidP="00766B29">
            <w:pPr>
              <w:widowControl w:val="0"/>
              <w:suppressAutoHyphens/>
              <w:spacing w:after="0" w:line="240" w:lineRule="auto"/>
              <w:ind w:right="159"/>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Среднемесячная номинальная начисленная заработная плата работников муниципальных общеобразовательных учреждений.</w:t>
            </w:r>
          </w:p>
          <w:p w:rsidR="00766B29" w:rsidRPr="00766B29" w:rsidRDefault="00766B29" w:rsidP="00766B29">
            <w:pPr>
              <w:widowControl w:val="0"/>
              <w:suppressAutoHyphens/>
              <w:spacing w:after="0" w:line="240" w:lineRule="auto"/>
              <w:ind w:right="159"/>
              <w:jc w:val="both"/>
              <w:rPr>
                <w:rFonts w:ascii="Times New Roman" w:eastAsia="Times New Roman" w:hAnsi="Times New Roman" w:cs="Times New Roman"/>
                <w:sz w:val="20"/>
                <w:szCs w:val="20"/>
                <w:lang w:eastAsia="zh-CN"/>
              </w:rPr>
            </w:pPr>
          </w:p>
          <w:p w:rsidR="00766B29" w:rsidRPr="00766B29" w:rsidRDefault="00766B29" w:rsidP="00766B29">
            <w:pPr>
              <w:widowControl w:val="0"/>
              <w:suppressAutoHyphens/>
              <w:spacing w:after="0" w:line="240" w:lineRule="auto"/>
              <w:ind w:right="159"/>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Среднемесячная номинальная начисленная заработная плата учителей муниципальных общеобразовательных учреждений</w:t>
            </w:r>
          </w:p>
          <w:p w:rsidR="00766B29" w:rsidRPr="00766B29" w:rsidRDefault="00766B29" w:rsidP="00766B29">
            <w:pPr>
              <w:widowControl w:val="0"/>
              <w:suppressAutoHyphens/>
              <w:spacing w:after="0" w:line="240" w:lineRule="auto"/>
              <w:ind w:right="159"/>
              <w:jc w:val="both"/>
              <w:rPr>
                <w:rFonts w:ascii="Times New Roman" w:eastAsia="Times New Roman" w:hAnsi="Times New Roman" w:cs="Times New Roman"/>
                <w:sz w:val="20"/>
                <w:szCs w:val="20"/>
                <w:lang w:eastAsia="zh-CN"/>
              </w:rPr>
            </w:pPr>
          </w:p>
          <w:p w:rsidR="00766B29" w:rsidRPr="00766B29" w:rsidRDefault="00766B29" w:rsidP="00766B29">
            <w:pPr>
              <w:widowControl w:val="0"/>
              <w:suppressAutoHyphens/>
              <w:spacing w:after="0" w:line="240" w:lineRule="auto"/>
              <w:ind w:right="159"/>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Количество кадетских классов в общеобразовательных организациях</w:t>
            </w:r>
          </w:p>
          <w:p w:rsidR="00766B29" w:rsidRPr="00766B29" w:rsidRDefault="00766B29" w:rsidP="00766B29">
            <w:pPr>
              <w:widowControl w:val="0"/>
              <w:suppressAutoHyphens/>
              <w:spacing w:after="0" w:line="240" w:lineRule="auto"/>
              <w:ind w:right="159"/>
              <w:jc w:val="both"/>
              <w:rPr>
                <w:rFonts w:ascii="Times New Roman" w:eastAsia="Times New Roman" w:hAnsi="Times New Roman" w:cs="Times New Roman"/>
                <w:sz w:val="20"/>
                <w:szCs w:val="20"/>
                <w:lang w:eastAsia="zh-CN"/>
              </w:rPr>
            </w:pPr>
          </w:p>
          <w:p w:rsidR="00766B29" w:rsidRPr="00766B29" w:rsidRDefault="00766B29" w:rsidP="00766B29">
            <w:pPr>
              <w:widowControl w:val="0"/>
              <w:suppressAutoHyphens/>
              <w:spacing w:after="0" w:line="240" w:lineRule="auto"/>
              <w:ind w:right="159"/>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Количество образовательных организаций, в которых введены (планируются к введению) ставки советника по воспитанию</w:t>
            </w:r>
          </w:p>
          <w:p w:rsidR="00766B29" w:rsidRPr="00766B29" w:rsidRDefault="00766B29" w:rsidP="00766B29">
            <w:pPr>
              <w:widowControl w:val="0"/>
              <w:suppressAutoHyphens/>
              <w:spacing w:after="0" w:line="240" w:lineRule="auto"/>
              <w:ind w:right="159"/>
              <w:jc w:val="both"/>
              <w:rPr>
                <w:rFonts w:ascii="Times New Roman" w:eastAsia="Times New Roman" w:hAnsi="Times New Roman" w:cs="Times New Roman"/>
                <w:sz w:val="20"/>
                <w:szCs w:val="20"/>
                <w:lang w:eastAsia="zh-CN"/>
              </w:rPr>
            </w:pPr>
          </w:p>
          <w:p w:rsidR="00766B29" w:rsidRPr="00766B29" w:rsidRDefault="00766B29" w:rsidP="00766B29">
            <w:pPr>
              <w:widowControl w:val="0"/>
              <w:suppressAutoHyphens/>
              <w:spacing w:after="0" w:line="240" w:lineRule="auto"/>
              <w:ind w:right="159"/>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 xml:space="preserve"> Доля педагогических работников общеобразовательных организаций, получивших вознаграждение за классное руководство, в общей численности педагогических работников такой категории</w:t>
            </w:r>
          </w:p>
          <w:p w:rsidR="00766B29" w:rsidRPr="00766B29" w:rsidRDefault="00766B29" w:rsidP="00766B29">
            <w:pPr>
              <w:widowControl w:val="0"/>
              <w:suppressAutoHyphens/>
              <w:spacing w:after="0" w:line="240" w:lineRule="auto"/>
              <w:ind w:right="159"/>
              <w:jc w:val="both"/>
              <w:rPr>
                <w:rFonts w:ascii="Times New Roman" w:eastAsia="Times New Roman" w:hAnsi="Times New Roman" w:cs="Times New Roman"/>
                <w:sz w:val="20"/>
                <w:szCs w:val="20"/>
                <w:lang w:eastAsia="zh-CN"/>
              </w:rPr>
            </w:pPr>
          </w:p>
          <w:p w:rsidR="00766B29" w:rsidRPr="00766B29" w:rsidRDefault="00766B29" w:rsidP="00766B29">
            <w:pPr>
              <w:widowControl w:val="0"/>
              <w:suppressAutoHyphens/>
              <w:spacing w:after="0" w:line="240" w:lineRule="auto"/>
              <w:ind w:right="159"/>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Доля педагогических работников, принимавших участие в конкурсах профессионального мастерства</w:t>
            </w:r>
          </w:p>
          <w:p w:rsidR="00766B29" w:rsidRPr="00766B29" w:rsidRDefault="00766B29" w:rsidP="00766B29">
            <w:pPr>
              <w:widowControl w:val="0"/>
              <w:suppressAutoHyphens/>
              <w:spacing w:after="0" w:line="240" w:lineRule="auto"/>
              <w:ind w:right="159"/>
              <w:jc w:val="both"/>
              <w:rPr>
                <w:rFonts w:ascii="Times New Roman" w:eastAsia="Times New Roman" w:hAnsi="Times New Roman" w:cs="Times New Roman"/>
                <w:sz w:val="20"/>
                <w:szCs w:val="20"/>
                <w:lang w:eastAsia="zh-CN"/>
              </w:rPr>
            </w:pPr>
          </w:p>
          <w:p w:rsidR="00766B29" w:rsidRPr="00766B29" w:rsidRDefault="00766B29" w:rsidP="00766B29">
            <w:pPr>
              <w:widowControl w:val="0"/>
              <w:suppressAutoHyphens/>
              <w:spacing w:after="0" w:line="240" w:lineRule="auto"/>
              <w:ind w:right="159"/>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в общей численности обучающихся такой категории</w:t>
            </w:r>
          </w:p>
        </w:tc>
      </w:tr>
      <w:tr w:rsidR="00766B29" w:rsidRPr="00766B29" w:rsidTr="00420F50">
        <w:trPr>
          <w:trHeight w:val="185"/>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lastRenderedPageBreak/>
              <w:t>1.3.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ind w:right="333"/>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Увеличение охвата обучающихся качественными услугами дополнительного образования</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ind w:right="284"/>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В организациях дополнительного образования различной организационно – правовой формы и формы собственности созданы равные возможности для современного качественного образования и социализации детей.</w:t>
            </w:r>
          </w:p>
          <w:p w:rsidR="00766B29" w:rsidRPr="00766B29" w:rsidRDefault="00766B29" w:rsidP="00766B29">
            <w:pPr>
              <w:widowControl w:val="0"/>
              <w:suppressAutoHyphens/>
              <w:spacing w:after="0" w:line="240" w:lineRule="auto"/>
              <w:ind w:right="284"/>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Обеспечены государственные гарантии прав граждан по оплате труда работников учреждений дополнительного образования.</w:t>
            </w:r>
          </w:p>
          <w:p w:rsidR="00766B29" w:rsidRPr="00766B29" w:rsidRDefault="00766B29" w:rsidP="00766B29">
            <w:pPr>
              <w:widowControl w:val="0"/>
              <w:suppressAutoHyphens/>
              <w:spacing w:after="0" w:line="240" w:lineRule="auto"/>
              <w:ind w:right="284"/>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lastRenderedPageBreak/>
              <w:t>Обеспечены условия, способствующие формированию мотивации к здоровому образу жизни, увеличению доли детей, получающих дополнительное образование с использованием социального сертификата дополнительного образования, в общей численности детей, получающих дополнительное образование за счёт бюджетных средств.</w:t>
            </w:r>
          </w:p>
          <w:p w:rsidR="00766B29" w:rsidRPr="00766B29" w:rsidRDefault="00766B29" w:rsidP="00766B29">
            <w:pPr>
              <w:widowControl w:val="0"/>
              <w:suppressAutoHyphens/>
              <w:spacing w:after="0" w:line="240" w:lineRule="auto"/>
              <w:ind w:right="284"/>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Созданы в системе дополнительного образования равные возможности для современного качественного образования в рамках социального заказа.</w:t>
            </w:r>
          </w:p>
        </w:tc>
        <w:tc>
          <w:tcPr>
            <w:tcW w:w="36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ind w:right="159"/>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lastRenderedPageBreak/>
              <w:t xml:space="preserve">Доля детей в возрасте 5 - 18 лет, получающих услуги по дополнительному образованию в организациях различной организационно – правовой формы и формы собственности, в общей численности </w:t>
            </w:r>
            <w:r w:rsidRPr="00766B29">
              <w:rPr>
                <w:rFonts w:ascii="Times New Roman" w:eastAsia="Times New Roman" w:hAnsi="Times New Roman" w:cs="Times New Roman"/>
                <w:sz w:val="20"/>
                <w:szCs w:val="20"/>
                <w:lang w:eastAsia="zh-CN"/>
              </w:rPr>
              <w:lastRenderedPageBreak/>
              <w:t>детей данной возрастной группы</w:t>
            </w:r>
          </w:p>
          <w:p w:rsidR="00766B29" w:rsidRPr="00766B29" w:rsidRDefault="00766B29" w:rsidP="00766B29">
            <w:pPr>
              <w:widowControl w:val="0"/>
              <w:suppressAutoHyphens/>
              <w:spacing w:after="0" w:line="240" w:lineRule="auto"/>
              <w:ind w:right="159"/>
              <w:jc w:val="both"/>
              <w:rPr>
                <w:rFonts w:ascii="Times New Roman" w:eastAsia="Times New Roman" w:hAnsi="Times New Roman" w:cs="Times New Roman"/>
                <w:sz w:val="20"/>
                <w:szCs w:val="20"/>
                <w:lang w:eastAsia="zh-CN"/>
              </w:rPr>
            </w:pPr>
          </w:p>
          <w:p w:rsidR="00766B29" w:rsidRPr="00766B29" w:rsidRDefault="00766B29" w:rsidP="00766B29">
            <w:pPr>
              <w:widowControl w:val="0"/>
              <w:suppressAutoHyphens/>
              <w:spacing w:after="0" w:line="240" w:lineRule="auto"/>
              <w:ind w:right="159"/>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Среднемесячная номинальная начисленная заработная плата педагогов муниципальных учреждений дополнительного образования;</w:t>
            </w:r>
          </w:p>
          <w:p w:rsidR="00766B29" w:rsidRPr="00766B29" w:rsidRDefault="00766B29" w:rsidP="00766B29">
            <w:pPr>
              <w:widowControl w:val="0"/>
              <w:suppressAutoHyphens/>
              <w:spacing w:after="0" w:line="240" w:lineRule="auto"/>
              <w:ind w:right="159"/>
              <w:jc w:val="both"/>
              <w:rPr>
                <w:rFonts w:ascii="Times New Roman" w:eastAsia="Times New Roman" w:hAnsi="Times New Roman" w:cs="Times New Roman"/>
                <w:sz w:val="20"/>
                <w:szCs w:val="20"/>
                <w:lang w:eastAsia="zh-CN"/>
              </w:rPr>
            </w:pPr>
          </w:p>
          <w:p w:rsidR="00766B29" w:rsidRPr="00766B29" w:rsidRDefault="00766B29" w:rsidP="00766B29">
            <w:pPr>
              <w:widowControl w:val="0"/>
              <w:suppressAutoHyphens/>
              <w:spacing w:after="0" w:line="240" w:lineRule="auto"/>
              <w:ind w:right="159"/>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Доля детей в возрасте от 5 до 18 лет, получающих дополнительное образование с использованием социального сертификата дополнительного образования, в общей численности детей, получающих дополнительное образование за счёт бюджетных средств</w:t>
            </w:r>
          </w:p>
          <w:p w:rsidR="00766B29" w:rsidRPr="00766B29" w:rsidRDefault="00766B29" w:rsidP="00766B29">
            <w:pPr>
              <w:widowControl w:val="0"/>
              <w:suppressAutoHyphens/>
              <w:spacing w:after="0" w:line="240" w:lineRule="auto"/>
              <w:ind w:right="159"/>
              <w:jc w:val="both"/>
              <w:rPr>
                <w:rFonts w:ascii="Times New Roman" w:eastAsia="Times New Roman" w:hAnsi="Times New Roman" w:cs="Times New Roman"/>
                <w:sz w:val="20"/>
                <w:szCs w:val="20"/>
                <w:lang w:eastAsia="zh-CN"/>
              </w:rPr>
            </w:pPr>
          </w:p>
          <w:p w:rsidR="00766B29" w:rsidRPr="00766B29" w:rsidRDefault="00766B29" w:rsidP="00766B29">
            <w:pPr>
              <w:widowControl w:val="0"/>
              <w:suppressAutoHyphens/>
              <w:spacing w:after="0" w:line="240" w:lineRule="auto"/>
              <w:ind w:right="159"/>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Доля детей в возрасте от 5 до 18 лет, использующих социальные сертификаты дополнительного образования в рамках социального заказа</w:t>
            </w:r>
          </w:p>
        </w:tc>
      </w:tr>
      <w:tr w:rsidR="00766B29" w:rsidRPr="00766B29" w:rsidTr="00420F50">
        <w:trPr>
          <w:trHeight w:val="185"/>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lastRenderedPageBreak/>
              <w:t>1.4.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DF78A4" w:rsidRDefault="00766B29" w:rsidP="00766B29">
            <w:pPr>
              <w:widowControl w:val="0"/>
              <w:suppressAutoHyphens/>
              <w:spacing w:after="0" w:line="240" w:lineRule="auto"/>
              <w:ind w:right="333"/>
              <w:jc w:val="both"/>
              <w:rPr>
                <w:rFonts w:ascii="Times New Roman" w:eastAsia="Times New Roman" w:hAnsi="Times New Roman" w:cs="Times New Roman"/>
                <w:sz w:val="20"/>
                <w:szCs w:val="20"/>
                <w:lang w:eastAsia="zh-CN"/>
              </w:rPr>
            </w:pPr>
            <w:r w:rsidRPr="00DF78A4">
              <w:rPr>
                <w:rFonts w:ascii="Times New Roman" w:eastAsia="Times New Roman" w:hAnsi="Times New Roman" w:cs="Times New Roman"/>
                <w:sz w:val="20"/>
                <w:szCs w:val="20"/>
                <w:lang w:eastAsia="zh-CN"/>
              </w:rPr>
              <w:t>Обеспечение возможности детям получать качественное дополнительное образование в учреждениях сферы культуры</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DF78A4" w:rsidRDefault="00766B29" w:rsidP="00766B29">
            <w:pPr>
              <w:widowControl w:val="0"/>
              <w:suppressAutoHyphens/>
              <w:spacing w:after="0" w:line="240" w:lineRule="auto"/>
              <w:ind w:right="284"/>
              <w:jc w:val="both"/>
              <w:rPr>
                <w:rFonts w:ascii="Times New Roman" w:eastAsia="Times New Roman" w:hAnsi="Times New Roman" w:cs="Times New Roman"/>
                <w:sz w:val="20"/>
                <w:szCs w:val="20"/>
                <w:lang w:eastAsia="zh-CN"/>
              </w:rPr>
            </w:pPr>
            <w:r w:rsidRPr="00DF78A4">
              <w:rPr>
                <w:rFonts w:ascii="Times New Roman" w:eastAsia="Times New Roman" w:hAnsi="Times New Roman" w:cs="Times New Roman"/>
                <w:sz w:val="20"/>
                <w:szCs w:val="20"/>
                <w:lang w:eastAsia="zh-CN"/>
              </w:rPr>
              <w:t>Образовательные организации сферы культуры оснащены музыкальными инструментами, оборудованием и учебными материалами</w:t>
            </w:r>
          </w:p>
        </w:tc>
        <w:tc>
          <w:tcPr>
            <w:tcW w:w="36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DF78A4" w:rsidRDefault="00766B29" w:rsidP="00766B29">
            <w:pPr>
              <w:widowControl w:val="0"/>
              <w:suppressAutoHyphens/>
              <w:spacing w:after="0" w:line="240" w:lineRule="auto"/>
              <w:ind w:right="159"/>
              <w:jc w:val="both"/>
              <w:rPr>
                <w:rFonts w:ascii="Times New Roman" w:eastAsia="Times New Roman" w:hAnsi="Times New Roman" w:cs="Times New Roman"/>
                <w:sz w:val="20"/>
                <w:szCs w:val="20"/>
                <w:lang w:eastAsia="zh-CN"/>
              </w:rPr>
            </w:pPr>
            <w:r w:rsidRPr="00DF78A4">
              <w:rPr>
                <w:rFonts w:ascii="Times New Roman" w:eastAsia="Times New Roman" w:hAnsi="Times New Roman" w:cs="Times New Roman"/>
                <w:sz w:val="20"/>
                <w:szCs w:val="20"/>
                <w:lang w:eastAsia="zh-CN"/>
              </w:rPr>
              <w:t>Количество школ, оснащённых музыкальными инструментами и специальным оборудованием</w:t>
            </w:r>
          </w:p>
        </w:tc>
      </w:tr>
      <w:tr w:rsidR="00766B29" w:rsidRPr="00766B29" w:rsidTr="00420F50">
        <w:trPr>
          <w:trHeight w:val="185"/>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2</w:t>
            </w:r>
          </w:p>
        </w:tc>
        <w:tc>
          <w:tcPr>
            <w:tcW w:w="14182" w:type="dxa"/>
            <w:gridSpan w:val="3"/>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b/>
                <w:bCs/>
                <w:sz w:val="20"/>
                <w:szCs w:val="20"/>
                <w:lang w:eastAsia="zh-CN"/>
              </w:rPr>
            </w:pPr>
            <w:r w:rsidRPr="00766B29">
              <w:rPr>
                <w:rFonts w:ascii="Times New Roman" w:eastAsia="Times New Roman" w:hAnsi="Times New Roman" w:cs="Times New Roman"/>
                <w:b/>
                <w:bCs/>
                <w:sz w:val="20"/>
                <w:szCs w:val="20"/>
                <w:lang w:eastAsia="zh-CN"/>
              </w:rPr>
              <w:t>Комплекс процессных мероприятий «</w:t>
            </w:r>
            <w:r w:rsidRPr="00766B29">
              <w:rPr>
                <w:rFonts w:ascii="Times New Roman" w:eastAsia="Times New Roman" w:hAnsi="Times New Roman" w:cs="Times New Roman"/>
                <w:b/>
                <w:bCs/>
                <w:sz w:val="20"/>
                <w:szCs w:val="20"/>
                <w:lang w:eastAsia="ru-RU"/>
              </w:rPr>
              <w:t>Детский отдых и оздоровление, занятость</w:t>
            </w:r>
            <w:r w:rsidRPr="00766B29">
              <w:rPr>
                <w:rFonts w:ascii="Times New Roman" w:eastAsia="Times New Roman" w:hAnsi="Times New Roman" w:cs="Times New Roman"/>
                <w:b/>
                <w:bCs/>
                <w:sz w:val="20"/>
                <w:szCs w:val="20"/>
                <w:lang w:eastAsia="zh-CN"/>
              </w:rPr>
              <w:t>»</w:t>
            </w:r>
          </w:p>
        </w:tc>
      </w:tr>
      <w:tr w:rsidR="00766B29" w:rsidRPr="00766B29" w:rsidTr="00420F50">
        <w:trPr>
          <w:trHeight w:val="185"/>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ind w:right="191"/>
              <w:rPr>
                <w:rFonts w:ascii="Times New Roman" w:eastAsia="Times New Roman" w:hAnsi="Times New Roman" w:cs="Times New Roman"/>
                <w:sz w:val="20"/>
                <w:szCs w:val="20"/>
                <w:lang w:eastAsia="ru-RU"/>
              </w:rPr>
            </w:pPr>
            <w:r w:rsidRPr="00766B29">
              <w:rPr>
                <w:rFonts w:ascii="Times New Roman" w:eastAsia="Times New Roman" w:hAnsi="Times New Roman" w:cs="Times New Roman"/>
                <w:sz w:val="20"/>
                <w:szCs w:val="20"/>
                <w:shd w:val="clear" w:color="auto" w:fill="FFFFFF"/>
                <w:lang w:eastAsia="zh-CN" w:bidi="ru-RU"/>
              </w:rPr>
              <w:t>Управление образования администрации Анжеро-Судженского городского округа</w:t>
            </w:r>
          </w:p>
        </w:tc>
        <w:tc>
          <w:tcPr>
            <w:tcW w:w="10071"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ru-RU"/>
              </w:rPr>
            </w:pPr>
            <w:r w:rsidRPr="00766B29">
              <w:rPr>
                <w:rFonts w:ascii="Times New Roman" w:eastAsia="Times New Roman" w:hAnsi="Times New Roman" w:cs="Times New Roman"/>
                <w:sz w:val="20"/>
                <w:szCs w:val="20"/>
                <w:lang w:eastAsia="ru-RU"/>
              </w:rPr>
              <w:t xml:space="preserve">Срок реализации: </w:t>
            </w:r>
            <w:r w:rsidRPr="00766B29">
              <w:rPr>
                <w:rFonts w:ascii="Times New Roman" w:eastAsia="Times New Roman" w:hAnsi="Times New Roman" w:cs="Times New Roman"/>
                <w:sz w:val="20"/>
                <w:szCs w:val="20"/>
                <w:lang w:eastAsia="zh-CN"/>
              </w:rPr>
              <w:t>2026-2030</w:t>
            </w:r>
          </w:p>
        </w:tc>
      </w:tr>
      <w:tr w:rsidR="00766B29" w:rsidRPr="00766B29" w:rsidTr="00420F50">
        <w:trPr>
          <w:trHeight w:val="185"/>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2.1.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ind w:right="191"/>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Увеличение доли обучающихся и молодёжи, охваченных организованными формами отдыха и оздоровления, в том числе занятых трудовой деятельностью</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ind w:right="142"/>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 xml:space="preserve">Увеличена доля детей, охваченных организованными формами отдыха и оздоровления. </w:t>
            </w:r>
          </w:p>
          <w:p w:rsidR="00766B29" w:rsidRPr="00766B29" w:rsidRDefault="00766B29" w:rsidP="00766B29">
            <w:pPr>
              <w:widowControl w:val="0"/>
              <w:suppressAutoHyphens/>
              <w:spacing w:after="0" w:line="240" w:lineRule="auto"/>
              <w:ind w:right="142"/>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Обеспечена организация трудоустройства обучающихся в свободное от учёбы время.</w:t>
            </w:r>
          </w:p>
        </w:tc>
        <w:tc>
          <w:tcPr>
            <w:tcW w:w="36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ind w:right="159"/>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Доля обучающихся, охваченных организованными формами отдыха и оздоровления.</w:t>
            </w:r>
          </w:p>
          <w:p w:rsidR="00766B29" w:rsidRPr="00766B29" w:rsidRDefault="00766B29" w:rsidP="00766B29">
            <w:pPr>
              <w:widowControl w:val="0"/>
              <w:suppressAutoHyphens/>
              <w:spacing w:after="0" w:line="240" w:lineRule="auto"/>
              <w:ind w:right="159"/>
              <w:jc w:val="both"/>
              <w:rPr>
                <w:rFonts w:ascii="Times New Roman" w:eastAsia="Times New Roman" w:hAnsi="Times New Roman" w:cs="Times New Roman"/>
                <w:sz w:val="20"/>
                <w:szCs w:val="20"/>
                <w:lang w:eastAsia="zh-CN"/>
              </w:rPr>
            </w:pPr>
          </w:p>
          <w:p w:rsidR="00766B29" w:rsidRPr="00766B29" w:rsidRDefault="00766B29" w:rsidP="00766B29">
            <w:pPr>
              <w:widowControl w:val="0"/>
              <w:suppressAutoHyphens/>
              <w:spacing w:after="0" w:line="240" w:lineRule="auto"/>
              <w:ind w:right="159"/>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Количество обучающихся трудоустроенных в свободное от учёбы время в общеобразовательных организациях.</w:t>
            </w:r>
          </w:p>
        </w:tc>
      </w:tr>
      <w:tr w:rsidR="00766B29" w:rsidRPr="00766B29" w:rsidTr="00DC0DA4">
        <w:trPr>
          <w:trHeight w:val="2400"/>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lastRenderedPageBreak/>
              <w:t>2.2.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ind w:right="191"/>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Совершенствование системы выявления, развития и адресной поддержки талантливых детей и молодёжи, обеспечение условий для их личностной самореализации и профессионального самоопределения, успешной социализации</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ind w:right="142"/>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 xml:space="preserve">Созданы условия для вовлечения обучающихся во </w:t>
            </w:r>
            <w:proofErr w:type="spellStart"/>
            <w:r w:rsidRPr="00766B29">
              <w:rPr>
                <w:rFonts w:ascii="Times New Roman" w:eastAsia="Times New Roman" w:hAnsi="Times New Roman" w:cs="Times New Roman"/>
                <w:sz w:val="20"/>
                <w:szCs w:val="20"/>
                <w:lang w:eastAsia="zh-CN"/>
              </w:rPr>
              <w:t>внеучебную</w:t>
            </w:r>
            <w:proofErr w:type="spellEnd"/>
            <w:r w:rsidRPr="00766B29">
              <w:rPr>
                <w:rFonts w:ascii="Times New Roman" w:eastAsia="Times New Roman" w:hAnsi="Times New Roman" w:cs="Times New Roman"/>
                <w:sz w:val="20"/>
                <w:szCs w:val="20"/>
                <w:lang w:eastAsia="zh-CN"/>
              </w:rPr>
              <w:t xml:space="preserve"> деятельность, </w:t>
            </w:r>
            <w:proofErr w:type="spellStart"/>
            <w:r w:rsidRPr="00766B29">
              <w:rPr>
                <w:rFonts w:ascii="Times New Roman" w:eastAsia="Times New Roman" w:hAnsi="Times New Roman" w:cs="Times New Roman"/>
                <w:sz w:val="20"/>
                <w:szCs w:val="20"/>
                <w:lang w:eastAsia="zh-CN"/>
              </w:rPr>
              <w:t>сформированности</w:t>
            </w:r>
            <w:proofErr w:type="spellEnd"/>
            <w:r w:rsidRPr="00766B29">
              <w:rPr>
                <w:rFonts w:ascii="Times New Roman" w:eastAsia="Times New Roman" w:hAnsi="Times New Roman" w:cs="Times New Roman"/>
                <w:sz w:val="20"/>
                <w:szCs w:val="20"/>
                <w:lang w:eastAsia="zh-CN"/>
              </w:rPr>
              <w:t xml:space="preserve"> мотивации к учебе и стремлении высоким результатам в олимпиадах и конкурсах различного уровня.</w:t>
            </w:r>
          </w:p>
          <w:p w:rsidR="00766B29" w:rsidRPr="00766B29" w:rsidRDefault="00766B29" w:rsidP="00766B29">
            <w:pPr>
              <w:widowControl w:val="0"/>
              <w:suppressAutoHyphens/>
              <w:spacing w:after="0" w:line="240" w:lineRule="auto"/>
              <w:ind w:right="142"/>
              <w:jc w:val="both"/>
              <w:rPr>
                <w:rFonts w:ascii="Times New Roman" w:eastAsia="Times New Roman" w:hAnsi="Times New Roman" w:cs="Times New Roman"/>
                <w:sz w:val="20"/>
                <w:szCs w:val="20"/>
                <w:lang w:eastAsia="zh-CN"/>
              </w:rPr>
            </w:pPr>
          </w:p>
          <w:p w:rsidR="00766B29" w:rsidRPr="00766B29" w:rsidRDefault="00766B29" w:rsidP="00766B29">
            <w:pPr>
              <w:widowControl w:val="0"/>
              <w:suppressAutoHyphens/>
              <w:spacing w:after="0" w:line="240" w:lineRule="auto"/>
              <w:ind w:right="142"/>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Увеличение к 2030 году доли молодых людей, вовлеченных в добровольческую и общественную деятельность, не менее чем до 45 процентов.</w:t>
            </w:r>
          </w:p>
          <w:p w:rsidR="00766B29" w:rsidRPr="00766B29" w:rsidRDefault="00766B29" w:rsidP="00766B29">
            <w:pPr>
              <w:widowControl w:val="0"/>
              <w:suppressAutoHyphens/>
              <w:spacing w:after="0" w:line="240" w:lineRule="auto"/>
              <w:ind w:right="142"/>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Обеспечена организационная и методическая поддержка добровольческим (волонтерским) центрам (сообществам, объединениям) в образовательных организациях всех типов.</w:t>
            </w:r>
          </w:p>
          <w:p w:rsidR="00766B29" w:rsidRPr="00766B29" w:rsidRDefault="00766B29" w:rsidP="00766B29">
            <w:pPr>
              <w:rPr>
                <w:rFonts w:ascii="Times New Roman" w:eastAsia="Times New Roman" w:hAnsi="Times New Roman" w:cs="Times New Roman"/>
                <w:sz w:val="20"/>
                <w:szCs w:val="20"/>
                <w:lang w:eastAsia="zh-CN"/>
              </w:rPr>
            </w:pPr>
          </w:p>
        </w:tc>
        <w:tc>
          <w:tcPr>
            <w:tcW w:w="36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ind w:right="159"/>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p w:rsidR="00766B29" w:rsidRPr="00766B29" w:rsidRDefault="00766B29" w:rsidP="00766B29">
            <w:pPr>
              <w:widowControl w:val="0"/>
              <w:suppressAutoHyphens/>
              <w:spacing w:after="0" w:line="240" w:lineRule="auto"/>
              <w:ind w:right="159"/>
              <w:jc w:val="both"/>
              <w:rPr>
                <w:rFonts w:ascii="Times New Roman" w:eastAsia="Times New Roman" w:hAnsi="Times New Roman" w:cs="Times New Roman"/>
                <w:sz w:val="20"/>
                <w:szCs w:val="20"/>
                <w:lang w:eastAsia="zh-CN"/>
              </w:rPr>
            </w:pPr>
          </w:p>
          <w:p w:rsidR="00766B29" w:rsidRPr="00766B29" w:rsidRDefault="00766B29" w:rsidP="00766B29">
            <w:pPr>
              <w:widowControl w:val="0"/>
              <w:suppressAutoHyphens/>
              <w:spacing w:after="0" w:line="240" w:lineRule="auto"/>
              <w:ind w:right="159"/>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Доля молодых людей, вовлеченных в добровольческую и общественную деятельность.</w:t>
            </w:r>
          </w:p>
        </w:tc>
      </w:tr>
      <w:tr w:rsidR="00766B29" w:rsidRPr="00766B29" w:rsidTr="00420F50">
        <w:trPr>
          <w:trHeight w:val="185"/>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3</w:t>
            </w:r>
          </w:p>
        </w:tc>
        <w:tc>
          <w:tcPr>
            <w:tcW w:w="14182"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jc w:val="center"/>
              <w:rPr>
                <w:rFonts w:ascii="Times New Roman" w:eastAsia="Calibri" w:hAnsi="Times New Roman" w:cs="Times New Roman"/>
                <w:b/>
                <w:bCs/>
                <w:sz w:val="20"/>
                <w:szCs w:val="20"/>
              </w:rPr>
            </w:pPr>
            <w:r w:rsidRPr="00766B29">
              <w:rPr>
                <w:rFonts w:ascii="Times New Roman" w:eastAsia="Calibri" w:hAnsi="Times New Roman" w:cs="Times New Roman"/>
                <w:b/>
                <w:bCs/>
                <w:sz w:val="20"/>
                <w:szCs w:val="20"/>
              </w:rPr>
              <w:t>Комплекс процессных мероприятий «Безопасность в образовательных организациях»</w:t>
            </w:r>
          </w:p>
        </w:tc>
      </w:tr>
      <w:tr w:rsidR="00766B29" w:rsidRPr="00766B29" w:rsidTr="00420F50">
        <w:trPr>
          <w:trHeight w:val="185"/>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ind w:right="191"/>
              <w:rPr>
                <w:rFonts w:ascii="Times New Roman" w:eastAsia="Times New Roman" w:hAnsi="Times New Roman" w:cs="Times New Roman"/>
                <w:sz w:val="20"/>
                <w:szCs w:val="20"/>
                <w:lang w:eastAsia="ru-RU"/>
              </w:rPr>
            </w:pPr>
            <w:r w:rsidRPr="00766B29">
              <w:rPr>
                <w:rFonts w:ascii="Times New Roman" w:eastAsia="Times New Roman" w:hAnsi="Times New Roman" w:cs="Times New Roman"/>
                <w:sz w:val="20"/>
                <w:szCs w:val="20"/>
                <w:shd w:val="clear" w:color="auto" w:fill="FFFFFF"/>
                <w:lang w:eastAsia="zh-CN" w:bidi="ru-RU"/>
              </w:rPr>
              <w:t>Управление образования администрации Анжеро-Судженского городского округа</w:t>
            </w:r>
          </w:p>
        </w:tc>
        <w:tc>
          <w:tcPr>
            <w:tcW w:w="10071"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ru-RU"/>
              </w:rPr>
            </w:pPr>
            <w:r w:rsidRPr="00766B29">
              <w:rPr>
                <w:rFonts w:ascii="Times New Roman" w:eastAsia="Times New Roman" w:hAnsi="Times New Roman" w:cs="Times New Roman"/>
                <w:sz w:val="20"/>
                <w:szCs w:val="20"/>
                <w:lang w:eastAsia="ru-RU"/>
              </w:rPr>
              <w:t xml:space="preserve">Срок реализации: </w:t>
            </w:r>
            <w:r w:rsidRPr="00766B29">
              <w:rPr>
                <w:rFonts w:ascii="Times New Roman" w:eastAsia="Times New Roman" w:hAnsi="Times New Roman" w:cs="Times New Roman"/>
                <w:sz w:val="20"/>
                <w:szCs w:val="20"/>
                <w:lang w:eastAsia="zh-CN"/>
              </w:rPr>
              <w:t>2026-2030</w:t>
            </w:r>
          </w:p>
        </w:tc>
      </w:tr>
      <w:tr w:rsidR="00766B29" w:rsidRPr="00766B29" w:rsidTr="00420F50">
        <w:trPr>
          <w:trHeight w:val="185"/>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3.1.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ind w:right="191"/>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Сохранение жизни и здоровья обучающихся и работников, а также материальных ценностей образовательных организаций</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ind w:right="142"/>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 xml:space="preserve"> Созданы в системе дошкольного, общего и дополнительного образования безопасные условия для качественного образования и воспитания.</w:t>
            </w:r>
          </w:p>
          <w:p w:rsidR="00766B29" w:rsidRPr="00766B29" w:rsidRDefault="00766B29" w:rsidP="00766B29">
            <w:pPr>
              <w:widowControl w:val="0"/>
              <w:suppressAutoHyphens/>
              <w:spacing w:after="0" w:line="240" w:lineRule="auto"/>
              <w:ind w:right="142"/>
              <w:jc w:val="both"/>
              <w:rPr>
                <w:rFonts w:ascii="Times New Roman" w:eastAsia="Times New Roman" w:hAnsi="Times New Roman" w:cs="Times New Roman"/>
                <w:sz w:val="20"/>
                <w:szCs w:val="20"/>
                <w:lang w:eastAsia="zh-CN"/>
              </w:rPr>
            </w:pPr>
          </w:p>
        </w:tc>
        <w:tc>
          <w:tcPr>
            <w:tcW w:w="36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ind w:right="159"/>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Доля учреждений муниципальных образовательных организаций, в которых проведены работы по обеспечению антитеррористической защищённости, в общей численности образовательных организаций.</w:t>
            </w:r>
          </w:p>
          <w:p w:rsidR="00766B29" w:rsidRPr="00766B29" w:rsidRDefault="00766B29" w:rsidP="00766B29">
            <w:pPr>
              <w:widowControl w:val="0"/>
              <w:suppressAutoHyphens/>
              <w:spacing w:after="0" w:line="240" w:lineRule="auto"/>
              <w:ind w:right="159"/>
              <w:jc w:val="both"/>
              <w:rPr>
                <w:rFonts w:ascii="Times New Roman" w:eastAsia="Times New Roman" w:hAnsi="Times New Roman" w:cs="Times New Roman"/>
                <w:sz w:val="20"/>
                <w:szCs w:val="20"/>
                <w:lang w:eastAsia="zh-CN"/>
              </w:rPr>
            </w:pPr>
          </w:p>
          <w:p w:rsidR="00766B29" w:rsidRPr="00766B29" w:rsidRDefault="00766B29" w:rsidP="00DC0DA4">
            <w:pPr>
              <w:widowControl w:val="0"/>
              <w:suppressAutoHyphens/>
              <w:spacing w:after="0" w:line="240" w:lineRule="auto"/>
              <w:ind w:right="159"/>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Доля учреждений муниципальных образовательных организаций, в которых проведены работы по обеспечению пожарной безопасности</w:t>
            </w:r>
            <w:r w:rsidRPr="00766B29">
              <w:rPr>
                <w:rFonts w:ascii="Times New Roman" w:eastAsia="Calibri" w:hAnsi="Times New Roman" w:cs="Times New Roman"/>
              </w:rPr>
              <w:t xml:space="preserve"> </w:t>
            </w:r>
            <w:r w:rsidRPr="00766B29">
              <w:rPr>
                <w:rFonts w:ascii="Times New Roman" w:eastAsia="Times New Roman" w:hAnsi="Times New Roman" w:cs="Times New Roman"/>
                <w:sz w:val="20"/>
                <w:szCs w:val="20"/>
                <w:lang w:eastAsia="zh-CN"/>
              </w:rPr>
              <w:t xml:space="preserve">в общей численности образовательных организаций </w:t>
            </w:r>
          </w:p>
        </w:tc>
      </w:tr>
      <w:tr w:rsidR="00766B29" w:rsidRPr="00766B29" w:rsidTr="00420F50">
        <w:trPr>
          <w:trHeight w:val="185"/>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3.2.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ind w:right="191"/>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Формирование и развитие инфраструктуры детства, проведение капитального ремонта зданий образовательных организаций</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ind w:right="142"/>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Завершение до конца 2030 года капитального ремонта зданий дошкольных образовательных организаций, признанных нуждающимися в проведении ремонта.</w:t>
            </w:r>
          </w:p>
        </w:tc>
        <w:tc>
          <w:tcPr>
            <w:tcW w:w="36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Количество образовательных организаций в которых осуществлялся капитальный ремонт и оснащение (дошкольные учреждения)</w:t>
            </w:r>
          </w:p>
        </w:tc>
      </w:tr>
      <w:tr w:rsidR="00766B29" w:rsidRPr="00766B29" w:rsidTr="00420F50">
        <w:trPr>
          <w:trHeight w:val="185"/>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4</w:t>
            </w:r>
          </w:p>
        </w:tc>
        <w:tc>
          <w:tcPr>
            <w:tcW w:w="14182" w:type="dxa"/>
            <w:gridSpan w:val="3"/>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jc w:val="center"/>
              <w:rPr>
                <w:rFonts w:ascii="Times New Roman" w:eastAsia="Times New Roman" w:hAnsi="Times New Roman" w:cs="Times New Roman"/>
                <w:sz w:val="20"/>
                <w:szCs w:val="20"/>
                <w:lang w:eastAsia="zh-CN"/>
              </w:rPr>
            </w:pPr>
            <w:r w:rsidRPr="00766B29">
              <w:rPr>
                <w:rFonts w:ascii="Times New Roman" w:eastAsia="Calibri" w:hAnsi="Times New Roman" w:cs="Times New Roman"/>
                <w:b/>
                <w:bCs/>
                <w:sz w:val="20"/>
                <w:szCs w:val="20"/>
              </w:rPr>
              <w:t>Комплекс процессных мероприятий «Социальные гарантии в системе образования»</w:t>
            </w:r>
          </w:p>
        </w:tc>
      </w:tr>
      <w:tr w:rsidR="00766B29" w:rsidRPr="00766B29" w:rsidTr="00420F50">
        <w:trPr>
          <w:trHeight w:val="185"/>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ind w:right="50"/>
              <w:rPr>
                <w:rFonts w:ascii="Times New Roman" w:eastAsia="Times New Roman" w:hAnsi="Times New Roman" w:cs="Times New Roman"/>
                <w:sz w:val="20"/>
                <w:szCs w:val="20"/>
                <w:lang w:eastAsia="ru-RU"/>
              </w:rPr>
            </w:pPr>
            <w:r w:rsidRPr="00766B29">
              <w:rPr>
                <w:rFonts w:ascii="Times New Roman" w:eastAsia="Times New Roman" w:hAnsi="Times New Roman" w:cs="Times New Roman"/>
                <w:sz w:val="20"/>
                <w:szCs w:val="20"/>
                <w:shd w:val="clear" w:color="auto" w:fill="FFFFFF"/>
                <w:lang w:eastAsia="zh-CN" w:bidi="ru-RU"/>
              </w:rPr>
              <w:t>Управление образования администрации Анжеро-Судженского городского округа</w:t>
            </w:r>
          </w:p>
        </w:tc>
        <w:tc>
          <w:tcPr>
            <w:tcW w:w="10071"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ind w:right="50"/>
              <w:jc w:val="center"/>
              <w:rPr>
                <w:rFonts w:ascii="Times New Roman" w:eastAsia="Times New Roman" w:hAnsi="Times New Roman" w:cs="Times New Roman"/>
                <w:sz w:val="20"/>
                <w:szCs w:val="20"/>
                <w:lang w:eastAsia="ru-RU"/>
              </w:rPr>
            </w:pPr>
            <w:r w:rsidRPr="00766B29">
              <w:rPr>
                <w:rFonts w:ascii="Times New Roman" w:eastAsia="Times New Roman" w:hAnsi="Times New Roman" w:cs="Times New Roman"/>
                <w:sz w:val="20"/>
                <w:szCs w:val="20"/>
                <w:lang w:eastAsia="ru-RU"/>
              </w:rPr>
              <w:t xml:space="preserve">Срок реализации: </w:t>
            </w:r>
            <w:r w:rsidRPr="00766B29">
              <w:rPr>
                <w:rFonts w:ascii="Times New Roman" w:eastAsia="Times New Roman" w:hAnsi="Times New Roman" w:cs="Times New Roman"/>
                <w:sz w:val="20"/>
                <w:szCs w:val="20"/>
                <w:lang w:eastAsia="zh-CN"/>
              </w:rPr>
              <w:t>2026-2030</w:t>
            </w:r>
          </w:p>
        </w:tc>
      </w:tr>
      <w:tr w:rsidR="00766B29" w:rsidRPr="00766B29" w:rsidTr="00420F50">
        <w:trPr>
          <w:trHeight w:val="185"/>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4.1.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ind w:right="50"/>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 xml:space="preserve">Сохранение и развитие социальной поддержки </w:t>
            </w:r>
            <w:r w:rsidRPr="00766B29">
              <w:rPr>
                <w:rFonts w:ascii="Times New Roman" w:eastAsia="Times New Roman" w:hAnsi="Times New Roman" w:cs="Times New Roman"/>
                <w:sz w:val="20"/>
                <w:szCs w:val="20"/>
                <w:lang w:eastAsia="zh-CN"/>
              </w:rPr>
              <w:lastRenderedPageBreak/>
              <w:t>субъектов образовательного процесса</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ind w:right="50"/>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lastRenderedPageBreak/>
              <w:t xml:space="preserve">Обеспечено развитие системы поддержки и стимулирования участников </w:t>
            </w:r>
            <w:r w:rsidRPr="00766B29">
              <w:rPr>
                <w:rFonts w:ascii="Times New Roman" w:eastAsia="Times New Roman" w:hAnsi="Times New Roman" w:cs="Times New Roman"/>
                <w:sz w:val="20"/>
                <w:szCs w:val="20"/>
                <w:lang w:eastAsia="zh-CN"/>
              </w:rPr>
              <w:lastRenderedPageBreak/>
              <w:t>образовательного процесса.</w:t>
            </w:r>
          </w:p>
          <w:p w:rsidR="00766B29" w:rsidRPr="00766B29" w:rsidRDefault="00766B29" w:rsidP="00766B29">
            <w:pPr>
              <w:widowControl w:val="0"/>
              <w:suppressAutoHyphens/>
              <w:spacing w:after="0" w:line="240" w:lineRule="auto"/>
              <w:ind w:right="50"/>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Реализация мер социальной поддержки: проведение акций по поддержке малоимущих многодетных семей; компенсация части родительской платы в дошкольных образовательных учреждениях и др.</w:t>
            </w:r>
          </w:p>
          <w:p w:rsidR="00766B29" w:rsidRPr="00766B29" w:rsidRDefault="00766B29" w:rsidP="00766B29">
            <w:pPr>
              <w:widowControl w:val="0"/>
              <w:suppressAutoHyphens/>
              <w:spacing w:after="0" w:line="240" w:lineRule="auto"/>
              <w:ind w:right="50"/>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Обеспечено предоставление мер социальной поддержки в виде льгот по родительской плате за присмотр и уход за детьми в муниципальных организациях, реализующих образовательную программу дошкольного образования (детьми-инвалидами, детьми-сиротами и детьми, оставшимися без попечения родителей, а также за детьми с туберкулёзной интоксикацией; детьми студентов и аспирантов; члены семьи мобилизованных граждан и др.).</w:t>
            </w:r>
          </w:p>
        </w:tc>
        <w:tc>
          <w:tcPr>
            <w:tcW w:w="36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ind w:right="50"/>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lastRenderedPageBreak/>
              <w:t xml:space="preserve">Количество семей, обеспеченных </w:t>
            </w:r>
            <w:r w:rsidRPr="00766B29">
              <w:rPr>
                <w:rFonts w:ascii="Times New Roman" w:eastAsia="Times New Roman" w:hAnsi="Times New Roman" w:cs="Times New Roman"/>
                <w:sz w:val="20"/>
                <w:szCs w:val="20"/>
                <w:lang w:eastAsia="zh-CN"/>
              </w:rPr>
              <w:lastRenderedPageBreak/>
              <w:t>школьными принадлежностями, одеждой и обувью в рамках акции «Первое сентября – каждому школьнику»</w:t>
            </w:r>
          </w:p>
          <w:p w:rsidR="00766B29" w:rsidRPr="00766B29" w:rsidRDefault="00766B29" w:rsidP="00766B29">
            <w:pPr>
              <w:widowControl w:val="0"/>
              <w:suppressAutoHyphens/>
              <w:spacing w:after="0" w:line="240" w:lineRule="auto"/>
              <w:ind w:right="50"/>
              <w:jc w:val="both"/>
              <w:rPr>
                <w:rFonts w:ascii="Times New Roman" w:eastAsia="Times New Roman" w:hAnsi="Times New Roman" w:cs="Times New Roman"/>
                <w:sz w:val="20"/>
                <w:szCs w:val="20"/>
                <w:lang w:eastAsia="zh-CN"/>
              </w:rPr>
            </w:pPr>
          </w:p>
          <w:p w:rsidR="00766B29" w:rsidRPr="00DF78A4" w:rsidRDefault="00766B29" w:rsidP="00766B29">
            <w:pPr>
              <w:widowControl w:val="0"/>
              <w:suppressAutoHyphens/>
              <w:spacing w:after="0" w:line="240" w:lineRule="auto"/>
              <w:ind w:right="50"/>
              <w:jc w:val="both"/>
              <w:rPr>
                <w:rFonts w:ascii="Times New Roman" w:eastAsia="Times New Roman" w:hAnsi="Times New Roman" w:cs="Times New Roman"/>
                <w:sz w:val="20"/>
                <w:szCs w:val="20"/>
                <w:lang w:eastAsia="zh-CN"/>
              </w:rPr>
            </w:pPr>
            <w:r w:rsidRPr="00DF78A4">
              <w:rPr>
                <w:rFonts w:ascii="Times New Roman" w:eastAsia="Times New Roman" w:hAnsi="Times New Roman" w:cs="Times New Roman"/>
                <w:sz w:val="20"/>
                <w:szCs w:val="20"/>
                <w:lang w:eastAsia="zh-CN"/>
              </w:rPr>
              <w:t>Доля обучающихся являющихся отличниками учебы общеобразовательных организаций / организаций среднего профессионального образования (СПО) и педагогических работников, имеющим звание «Заслуженный» в сфере образования, работающих в образовательных организациях, в общей численности обучающихся в общеобразовательных организациях и СПО / количество педагогических работников, имеющих звание «Заслуженный».</w:t>
            </w:r>
          </w:p>
          <w:p w:rsidR="00766B29" w:rsidRPr="00766B29" w:rsidRDefault="00766B29" w:rsidP="00766B29">
            <w:pPr>
              <w:widowControl w:val="0"/>
              <w:suppressAutoHyphens/>
              <w:spacing w:after="0" w:line="240" w:lineRule="auto"/>
              <w:ind w:right="50"/>
              <w:jc w:val="both"/>
              <w:rPr>
                <w:rFonts w:ascii="Times New Roman" w:eastAsia="Times New Roman" w:hAnsi="Times New Roman" w:cs="Times New Roman"/>
                <w:sz w:val="20"/>
                <w:szCs w:val="20"/>
                <w:lang w:eastAsia="zh-CN"/>
              </w:rPr>
            </w:pPr>
          </w:p>
          <w:p w:rsidR="00766B29" w:rsidRPr="00766B29" w:rsidRDefault="00766B29" w:rsidP="00766B29">
            <w:pPr>
              <w:widowControl w:val="0"/>
              <w:suppressAutoHyphens/>
              <w:spacing w:after="0" w:line="240" w:lineRule="auto"/>
              <w:ind w:right="50"/>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Доля воспитанников дошкольных образовательных учреждений, получающих меры социальной поддержки (в виде частичного или полного освобождения от родительской платы) в общей численности обучающихся такой категории</w:t>
            </w:r>
          </w:p>
        </w:tc>
      </w:tr>
      <w:tr w:rsidR="00766B29" w:rsidRPr="00766B29" w:rsidTr="00420F50">
        <w:trPr>
          <w:trHeight w:val="185"/>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lastRenderedPageBreak/>
              <w:t>4.2.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ind w:right="50"/>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Совершенствование условий для социальной адаптации и интеграции в общество детей-сирот и детей, оставшихся без попечения родителей.</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ind w:right="50"/>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Оказана комплексная помощь детям-сиротам, детям, оставшимся без попечения родителей, воспитанникам приемных семей в целях их</w:t>
            </w:r>
          </w:p>
          <w:p w:rsidR="00766B29" w:rsidRPr="00766B29" w:rsidRDefault="00766B29" w:rsidP="00766B29">
            <w:pPr>
              <w:widowControl w:val="0"/>
              <w:suppressAutoHyphens/>
              <w:spacing w:after="0" w:line="240" w:lineRule="auto"/>
              <w:ind w:right="50"/>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 xml:space="preserve">социальной адаптации, оказания им социальной и правовой защиты. </w:t>
            </w:r>
          </w:p>
          <w:p w:rsidR="00766B29" w:rsidRPr="00766B29" w:rsidRDefault="00766B29" w:rsidP="00766B29">
            <w:pPr>
              <w:widowControl w:val="0"/>
              <w:suppressAutoHyphens/>
              <w:spacing w:after="0" w:line="240" w:lineRule="auto"/>
              <w:ind w:right="50"/>
              <w:jc w:val="both"/>
              <w:rPr>
                <w:rFonts w:ascii="Times New Roman" w:eastAsia="Times New Roman" w:hAnsi="Times New Roman" w:cs="Times New Roman"/>
                <w:sz w:val="20"/>
                <w:szCs w:val="20"/>
                <w:lang w:eastAsia="zh-CN"/>
              </w:rPr>
            </w:pPr>
          </w:p>
        </w:tc>
        <w:tc>
          <w:tcPr>
            <w:tcW w:w="36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ind w:right="50"/>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Доля детей, оставшихся без попечения родителей, в том числе переданных не родственникам (в приёмные семьи, на усыновление (удочерение), под опеку (попечительство), в семейные детские дома и патронатные семьи), находящихся в государственных (муниципальных) учреждениях всех типов</w:t>
            </w:r>
          </w:p>
          <w:p w:rsidR="00766B29" w:rsidRPr="00766B29" w:rsidRDefault="00766B29" w:rsidP="00766B29">
            <w:pPr>
              <w:widowControl w:val="0"/>
              <w:suppressAutoHyphens/>
              <w:spacing w:after="0" w:line="240" w:lineRule="auto"/>
              <w:ind w:right="50"/>
              <w:jc w:val="both"/>
              <w:rPr>
                <w:rFonts w:ascii="Times New Roman" w:eastAsia="Times New Roman" w:hAnsi="Times New Roman" w:cs="Times New Roman"/>
                <w:sz w:val="20"/>
                <w:szCs w:val="20"/>
                <w:lang w:eastAsia="zh-CN"/>
              </w:rPr>
            </w:pPr>
          </w:p>
          <w:p w:rsidR="00766B29" w:rsidRPr="00766B29" w:rsidRDefault="00766B29" w:rsidP="00766B29">
            <w:pPr>
              <w:widowControl w:val="0"/>
              <w:suppressAutoHyphens/>
              <w:spacing w:after="0" w:line="240" w:lineRule="auto"/>
              <w:ind w:right="50"/>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Численность детей-сирот и детей, оставшихся без попечения родителей, а также лица из числа детей-сирот, получающих пенсию по потере кормильца</w:t>
            </w:r>
          </w:p>
        </w:tc>
      </w:tr>
      <w:tr w:rsidR="00766B29" w:rsidRPr="00766B29" w:rsidTr="00420F50">
        <w:trPr>
          <w:trHeight w:val="185"/>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lastRenderedPageBreak/>
              <w:t>4.3..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DF78A4" w:rsidRDefault="00766B29" w:rsidP="00766B29">
            <w:pPr>
              <w:widowControl w:val="0"/>
              <w:suppressAutoHyphens/>
              <w:spacing w:after="0" w:line="240" w:lineRule="auto"/>
              <w:ind w:right="50"/>
              <w:jc w:val="both"/>
              <w:rPr>
                <w:rFonts w:ascii="Times New Roman" w:eastAsia="Times New Roman" w:hAnsi="Times New Roman" w:cs="Times New Roman"/>
                <w:sz w:val="20"/>
                <w:szCs w:val="20"/>
                <w:lang w:eastAsia="zh-CN"/>
              </w:rPr>
            </w:pPr>
            <w:r w:rsidRPr="00DF78A4">
              <w:rPr>
                <w:rFonts w:ascii="Times New Roman" w:eastAsia="Times New Roman" w:hAnsi="Times New Roman" w:cs="Times New Roman"/>
                <w:sz w:val="20"/>
                <w:szCs w:val="20"/>
                <w:lang w:eastAsia="zh-CN"/>
              </w:rPr>
              <w:t>Укрепление здоровья школьников, и поддержка семей с детьми, включающие продолжение работы по организации качественного бесплатного горячего питания</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DF78A4" w:rsidRDefault="00766B29" w:rsidP="00766B29">
            <w:pPr>
              <w:widowControl w:val="0"/>
              <w:suppressAutoHyphens/>
              <w:spacing w:after="0" w:line="240" w:lineRule="auto"/>
              <w:ind w:right="50"/>
              <w:jc w:val="both"/>
              <w:rPr>
                <w:rFonts w:ascii="Times New Roman" w:eastAsia="Times New Roman" w:hAnsi="Times New Roman" w:cs="Times New Roman"/>
                <w:sz w:val="20"/>
                <w:szCs w:val="20"/>
                <w:lang w:eastAsia="zh-CN"/>
              </w:rPr>
            </w:pPr>
            <w:r w:rsidRPr="00DF78A4">
              <w:rPr>
                <w:rFonts w:ascii="Times New Roman" w:eastAsia="Times New Roman" w:hAnsi="Times New Roman" w:cs="Times New Roman"/>
                <w:sz w:val="20"/>
                <w:szCs w:val="20"/>
                <w:lang w:eastAsia="zh-CN"/>
              </w:rPr>
              <w:t>Предоставление социальной поддержки обучающихся 5-11 классов муниципальных общеобразовательных организаций в виде предоставления горячего питания один раз в день в период учебного процесса: детям из малоимущих семей со среднедушевым доходом, не превышающим величины прожиточного минимума на душу населения, установленного в Кемеровской области-Кузбассе; детям, находящимся под опекой/попечительством или на воспитании в приёмных семьях; детям из семей, оказавшихся в тяжёлой жизненной ситуации; детям, временно находящимся в МКУ АСГО «Социально-реабилитационный центр для несовершеннолетних» и др.</w:t>
            </w:r>
          </w:p>
        </w:tc>
        <w:tc>
          <w:tcPr>
            <w:tcW w:w="36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DF78A4" w:rsidRDefault="00766B29" w:rsidP="00766B29">
            <w:pPr>
              <w:widowControl w:val="0"/>
              <w:suppressAutoHyphens/>
              <w:spacing w:after="0" w:line="240" w:lineRule="auto"/>
              <w:ind w:right="50"/>
              <w:jc w:val="both"/>
              <w:rPr>
                <w:rFonts w:ascii="Times New Roman" w:eastAsia="Times New Roman" w:hAnsi="Times New Roman" w:cs="Times New Roman"/>
                <w:sz w:val="20"/>
                <w:szCs w:val="20"/>
                <w:lang w:eastAsia="zh-CN"/>
              </w:rPr>
            </w:pPr>
            <w:r w:rsidRPr="00DF78A4">
              <w:rPr>
                <w:rFonts w:ascii="Times New Roman" w:eastAsia="Times New Roman" w:hAnsi="Times New Roman" w:cs="Times New Roman"/>
                <w:sz w:val="20"/>
                <w:szCs w:val="20"/>
                <w:lang w:eastAsia="zh-CN"/>
              </w:rPr>
              <w:t>Доля обучающихся 5-11 классов (из семей участников СВО), получающих меры социальной поддержки (в виде предоставления горячего питания), в общей численности данной категории.</w:t>
            </w:r>
          </w:p>
          <w:p w:rsidR="00766B29" w:rsidRPr="00DF78A4" w:rsidRDefault="00766B29" w:rsidP="00766B29">
            <w:pPr>
              <w:widowControl w:val="0"/>
              <w:suppressAutoHyphens/>
              <w:spacing w:after="0" w:line="240" w:lineRule="auto"/>
              <w:ind w:right="50"/>
              <w:jc w:val="both"/>
              <w:rPr>
                <w:rFonts w:ascii="Times New Roman" w:eastAsia="Times New Roman" w:hAnsi="Times New Roman" w:cs="Times New Roman"/>
                <w:sz w:val="20"/>
                <w:szCs w:val="20"/>
                <w:lang w:eastAsia="zh-CN"/>
              </w:rPr>
            </w:pPr>
            <w:r w:rsidRPr="00DF78A4">
              <w:rPr>
                <w:rFonts w:ascii="Times New Roman" w:eastAsia="Times New Roman" w:hAnsi="Times New Roman" w:cs="Times New Roman"/>
                <w:sz w:val="20"/>
                <w:szCs w:val="20"/>
                <w:lang w:eastAsia="zh-CN"/>
              </w:rPr>
              <w:t xml:space="preserve"> </w:t>
            </w:r>
          </w:p>
          <w:p w:rsidR="00766B29" w:rsidRPr="00DF78A4" w:rsidRDefault="00766B29" w:rsidP="00766B29">
            <w:pPr>
              <w:widowControl w:val="0"/>
              <w:suppressAutoHyphens/>
              <w:spacing w:after="0" w:line="240" w:lineRule="auto"/>
              <w:ind w:right="50"/>
              <w:jc w:val="both"/>
              <w:rPr>
                <w:rFonts w:ascii="Times New Roman" w:eastAsia="Times New Roman" w:hAnsi="Times New Roman" w:cs="Times New Roman"/>
                <w:sz w:val="20"/>
                <w:szCs w:val="20"/>
                <w:lang w:eastAsia="zh-CN"/>
              </w:rPr>
            </w:pPr>
            <w:r w:rsidRPr="00DF78A4">
              <w:rPr>
                <w:rFonts w:ascii="Times New Roman" w:eastAsia="Times New Roman" w:hAnsi="Times New Roman" w:cs="Times New Roman"/>
                <w:sz w:val="20"/>
                <w:szCs w:val="20"/>
                <w:lang w:eastAsia="zh-CN"/>
              </w:rPr>
              <w:t>Доля обучающихся детей инвалидов, получающих меры социальной поддержки (в виде предоставления бесплатного, двухразового питания), в общей численности данной категории.</w:t>
            </w:r>
          </w:p>
          <w:p w:rsidR="00766B29" w:rsidRPr="00DF78A4" w:rsidRDefault="00766B29" w:rsidP="00766B29">
            <w:pPr>
              <w:widowControl w:val="0"/>
              <w:suppressAutoHyphens/>
              <w:spacing w:after="0" w:line="240" w:lineRule="auto"/>
              <w:ind w:right="50"/>
              <w:jc w:val="both"/>
              <w:rPr>
                <w:rFonts w:ascii="Times New Roman" w:eastAsia="Times New Roman" w:hAnsi="Times New Roman" w:cs="Times New Roman"/>
                <w:sz w:val="20"/>
                <w:szCs w:val="20"/>
                <w:lang w:eastAsia="zh-CN"/>
              </w:rPr>
            </w:pPr>
          </w:p>
          <w:p w:rsidR="00766B29" w:rsidRPr="00DF78A4" w:rsidRDefault="00766B29" w:rsidP="00766B29">
            <w:pPr>
              <w:widowControl w:val="0"/>
              <w:suppressAutoHyphens/>
              <w:spacing w:after="0" w:line="240" w:lineRule="auto"/>
              <w:ind w:right="50"/>
              <w:jc w:val="both"/>
              <w:rPr>
                <w:rFonts w:ascii="Times New Roman" w:eastAsia="Times New Roman" w:hAnsi="Times New Roman" w:cs="Times New Roman"/>
                <w:sz w:val="20"/>
                <w:szCs w:val="20"/>
                <w:lang w:eastAsia="zh-CN"/>
              </w:rPr>
            </w:pPr>
            <w:r w:rsidRPr="00DF78A4">
              <w:rPr>
                <w:rFonts w:ascii="Times New Roman" w:eastAsia="Times New Roman" w:hAnsi="Times New Roman" w:cs="Times New Roman"/>
                <w:sz w:val="20"/>
                <w:szCs w:val="20"/>
                <w:lang w:eastAsia="zh-CN"/>
              </w:rPr>
              <w:t>Доля обучающихся детей (малоимущих и др.), получающих меры социальной поддержки (в виде предоставления горячего питания), в общей численности данной категории.</w:t>
            </w:r>
          </w:p>
        </w:tc>
      </w:tr>
      <w:tr w:rsidR="00766B29" w:rsidRPr="00766B29" w:rsidTr="00420F50">
        <w:trPr>
          <w:trHeight w:val="185"/>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4.4.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DF78A4" w:rsidRDefault="00766B29" w:rsidP="00766B29">
            <w:pPr>
              <w:widowControl w:val="0"/>
              <w:suppressAutoHyphens/>
              <w:spacing w:after="0" w:line="240" w:lineRule="auto"/>
              <w:ind w:right="50"/>
              <w:jc w:val="both"/>
              <w:rPr>
                <w:rFonts w:ascii="Times New Roman" w:eastAsia="Times New Roman" w:hAnsi="Times New Roman" w:cs="Times New Roman"/>
                <w:sz w:val="20"/>
                <w:szCs w:val="20"/>
                <w:lang w:eastAsia="zh-CN"/>
              </w:rPr>
            </w:pPr>
            <w:r w:rsidRPr="00DF78A4">
              <w:rPr>
                <w:rFonts w:ascii="Times New Roman" w:eastAsia="Times New Roman" w:hAnsi="Times New Roman" w:cs="Times New Roman"/>
                <w:sz w:val="20"/>
                <w:szCs w:val="20"/>
                <w:lang w:eastAsia="zh-CN"/>
              </w:rPr>
              <w:t>Развитие социальной поддержки субъектов образовательного процесса (из семей участников СВО) в сфере отдыха и оздоровления.</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DF78A4" w:rsidRDefault="00766B29" w:rsidP="00DD20F1">
            <w:pPr>
              <w:widowControl w:val="0"/>
              <w:suppressAutoHyphens/>
              <w:spacing w:after="0" w:line="240" w:lineRule="auto"/>
              <w:ind w:right="50"/>
              <w:jc w:val="both"/>
              <w:rPr>
                <w:rFonts w:ascii="Times New Roman" w:eastAsia="Times New Roman" w:hAnsi="Times New Roman" w:cs="Times New Roman"/>
                <w:sz w:val="20"/>
                <w:szCs w:val="20"/>
                <w:lang w:eastAsia="zh-CN"/>
              </w:rPr>
            </w:pPr>
            <w:r w:rsidRPr="00DF78A4">
              <w:rPr>
                <w:rFonts w:ascii="Times New Roman" w:eastAsia="Times New Roman" w:hAnsi="Times New Roman" w:cs="Times New Roman"/>
                <w:sz w:val="20"/>
                <w:szCs w:val="20"/>
                <w:lang w:eastAsia="zh-CN"/>
              </w:rPr>
              <w:t>Предоставление обучающимся образовательных организаций от 6 лет до достижения ими 18 лет адресной социальной поддержки в сфере организации и обеспечения отдыха и оздоровления членов семей, указанных в подпункте 2 статьи 2 Закона Кемеровской области-Кузбасса «О мерах социальной поддержки семей граждан, принимающих участие в специальной военной операции»</w:t>
            </w:r>
          </w:p>
        </w:tc>
        <w:tc>
          <w:tcPr>
            <w:tcW w:w="36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DF78A4" w:rsidRDefault="00766B29" w:rsidP="00DD20F1">
            <w:pPr>
              <w:widowControl w:val="0"/>
              <w:suppressAutoHyphens/>
              <w:spacing w:after="0" w:line="240" w:lineRule="auto"/>
              <w:ind w:right="50"/>
              <w:jc w:val="both"/>
              <w:rPr>
                <w:rFonts w:ascii="Times New Roman" w:eastAsia="Times New Roman" w:hAnsi="Times New Roman" w:cs="Times New Roman"/>
                <w:sz w:val="20"/>
                <w:szCs w:val="20"/>
                <w:lang w:eastAsia="zh-CN"/>
              </w:rPr>
            </w:pPr>
            <w:r w:rsidRPr="00DF78A4">
              <w:rPr>
                <w:rFonts w:ascii="Times New Roman" w:eastAsia="Times New Roman" w:hAnsi="Times New Roman" w:cs="Times New Roman"/>
                <w:sz w:val="20"/>
                <w:szCs w:val="20"/>
                <w:lang w:eastAsia="zh-CN"/>
              </w:rPr>
              <w:t>Доля обучающихся от 6 лет до достижения ими 18 лет (из семей участников СВО), получающих адресную социальную поддержку в сфере организации и обеспечения отдыха и оздоровления, в общей численности данной категории</w:t>
            </w:r>
          </w:p>
        </w:tc>
      </w:tr>
      <w:tr w:rsidR="00766B29" w:rsidRPr="00766B29" w:rsidTr="00420F50">
        <w:trPr>
          <w:trHeight w:val="185"/>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5</w:t>
            </w:r>
          </w:p>
        </w:tc>
        <w:tc>
          <w:tcPr>
            <w:tcW w:w="14182" w:type="dxa"/>
            <w:gridSpan w:val="3"/>
            <w:tcBorders>
              <w:top w:val="single" w:sz="4" w:space="0" w:color="000000"/>
              <w:left w:val="single" w:sz="4" w:space="0" w:color="000000"/>
              <w:bottom w:val="single" w:sz="4" w:space="0" w:color="000000"/>
              <w:right w:val="single" w:sz="4" w:space="0" w:color="000000"/>
              <w:tl2br w:val="nil"/>
              <w:tr2bl w:val="nil"/>
            </w:tcBorders>
            <w:shd w:val="clear" w:color="auto" w:fill="auto"/>
            <w:tcMar>
              <w:top w:w="0" w:type="dxa"/>
              <w:left w:w="108" w:type="dxa"/>
              <w:bottom w:w="0" w:type="dxa"/>
              <w:right w:w="108" w:type="dxa"/>
            </w:tcMar>
          </w:tcPr>
          <w:p w:rsidR="00766B29" w:rsidRPr="00766B29" w:rsidRDefault="00766B29" w:rsidP="00766B29">
            <w:pPr>
              <w:jc w:val="center"/>
              <w:rPr>
                <w:rFonts w:ascii="Times New Roman" w:eastAsia="Calibri" w:hAnsi="Times New Roman" w:cs="Times New Roman"/>
                <w:b/>
                <w:bCs/>
                <w:sz w:val="20"/>
                <w:szCs w:val="20"/>
              </w:rPr>
            </w:pPr>
            <w:r w:rsidRPr="00766B29">
              <w:rPr>
                <w:rFonts w:ascii="Times New Roman" w:eastAsia="Calibri" w:hAnsi="Times New Roman" w:cs="Times New Roman"/>
                <w:b/>
                <w:bCs/>
                <w:sz w:val="20"/>
                <w:szCs w:val="20"/>
              </w:rPr>
              <w:t>Комплекс процессных мероприятий «Прочие мероприятия в области образования»</w:t>
            </w:r>
          </w:p>
        </w:tc>
      </w:tr>
      <w:tr w:rsidR="00766B29" w:rsidRPr="00766B29" w:rsidTr="00420F50">
        <w:trPr>
          <w:trHeight w:val="124"/>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sz w:val="20"/>
                <w:szCs w:val="20"/>
                <w:lang w:eastAsia="ru-RU"/>
              </w:rPr>
            </w:pPr>
            <w:r w:rsidRPr="00766B29">
              <w:rPr>
                <w:rFonts w:ascii="Times New Roman" w:eastAsia="Times New Roman" w:hAnsi="Times New Roman" w:cs="Times New Roman"/>
                <w:sz w:val="20"/>
                <w:szCs w:val="20"/>
                <w:shd w:val="clear" w:color="auto" w:fill="FFFFFF"/>
                <w:lang w:eastAsia="zh-CN" w:bidi="ru-RU"/>
              </w:rPr>
              <w:t>Управление образования администрации Анжеро-Судженского городского округа</w:t>
            </w:r>
          </w:p>
        </w:tc>
        <w:tc>
          <w:tcPr>
            <w:tcW w:w="10071"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ru-RU"/>
              </w:rPr>
            </w:pPr>
            <w:r w:rsidRPr="00766B29">
              <w:rPr>
                <w:rFonts w:ascii="Times New Roman" w:eastAsia="Times New Roman" w:hAnsi="Times New Roman" w:cs="Times New Roman"/>
                <w:sz w:val="20"/>
                <w:szCs w:val="20"/>
                <w:lang w:eastAsia="ru-RU"/>
              </w:rPr>
              <w:t xml:space="preserve">Срок реализации: </w:t>
            </w:r>
            <w:r w:rsidRPr="00766B29">
              <w:rPr>
                <w:rFonts w:ascii="Times New Roman" w:eastAsia="Times New Roman" w:hAnsi="Times New Roman" w:cs="Times New Roman"/>
                <w:sz w:val="20"/>
                <w:szCs w:val="20"/>
                <w:lang w:eastAsia="zh-CN"/>
              </w:rPr>
              <w:t>2026-2030</w:t>
            </w:r>
          </w:p>
        </w:tc>
      </w:tr>
      <w:tr w:rsidR="00766B29" w:rsidRPr="00766B29" w:rsidTr="00420F50">
        <w:trPr>
          <w:trHeight w:val="185"/>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5.1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ind w:right="191"/>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Организация сопровождения семей СОП</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ind w:right="191"/>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Реализованы профилактическими меры с семьями, имеющими статус - семьи, находящиеся в социально опасном положении. Уменьшена доля таких семей.</w:t>
            </w:r>
          </w:p>
        </w:tc>
        <w:tc>
          <w:tcPr>
            <w:tcW w:w="36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ind w:right="191"/>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Доля семей, с которых снят статус находящихся в опасном положении (СОП)</w:t>
            </w:r>
          </w:p>
        </w:tc>
      </w:tr>
      <w:tr w:rsidR="00766B29" w:rsidRPr="00766B29" w:rsidTr="00420F50">
        <w:trPr>
          <w:trHeight w:val="185"/>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5.2.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ind w:right="191"/>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Обеспечена деятельность прочих организаций в сфере образования</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ind w:right="191"/>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Реализованы мероприятия по подготовке отчетов отчётов по бюджетной отчётности главного распорядителя (распорядителя) бюджетных средств, главного администратора доходов бюджета, главного администратора источников финансирования дефицита бюджета за отчётный год</w:t>
            </w:r>
          </w:p>
        </w:tc>
        <w:tc>
          <w:tcPr>
            <w:tcW w:w="36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ind w:right="191"/>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Количество отчётов по бюджетной отчётности главного распорядителя (распорядителя) бюджетных средств, главного администратора доходов бюджета, главного администратора источников финансирования дефицита бюджета за отчётный год</w:t>
            </w:r>
          </w:p>
        </w:tc>
      </w:tr>
      <w:tr w:rsidR="00766B29" w:rsidRPr="00766B29" w:rsidTr="00420F50">
        <w:trPr>
          <w:trHeight w:val="185"/>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6</w:t>
            </w:r>
          </w:p>
        </w:tc>
        <w:tc>
          <w:tcPr>
            <w:tcW w:w="14182" w:type="dxa"/>
            <w:gridSpan w:val="3"/>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ind w:right="191"/>
              <w:jc w:val="center"/>
              <w:rPr>
                <w:rFonts w:ascii="Times New Roman" w:eastAsia="Times New Roman" w:hAnsi="Times New Roman" w:cs="Times New Roman"/>
                <w:b/>
                <w:sz w:val="20"/>
                <w:szCs w:val="20"/>
                <w:lang w:eastAsia="zh-CN"/>
              </w:rPr>
            </w:pPr>
            <w:r w:rsidRPr="00766B29">
              <w:rPr>
                <w:rFonts w:ascii="Times New Roman" w:eastAsia="Times New Roman" w:hAnsi="Times New Roman" w:cs="Times New Roman"/>
                <w:b/>
                <w:sz w:val="20"/>
                <w:szCs w:val="20"/>
                <w:lang w:eastAsia="zh-CN"/>
              </w:rPr>
              <w:t>Муниципальный проект «Капитальный ремонт и оснащение учреждения отдыха и оздоровления»</w:t>
            </w:r>
          </w:p>
        </w:tc>
      </w:tr>
      <w:tr w:rsidR="00766B29" w:rsidRPr="00766B29" w:rsidTr="00420F50">
        <w:trPr>
          <w:trHeight w:val="185"/>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sz w:val="20"/>
                <w:szCs w:val="20"/>
                <w:lang w:eastAsia="ru-RU"/>
              </w:rPr>
            </w:pPr>
            <w:r w:rsidRPr="00766B29">
              <w:rPr>
                <w:rFonts w:ascii="Times New Roman" w:eastAsia="Times New Roman" w:hAnsi="Times New Roman" w:cs="Times New Roman"/>
                <w:sz w:val="20"/>
                <w:szCs w:val="20"/>
                <w:shd w:val="clear" w:color="auto" w:fill="FFFFFF"/>
                <w:lang w:eastAsia="zh-CN" w:bidi="ru-RU"/>
              </w:rPr>
              <w:t>Управление образования администрации Анжеро-Судженского городского округа</w:t>
            </w:r>
          </w:p>
        </w:tc>
        <w:tc>
          <w:tcPr>
            <w:tcW w:w="10071"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ru-RU"/>
              </w:rPr>
            </w:pPr>
            <w:r w:rsidRPr="00766B29">
              <w:rPr>
                <w:rFonts w:ascii="Times New Roman" w:eastAsia="Times New Roman" w:hAnsi="Times New Roman" w:cs="Times New Roman"/>
                <w:sz w:val="20"/>
                <w:szCs w:val="20"/>
                <w:lang w:eastAsia="ru-RU"/>
              </w:rPr>
              <w:t xml:space="preserve">Срок реализации: </w:t>
            </w:r>
            <w:r w:rsidRPr="00766B29">
              <w:rPr>
                <w:rFonts w:ascii="Times New Roman" w:eastAsia="Times New Roman" w:hAnsi="Times New Roman" w:cs="Times New Roman"/>
                <w:sz w:val="20"/>
                <w:szCs w:val="20"/>
                <w:lang w:eastAsia="zh-CN"/>
              </w:rPr>
              <w:t>2027</w:t>
            </w:r>
          </w:p>
        </w:tc>
      </w:tr>
      <w:tr w:rsidR="00766B29" w:rsidRPr="00766B29" w:rsidTr="00420F50">
        <w:trPr>
          <w:trHeight w:val="185"/>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6.1.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ind w:right="191"/>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Формирование и развитие инфраструктуры детства, проведение капитального ремонта зданий образовательных организаций.</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ind w:right="191"/>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Завершение до конца 2030 года капитального ремонта зданий организаций отдыха детей и их оздоровления, признанных нуждающимися в проведении ремонта; обеспечено выравнивание образовательных и инфраструктурных возможностей для обучающихся образовательных организаций.</w:t>
            </w:r>
          </w:p>
          <w:p w:rsidR="00766B29" w:rsidRPr="00766B29" w:rsidRDefault="00766B29" w:rsidP="00766B29">
            <w:pPr>
              <w:widowControl w:val="0"/>
              <w:suppressAutoHyphens/>
              <w:spacing w:after="0" w:line="240" w:lineRule="auto"/>
              <w:ind w:right="191"/>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Капитальный ремонт нуждающихся в нем помещений и площадей, расположенных непосредственно в контуре зданий образовательных организаций, включая ремонт санитарных узлов, пищеблоков, подвальных помещений и коммуникаций.</w:t>
            </w:r>
          </w:p>
        </w:tc>
        <w:tc>
          <w:tcPr>
            <w:tcW w:w="36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ind w:right="191"/>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Количество образовательных организаций в которых осуществляется капитальный ремонт и оснащение (учреждения отдыха и оздоровления)</w:t>
            </w:r>
          </w:p>
        </w:tc>
      </w:tr>
    </w:tbl>
    <w:p w:rsidR="00766B29" w:rsidRPr="00766B29" w:rsidRDefault="00766B29" w:rsidP="00766B29">
      <w:pPr>
        <w:suppressAutoHyphens/>
        <w:spacing w:after="0" w:line="240" w:lineRule="auto"/>
        <w:jc w:val="center"/>
        <w:rPr>
          <w:rFonts w:ascii="Times New Roman" w:eastAsia="Times New Roman" w:hAnsi="Times New Roman" w:cs="Times New Roman"/>
          <w:sz w:val="28"/>
          <w:szCs w:val="28"/>
          <w:lang w:eastAsia="ru-RU"/>
        </w:rPr>
      </w:pPr>
    </w:p>
    <w:p w:rsidR="00766B29" w:rsidRPr="00766B29" w:rsidRDefault="00766B29" w:rsidP="00766B29">
      <w:pPr>
        <w:rPr>
          <w:rFonts w:ascii="Calibri" w:eastAsia="Calibri" w:hAnsi="Calibri" w:cs="Calibri"/>
        </w:rPr>
        <w:sectPr w:rsidR="00766B29" w:rsidRPr="00766B29">
          <w:headerReference w:type="default" r:id="rId17"/>
          <w:footerReference w:type="default" r:id="rId18"/>
          <w:pgSz w:w="16838" w:h="11906" w:orient="landscape"/>
          <w:pgMar w:top="1701" w:right="1134" w:bottom="850" w:left="1134" w:header="0" w:footer="708" w:gutter="0"/>
          <w:cols w:space="720"/>
        </w:sectPr>
      </w:pPr>
    </w:p>
    <w:p w:rsidR="00766B29" w:rsidRPr="00766B29" w:rsidRDefault="00766B29" w:rsidP="00766B29">
      <w:pPr>
        <w:tabs>
          <w:tab w:val="left" w:pos="4695"/>
        </w:tabs>
        <w:suppressAutoHyphens/>
        <w:spacing w:after="0" w:line="240" w:lineRule="auto"/>
        <w:jc w:val="center"/>
        <w:rPr>
          <w:rFonts w:ascii="Times New Roman" w:eastAsia="Times New Roman" w:hAnsi="Times New Roman" w:cs="Times New Roman"/>
          <w:b/>
          <w:sz w:val="24"/>
          <w:szCs w:val="24"/>
          <w:lang w:eastAsia="ru-RU" w:bidi="ru-RU"/>
        </w:rPr>
      </w:pPr>
      <w:r w:rsidRPr="00766B29">
        <w:rPr>
          <w:rFonts w:ascii="Times New Roman" w:eastAsia="Times New Roman" w:hAnsi="Times New Roman" w:cs="Times New Roman"/>
          <w:b/>
          <w:sz w:val="24"/>
          <w:szCs w:val="24"/>
          <w:lang w:eastAsia="ru-RU" w:bidi="ru-RU"/>
        </w:rPr>
        <w:lastRenderedPageBreak/>
        <w:t>4. Финансовое обеспечение муниципальной программы</w:t>
      </w:r>
    </w:p>
    <w:tbl>
      <w:tblPr>
        <w:tblW w:w="14555" w:type="dxa"/>
        <w:jc w:val="center"/>
        <w:tblLook w:val="0000" w:firstRow="0" w:lastRow="0" w:firstColumn="0" w:lastColumn="0" w:noHBand="0" w:noVBand="0"/>
      </w:tblPr>
      <w:tblGrid>
        <w:gridCol w:w="6169"/>
        <w:gridCol w:w="1394"/>
        <w:gridCol w:w="1324"/>
        <w:gridCol w:w="1374"/>
        <w:gridCol w:w="1374"/>
        <w:gridCol w:w="1284"/>
        <w:gridCol w:w="1636"/>
      </w:tblGrid>
      <w:tr w:rsidR="00766B29" w:rsidRPr="00766B29" w:rsidTr="00420F50">
        <w:trPr>
          <w:trHeight w:val="332"/>
          <w:jc w:val="center"/>
        </w:trPr>
        <w:tc>
          <w:tcPr>
            <w:tcW w:w="6169"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tabs>
                <w:tab w:val="left" w:pos="6673"/>
              </w:tabs>
              <w:suppressAutoHyphens/>
              <w:spacing w:after="0" w:line="240" w:lineRule="auto"/>
              <w:jc w:val="center"/>
              <w:rPr>
                <w:rFonts w:ascii="Times New Roman" w:eastAsia="Times New Roman" w:hAnsi="Times New Roman" w:cs="Times New Roman"/>
                <w:b/>
                <w:lang w:eastAsia="ru-RU"/>
              </w:rPr>
            </w:pPr>
            <w:r w:rsidRPr="00766B29">
              <w:rPr>
                <w:rFonts w:ascii="Times New Roman" w:eastAsia="Times New Roman" w:hAnsi="Times New Roman" w:cs="Times New Roman"/>
                <w:b/>
                <w:lang w:eastAsia="zh-CN"/>
              </w:rPr>
              <w:t xml:space="preserve">Наименование муниципальной программы, структурного элемента / источник финансового </w:t>
            </w:r>
            <w:r w:rsidRPr="00766B29">
              <w:rPr>
                <w:rFonts w:ascii="Times New Roman" w:eastAsia="Times New Roman" w:hAnsi="Times New Roman" w:cs="Times New Roman"/>
                <w:b/>
                <w:spacing w:val="-37"/>
                <w:lang w:eastAsia="zh-CN"/>
              </w:rPr>
              <w:t>обеспечения</w:t>
            </w:r>
          </w:p>
        </w:tc>
        <w:tc>
          <w:tcPr>
            <w:tcW w:w="8386"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766B29" w:rsidRPr="00766B29" w:rsidRDefault="00766B29" w:rsidP="00766B29">
            <w:pPr>
              <w:widowControl w:val="0"/>
              <w:tabs>
                <w:tab w:val="left" w:pos="6435"/>
              </w:tabs>
              <w:suppressAutoHyphens/>
              <w:spacing w:after="0" w:line="240" w:lineRule="auto"/>
              <w:jc w:val="center"/>
              <w:rPr>
                <w:rFonts w:ascii="Times New Roman" w:eastAsia="Times New Roman" w:hAnsi="Times New Roman" w:cs="Times New Roman"/>
                <w:b/>
                <w:lang w:eastAsia="ru-RU"/>
              </w:rPr>
            </w:pPr>
            <w:r w:rsidRPr="00766B29">
              <w:rPr>
                <w:rFonts w:ascii="Times New Roman" w:eastAsia="Times New Roman" w:hAnsi="Times New Roman" w:cs="Times New Roman"/>
                <w:b/>
                <w:lang w:eastAsia="zh-CN"/>
              </w:rPr>
              <w:t>Объем</w:t>
            </w:r>
            <w:r w:rsidRPr="00766B29">
              <w:rPr>
                <w:rFonts w:ascii="Times New Roman" w:eastAsia="Times New Roman" w:hAnsi="Times New Roman" w:cs="Times New Roman"/>
                <w:b/>
                <w:spacing w:val="-4"/>
                <w:lang w:eastAsia="zh-CN"/>
              </w:rPr>
              <w:t xml:space="preserve"> </w:t>
            </w:r>
            <w:r w:rsidRPr="00766B29">
              <w:rPr>
                <w:rFonts w:ascii="Times New Roman" w:eastAsia="Times New Roman" w:hAnsi="Times New Roman" w:cs="Times New Roman"/>
                <w:b/>
                <w:lang w:eastAsia="zh-CN"/>
              </w:rPr>
              <w:t>финансового</w:t>
            </w:r>
            <w:r w:rsidRPr="00766B29">
              <w:rPr>
                <w:rFonts w:ascii="Times New Roman" w:eastAsia="Times New Roman" w:hAnsi="Times New Roman" w:cs="Times New Roman"/>
                <w:b/>
                <w:spacing w:val="-4"/>
                <w:lang w:eastAsia="zh-CN"/>
              </w:rPr>
              <w:t xml:space="preserve"> </w:t>
            </w:r>
            <w:r w:rsidRPr="00766B29">
              <w:rPr>
                <w:rFonts w:ascii="Times New Roman" w:eastAsia="Times New Roman" w:hAnsi="Times New Roman" w:cs="Times New Roman"/>
                <w:b/>
                <w:lang w:eastAsia="zh-CN"/>
              </w:rPr>
              <w:t>обеспечения</w:t>
            </w:r>
            <w:r w:rsidRPr="00766B29">
              <w:rPr>
                <w:rFonts w:ascii="Times New Roman" w:eastAsia="Times New Roman" w:hAnsi="Times New Roman" w:cs="Times New Roman"/>
                <w:b/>
                <w:spacing w:val="-2"/>
                <w:lang w:eastAsia="zh-CN"/>
              </w:rPr>
              <w:t xml:space="preserve"> </w:t>
            </w:r>
            <w:r w:rsidRPr="00766B29">
              <w:rPr>
                <w:rFonts w:ascii="Times New Roman" w:eastAsia="Times New Roman" w:hAnsi="Times New Roman" w:cs="Times New Roman"/>
                <w:b/>
                <w:lang w:eastAsia="zh-CN"/>
              </w:rPr>
              <w:t>по</w:t>
            </w:r>
            <w:r w:rsidRPr="00766B29">
              <w:rPr>
                <w:rFonts w:ascii="Times New Roman" w:eastAsia="Times New Roman" w:hAnsi="Times New Roman" w:cs="Times New Roman"/>
                <w:b/>
                <w:spacing w:val="-4"/>
                <w:lang w:eastAsia="zh-CN"/>
              </w:rPr>
              <w:t xml:space="preserve"> </w:t>
            </w:r>
            <w:r w:rsidRPr="00766B29">
              <w:rPr>
                <w:rFonts w:ascii="Times New Roman" w:eastAsia="Times New Roman" w:hAnsi="Times New Roman" w:cs="Times New Roman"/>
                <w:b/>
                <w:lang w:eastAsia="zh-CN"/>
              </w:rPr>
              <w:t>годам</w:t>
            </w:r>
            <w:r w:rsidRPr="00766B29">
              <w:rPr>
                <w:rFonts w:ascii="Times New Roman" w:eastAsia="Times New Roman" w:hAnsi="Times New Roman" w:cs="Times New Roman"/>
                <w:b/>
                <w:spacing w:val="-4"/>
                <w:lang w:eastAsia="zh-CN"/>
              </w:rPr>
              <w:t xml:space="preserve"> </w:t>
            </w:r>
            <w:r w:rsidRPr="00766B29">
              <w:rPr>
                <w:rFonts w:ascii="Times New Roman" w:eastAsia="Times New Roman" w:hAnsi="Times New Roman" w:cs="Times New Roman"/>
                <w:b/>
                <w:lang w:eastAsia="zh-CN"/>
              </w:rPr>
              <w:t>реализации,</w:t>
            </w:r>
            <w:r w:rsidRPr="00766B29">
              <w:rPr>
                <w:rFonts w:ascii="Times New Roman" w:eastAsia="Times New Roman" w:hAnsi="Times New Roman" w:cs="Times New Roman"/>
                <w:b/>
                <w:spacing w:val="-2"/>
                <w:lang w:eastAsia="zh-CN"/>
              </w:rPr>
              <w:t xml:space="preserve"> </w:t>
            </w:r>
            <w:r w:rsidRPr="00766B29">
              <w:rPr>
                <w:rFonts w:ascii="Times New Roman" w:eastAsia="Times New Roman" w:hAnsi="Times New Roman" w:cs="Times New Roman"/>
                <w:b/>
                <w:lang w:eastAsia="zh-CN"/>
              </w:rPr>
              <w:t>тыс.</w:t>
            </w:r>
            <w:r w:rsidRPr="00766B29">
              <w:rPr>
                <w:rFonts w:ascii="Times New Roman" w:eastAsia="Times New Roman" w:hAnsi="Times New Roman" w:cs="Times New Roman"/>
                <w:b/>
                <w:spacing w:val="-4"/>
                <w:lang w:eastAsia="zh-CN"/>
              </w:rPr>
              <w:t xml:space="preserve"> </w:t>
            </w:r>
            <w:r w:rsidRPr="00766B29">
              <w:rPr>
                <w:rFonts w:ascii="Times New Roman" w:eastAsia="Times New Roman" w:hAnsi="Times New Roman" w:cs="Times New Roman"/>
                <w:b/>
                <w:lang w:eastAsia="zh-CN"/>
              </w:rPr>
              <w:t>рублей</w:t>
            </w:r>
          </w:p>
        </w:tc>
      </w:tr>
      <w:tr w:rsidR="00766B29" w:rsidRPr="00766B29" w:rsidTr="00420F50">
        <w:trPr>
          <w:trHeight w:val="337"/>
          <w:jc w:val="center"/>
        </w:trPr>
        <w:tc>
          <w:tcPr>
            <w:tcW w:w="6169"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rPr>
                <w:rFonts w:ascii="Calibri" w:eastAsia="Calibri" w:hAnsi="Calibri" w:cs="Calibri"/>
              </w:rPr>
            </w:pP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2026</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2027</w:t>
            </w: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2028</w:t>
            </w:r>
          </w:p>
        </w:tc>
        <w:tc>
          <w:tcPr>
            <w:tcW w:w="137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2029</w:t>
            </w:r>
          </w:p>
        </w:tc>
        <w:tc>
          <w:tcPr>
            <w:tcW w:w="1284" w:type="dxa"/>
            <w:tcBorders>
              <w:top w:val="single" w:sz="4" w:space="0" w:color="000000"/>
              <w:left w:val="single" w:sz="4" w:space="0" w:color="000000"/>
              <w:bottom w:val="single" w:sz="4" w:space="0" w:color="000000"/>
              <w:right w:val="single" w:sz="4" w:space="0" w:color="000000"/>
            </w:tcBorders>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2030</w:t>
            </w:r>
          </w:p>
        </w:tc>
        <w:tc>
          <w:tcPr>
            <w:tcW w:w="16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Всего</w:t>
            </w:r>
          </w:p>
        </w:tc>
      </w:tr>
      <w:tr w:rsidR="00766B29" w:rsidRPr="00766B29" w:rsidTr="00420F50">
        <w:trPr>
          <w:trHeight w:val="349"/>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b/>
                <w:iCs/>
                <w:lang w:eastAsia="zh-CN"/>
              </w:rPr>
              <w:t xml:space="preserve"> Муниципальная</w:t>
            </w:r>
            <w:r w:rsidRPr="00766B29">
              <w:rPr>
                <w:rFonts w:ascii="Times New Roman" w:eastAsia="Times New Roman" w:hAnsi="Times New Roman" w:cs="Times New Roman"/>
                <w:b/>
                <w:iCs/>
                <w:spacing w:val="-5"/>
                <w:lang w:eastAsia="zh-CN"/>
              </w:rPr>
              <w:t xml:space="preserve"> </w:t>
            </w:r>
            <w:r w:rsidRPr="00766B29">
              <w:rPr>
                <w:rFonts w:ascii="Times New Roman" w:eastAsia="Times New Roman" w:hAnsi="Times New Roman" w:cs="Times New Roman"/>
                <w:b/>
                <w:iCs/>
                <w:lang w:eastAsia="zh-CN"/>
              </w:rPr>
              <w:t>программа</w:t>
            </w:r>
            <w:r w:rsidRPr="00766B29">
              <w:rPr>
                <w:rFonts w:ascii="Times New Roman" w:eastAsia="Times New Roman" w:hAnsi="Times New Roman" w:cs="Times New Roman"/>
                <w:b/>
                <w:iCs/>
                <w:spacing w:val="-2"/>
                <w:lang w:eastAsia="zh-CN"/>
              </w:rPr>
              <w:t xml:space="preserve"> </w:t>
            </w:r>
            <w:r w:rsidRPr="00766B29">
              <w:rPr>
                <w:rFonts w:ascii="Times New Roman" w:eastAsia="Times New Roman" w:hAnsi="Times New Roman" w:cs="Times New Roman"/>
                <w:b/>
                <w:iCs/>
                <w:lang w:eastAsia="zh-CN"/>
              </w:rPr>
              <w:t>(всего),</w:t>
            </w:r>
            <w:r w:rsidRPr="00766B29">
              <w:rPr>
                <w:rFonts w:ascii="Times New Roman" w:eastAsia="Times New Roman" w:hAnsi="Times New Roman" w:cs="Times New Roman"/>
                <w:iCs/>
                <w:spacing w:val="-1"/>
                <w:lang w:eastAsia="zh-CN"/>
              </w:rPr>
              <w:t xml:space="preserve"> </w:t>
            </w:r>
            <w:r w:rsidRPr="00766B29">
              <w:rPr>
                <w:rFonts w:ascii="Times New Roman" w:eastAsia="Times New Roman" w:hAnsi="Times New Roman" w:cs="Times New Roman"/>
                <w:iCs/>
                <w:lang w:eastAsia="zh-CN"/>
              </w:rPr>
              <w:t>в</w:t>
            </w:r>
            <w:r w:rsidRPr="00766B29">
              <w:rPr>
                <w:rFonts w:ascii="Times New Roman" w:eastAsia="Times New Roman" w:hAnsi="Times New Roman" w:cs="Times New Roman"/>
                <w:iCs/>
                <w:spacing w:val="-2"/>
                <w:lang w:eastAsia="zh-CN"/>
              </w:rPr>
              <w:t xml:space="preserve"> </w:t>
            </w:r>
            <w:r w:rsidRPr="00766B29">
              <w:rPr>
                <w:rFonts w:ascii="Times New Roman" w:eastAsia="Times New Roman" w:hAnsi="Times New Roman" w:cs="Times New Roman"/>
                <w:iCs/>
                <w:lang w:eastAsia="zh-CN"/>
              </w:rPr>
              <w:t>том</w:t>
            </w:r>
            <w:r w:rsidRPr="00766B29">
              <w:rPr>
                <w:rFonts w:ascii="Times New Roman" w:eastAsia="Times New Roman" w:hAnsi="Times New Roman" w:cs="Times New Roman"/>
                <w:iCs/>
                <w:spacing w:val="-1"/>
                <w:lang w:eastAsia="zh-CN"/>
              </w:rPr>
              <w:t xml:space="preserve"> </w:t>
            </w:r>
            <w:r w:rsidRPr="00766B29">
              <w:rPr>
                <w:rFonts w:ascii="Times New Roman" w:eastAsia="Times New Roman" w:hAnsi="Times New Roman" w:cs="Times New Roman"/>
                <w:iCs/>
                <w:lang w:eastAsia="zh-CN"/>
              </w:rPr>
              <w:t>числе</w:t>
            </w:r>
          </w:p>
        </w:tc>
        <w:tc>
          <w:tcPr>
            <w:tcW w:w="1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
                <w:bCs/>
              </w:rPr>
            </w:pPr>
            <w:r w:rsidRPr="00766B29">
              <w:rPr>
                <w:rFonts w:ascii="Times New Roman" w:eastAsia="Calibri" w:hAnsi="Times New Roman" w:cs="Times New Roman"/>
                <w:b/>
                <w:bCs/>
              </w:rPr>
              <w:t>2 003 675,1</w:t>
            </w:r>
          </w:p>
        </w:tc>
        <w:tc>
          <w:tcPr>
            <w:tcW w:w="132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
                <w:bCs/>
              </w:rPr>
            </w:pPr>
            <w:r w:rsidRPr="00766B29">
              <w:rPr>
                <w:rFonts w:ascii="Times New Roman" w:eastAsia="Calibri" w:hAnsi="Times New Roman" w:cs="Times New Roman"/>
                <w:b/>
                <w:bCs/>
              </w:rPr>
              <w:t>2 045 423,6</w:t>
            </w:r>
          </w:p>
        </w:tc>
        <w:tc>
          <w:tcPr>
            <w:tcW w:w="137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
                <w:bCs/>
              </w:rPr>
            </w:pPr>
            <w:r w:rsidRPr="00766B29">
              <w:rPr>
                <w:rFonts w:ascii="Times New Roman" w:eastAsia="Calibri" w:hAnsi="Times New Roman" w:cs="Times New Roman"/>
                <w:b/>
                <w:bCs/>
              </w:rPr>
              <w:t>1 990 449,0</w:t>
            </w:r>
          </w:p>
        </w:tc>
        <w:tc>
          <w:tcPr>
            <w:tcW w:w="137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
                <w:bCs/>
              </w:rPr>
            </w:pPr>
            <w:r w:rsidRPr="00766B29">
              <w:rPr>
                <w:rFonts w:ascii="Times New Roman" w:eastAsia="Calibri" w:hAnsi="Times New Roman" w:cs="Times New Roman"/>
                <w:b/>
                <w:bCs/>
              </w:rPr>
              <w:t>0,0</w:t>
            </w:r>
          </w:p>
        </w:tc>
        <w:tc>
          <w:tcPr>
            <w:tcW w:w="128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
                <w:bCs/>
              </w:rPr>
            </w:pPr>
            <w:r w:rsidRPr="00766B29">
              <w:rPr>
                <w:rFonts w:ascii="Times New Roman" w:eastAsia="Calibri" w:hAnsi="Times New Roman" w:cs="Times New Roman"/>
                <w:b/>
                <w:bCs/>
              </w:rPr>
              <w:t>0,0</w:t>
            </w:r>
          </w:p>
        </w:tc>
        <w:tc>
          <w:tcPr>
            <w:tcW w:w="1636"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
                <w:bCs/>
              </w:rPr>
            </w:pPr>
            <w:r w:rsidRPr="00766B29">
              <w:rPr>
                <w:rFonts w:ascii="Times New Roman" w:eastAsia="Calibri" w:hAnsi="Times New Roman" w:cs="Times New Roman"/>
                <w:b/>
                <w:bCs/>
              </w:rPr>
              <w:t>6 039 547,7</w:t>
            </w:r>
          </w:p>
        </w:tc>
      </w:tr>
      <w:tr w:rsidR="00766B29" w:rsidRPr="00766B29" w:rsidTr="00420F50">
        <w:trPr>
          <w:trHeight w:val="211"/>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Федеральный бюджет</w:t>
            </w:r>
          </w:p>
        </w:tc>
        <w:tc>
          <w:tcPr>
            <w:tcW w:w="1394" w:type="dxa"/>
            <w:tcBorders>
              <w:top w:val="nil"/>
              <w:left w:val="single" w:sz="4" w:space="0" w:color="auto"/>
              <w:bottom w:val="single" w:sz="4" w:space="0" w:color="auto"/>
              <w:right w:val="single" w:sz="4" w:space="0" w:color="auto"/>
            </w:tcBorders>
            <w:shd w:val="clear" w:color="000000" w:fill="FFFFFF"/>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114 026,8</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160 231,9</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109 028,7</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28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636"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383 287,4</w:t>
            </w:r>
          </w:p>
        </w:tc>
      </w:tr>
      <w:tr w:rsidR="00766B29" w:rsidRPr="00766B29" w:rsidTr="00420F50">
        <w:trPr>
          <w:trHeight w:val="314"/>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Областной бюджет</w:t>
            </w:r>
          </w:p>
        </w:tc>
        <w:tc>
          <w:tcPr>
            <w:tcW w:w="1394" w:type="dxa"/>
            <w:tcBorders>
              <w:top w:val="nil"/>
              <w:left w:val="single" w:sz="4" w:space="0" w:color="auto"/>
              <w:bottom w:val="single" w:sz="4" w:space="0" w:color="auto"/>
              <w:right w:val="single" w:sz="4" w:space="0" w:color="auto"/>
            </w:tcBorders>
            <w:shd w:val="clear" w:color="000000" w:fill="FFFFFF"/>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782 150,6</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830 691,5</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792 566,6</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28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636"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2 405 408,7</w:t>
            </w:r>
          </w:p>
        </w:tc>
      </w:tr>
      <w:tr w:rsidR="00766B29" w:rsidRPr="00766B29" w:rsidTr="00420F50">
        <w:trPr>
          <w:trHeight w:val="46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Местный бюджет</w:t>
            </w:r>
          </w:p>
        </w:tc>
        <w:tc>
          <w:tcPr>
            <w:tcW w:w="139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851 104,7</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798 107,2</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832 460,7</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28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636"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2 481 672,6</w:t>
            </w:r>
          </w:p>
        </w:tc>
      </w:tr>
      <w:tr w:rsidR="00766B29" w:rsidRPr="00766B29" w:rsidTr="00420F50">
        <w:trPr>
          <w:trHeight w:val="290"/>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Внебюджетные источники</w:t>
            </w:r>
            <w:r w:rsidRPr="00766B29">
              <w:rPr>
                <w:rFonts w:ascii="Times New Roman" w:eastAsia="Times New Roman" w:hAnsi="Times New Roman" w:cs="Times New Roman"/>
                <w:spacing w:val="-6"/>
                <w:lang w:eastAsia="zh-CN"/>
              </w:rPr>
              <w:t xml:space="preserve"> </w:t>
            </w:r>
          </w:p>
        </w:tc>
        <w:tc>
          <w:tcPr>
            <w:tcW w:w="139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256 393,0</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256 393,0</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256 393,0</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28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636"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769 179,0</w:t>
            </w:r>
          </w:p>
        </w:tc>
      </w:tr>
      <w:tr w:rsidR="00766B29" w:rsidRPr="00766B29" w:rsidTr="00420F50">
        <w:trPr>
          <w:trHeight w:val="237"/>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b/>
                <w:bCs/>
                <w:lang w:eastAsia="zh-CN"/>
              </w:rPr>
              <w:t>Комплекс процессных мероприятий «</w:t>
            </w:r>
            <w:r w:rsidRPr="00766B29">
              <w:rPr>
                <w:rFonts w:ascii="Times New Roman" w:eastAsia="Times New Roman" w:hAnsi="Times New Roman" w:cs="Times New Roman"/>
                <w:b/>
                <w:bCs/>
              </w:rPr>
              <w:t>Развитие дошкольного, общего и дополнительного образования детей в Анжеро-Судженском городском округе</w:t>
            </w:r>
            <w:r w:rsidRPr="00766B29">
              <w:rPr>
                <w:rFonts w:ascii="Times New Roman" w:eastAsia="Times New Roman" w:hAnsi="Times New Roman" w:cs="Times New Roman"/>
                <w:b/>
                <w:bCs/>
                <w:lang w:eastAsia="zh-CN"/>
              </w:rPr>
              <w:t xml:space="preserve">» </w:t>
            </w:r>
            <w:r w:rsidRPr="00766B29">
              <w:rPr>
                <w:rFonts w:ascii="Times New Roman" w:eastAsia="Times New Roman" w:hAnsi="Times New Roman" w:cs="Times New Roman"/>
                <w:lang w:eastAsia="zh-CN"/>
              </w:rPr>
              <w:t>(всего), в том числе</w:t>
            </w:r>
          </w:p>
        </w:tc>
        <w:tc>
          <w:tcPr>
            <w:tcW w:w="1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
                <w:bCs/>
              </w:rPr>
            </w:pPr>
            <w:r w:rsidRPr="00766B29">
              <w:rPr>
                <w:rFonts w:ascii="Times New Roman" w:eastAsia="Calibri" w:hAnsi="Times New Roman" w:cs="Times New Roman"/>
                <w:b/>
                <w:bCs/>
              </w:rPr>
              <w:t>1 683 168,1</w:t>
            </w:r>
          </w:p>
        </w:tc>
        <w:tc>
          <w:tcPr>
            <w:tcW w:w="132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
                <w:bCs/>
              </w:rPr>
            </w:pPr>
            <w:r w:rsidRPr="00766B29">
              <w:rPr>
                <w:rFonts w:ascii="Times New Roman" w:eastAsia="Calibri" w:hAnsi="Times New Roman" w:cs="Times New Roman"/>
                <w:b/>
                <w:bCs/>
              </w:rPr>
              <w:t>1 627 871,6</w:t>
            </w:r>
          </w:p>
        </w:tc>
        <w:tc>
          <w:tcPr>
            <w:tcW w:w="137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
                <w:bCs/>
              </w:rPr>
            </w:pPr>
            <w:r w:rsidRPr="00766B29">
              <w:rPr>
                <w:rFonts w:ascii="Times New Roman" w:eastAsia="Calibri" w:hAnsi="Times New Roman" w:cs="Times New Roman"/>
                <w:b/>
                <w:bCs/>
              </w:rPr>
              <w:t>1 659 981,9</w:t>
            </w:r>
          </w:p>
        </w:tc>
        <w:tc>
          <w:tcPr>
            <w:tcW w:w="137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
                <w:bCs/>
              </w:rPr>
            </w:pPr>
            <w:r w:rsidRPr="00766B29">
              <w:rPr>
                <w:rFonts w:ascii="Times New Roman" w:eastAsia="Calibri" w:hAnsi="Times New Roman" w:cs="Times New Roman"/>
                <w:b/>
                <w:bCs/>
              </w:rPr>
              <w:t>0,0</w:t>
            </w:r>
          </w:p>
        </w:tc>
        <w:tc>
          <w:tcPr>
            <w:tcW w:w="128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
                <w:bCs/>
              </w:rPr>
            </w:pPr>
            <w:r w:rsidRPr="00766B29">
              <w:rPr>
                <w:rFonts w:ascii="Times New Roman" w:eastAsia="Calibri" w:hAnsi="Times New Roman" w:cs="Times New Roman"/>
                <w:b/>
                <w:bCs/>
              </w:rPr>
              <w:t>0,0</w:t>
            </w:r>
          </w:p>
        </w:tc>
        <w:tc>
          <w:tcPr>
            <w:tcW w:w="1636"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
                <w:bCs/>
              </w:rPr>
            </w:pPr>
            <w:r w:rsidRPr="00766B29">
              <w:rPr>
                <w:rFonts w:ascii="Times New Roman" w:eastAsia="Calibri" w:hAnsi="Times New Roman" w:cs="Times New Roman"/>
                <w:b/>
                <w:bCs/>
              </w:rPr>
              <w:t>4 971 021,6</w:t>
            </w:r>
          </w:p>
        </w:tc>
      </w:tr>
      <w:tr w:rsidR="00766B29" w:rsidRPr="00766B29" w:rsidTr="00420F50">
        <w:trPr>
          <w:trHeight w:val="317"/>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Федеральный бюджет (</w:t>
            </w:r>
            <w:proofErr w:type="spellStart"/>
            <w:r w:rsidRPr="00766B29">
              <w:rPr>
                <w:rFonts w:ascii="Times New Roman" w:eastAsia="Times New Roman" w:hAnsi="Times New Roman" w:cs="Times New Roman"/>
                <w:lang w:eastAsia="zh-CN"/>
              </w:rPr>
              <w:t>справочно</w:t>
            </w:r>
            <w:proofErr w:type="spellEnd"/>
            <w:r w:rsidRPr="00766B29">
              <w:rPr>
                <w:rFonts w:ascii="Times New Roman" w:eastAsia="Times New Roman" w:hAnsi="Times New Roman" w:cs="Times New Roman"/>
                <w:lang w:eastAsia="zh-CN"/>
              </w:rPr>
              <w:t>)</w:t>
            </w:r>
          </w:p>
        </w:tc>
        <w:tc>
          <w:tcPr>
            <w:tcW w:w="139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114 026,8</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110 588,7</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109 028,7</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28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636"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333 644,2</w:t>
            </w:r>
          </w:p>
        </w:tc>
      </w:tr>
      <w:tr w:rsidR="00766B29" w:rsidRPr="00766B29" w:rsidTr="00420F50">
        <w:trPr>
          <w:trHeight w:val="414"/>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Областной бюджет</w:t>
            </w:r>
          </w:p>
        </w:tc>
        <w:tc>
          <w:tcPr>
            <w:tcW w:w="139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734 112,5</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735 208,7</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734 349,3</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28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636"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2 203 670,5</w:t>
            </w:r>
          </w:p>
        </w:tc>
      </w:tr>
      <w:tr w:rsidR="00766B29" w:rsidRPr="00766B29" w:rsidTr="00420F50">
        <w:trPr>
          <w:trHeight w:val="28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Местный бюджет</w:t>
            </w:r>
          </w:p>
        </w:tc>
        <w:tc>
          <w:tcPr>
            <w:tcW w:w="139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728 940,1</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675 985,5</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710 515,2</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28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636"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2 115 440,8</w:t>
            </w:r>
          </w:p>
        </w:tc>
      </w:tr>
      <w:tr w:rsidR="00766B29" w:rsidRPr="00766B29" w:rsidTr="00420F50">
        <w:trPr>
          <w:trHeight w:val="28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Внебюджетные источники</w:t>
            </w:r>
            <w:r w:rsidRPr="00766B29">
              <w:rPr>
                <w:rFonts w:ascii="Times New Roman" w:eastAsia="Times New Roman" w:hAnsi="Times New Roman" w:cs="Times New Roman"/>
                <w:spacing w:val="-6"/>
                <w:lang w:eastAsia="zh-CN"/>
              </w:rPr>
              <w:t xml:space="preserve"> </w:t>
            </w:r>
          </w:p>
        </w:tc>
        <w:tc>
          <w:tcPr>
            <w:tcW w:w="139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106 088,7</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106 088,7</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106 088,7</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28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636"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318 266,1</w:t>
            </w:r>
          </w:p>
        </w:tc>
      </w:tr>
      <w:tr w:rsidR="00766B29" w:rsidRPr="00766B29" w:rsidTr="00420F50">
        <w:trPr>
          <w:trHeight w:val="28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b/>
                <w:iCs/>
                <w:lang w:eastAsia="zh-CN"/>
              </w:rPr>
            </w:pPr>
            <w:r w:rsidRPr="00766B29">
              <w:rPr>
                <w:rFonts w:ascii="Times New Roman" w:eastAsia="Times New Roman" w:hAnsi="Times New Roman" w:cs="Times New Roman"/>
                <w:b/>
                <w:bCs/>
                <w:lang w:eastAsia="zh-CN"/>
              </w:rPr>
              <w:t>Комплекс процессных мероприятий «</w:t>
            </w:r>
            <w:r w:rsidRPr="00766B29">
              <w:rPr>
                <w:rFonts w:ascii="Times New Roman" w:eastAsia="Times New Roman" w:hAnsi="Times New Roman" w:cs="Times New Roman"/>
                <w:b/>
                <w:bCs/>
                <w:lang w:eastAsia="ru-RU"/>
              </w:rPr>
              <w:t>Детский отдых и оздоровление, занятость</w:t>
            </w:r>
            <w:r w:rsidRPr="00766B29">
              <w:rPr>
                <w:rFonts w:ascii="Times New Roman" w:eastAsia="Times New Roman" w:hAnsi="Times New Roman" w:cs="Times New Roman"/>
                <w:b/>
                <w:bCs/>
                <w:lang w:eastAsia="zh-CN"/>
              </w:rPr>
              <w:t xml:space="preserve">» </w:t>
            </w:r>
            <w:r w:rsidRPr="00766B29">
              <w:rPr>
                <w:rFonts w:ascii="Times New Roman" w:eastAsia="Times New Roman" w:hAnsi="Times New Roman" w:cs="Times New Roman"/>
                <w:iCs/>
                <w:lang w:eastAsia="zh-CN"/>
              </w:rPr>
              <w:t>(всего),</w:t>
            </w:r>
            <w:r w:rsidRPr="00766B29">
              <w:rPr>
                <w:rFonts w:ascii="Times New Roman" w:eastAsia="Times New Roman" w:hAnsi="Times New Roman" w:cs="Times New Roman"/>
                <w:iCs/>
                <w:spacing w:val="-4"/>
                <w:lang w:eastAsia="zh-CN"/>
              </w:rPr>
              <w:t xml:space="preserve"> </w:t>
            </w:r>
            <w:r w:rsidRPr="00766B29">
              <w:rPr>
                <w:rFonts w:ascii="Times New Roman" w:eastAsia="Times New Roman" w:hAnsi="Times New Roman" w:cs="Times New Roman"/>
                <w:iCs/>
                <w:lang w:eastAsia="zh-CN"/>
              </w:rPr>
              <w:t>в</w:t>
            </w:r>
            <w:r w:rsidRPr="00766B29">
              <w:rPr>
                <w:rFonts w:ascii="Times New Roman" w:eastAsia="Times New Roman" w:hAnsi="Times New Roman" w:cs="Times New Roman"/>
                <w:iCs/>
                <w:spacing w:val="-2"/>
                <w:lang w:eastAsia="zh-CN"/>
              </w:rPr>
              <w:t xml:space="preserve"> </w:t>
            </w:r>
            <w:r w:rsidRPr="00766B29">
              <w:rPr>
                <w:rFonts w:ascii="Times New Roman" w:eastAsia="Times New Roman" w:hAnsi="Times New Roman" w:cs="Times New Roman"/>
                <w:iCs/>
                <w:lang w:eastAsia="zh-CN"/>
              </w:rPr>
              <w:t>том</w:t>
            </w:r>
            <w:r w:rsidRPr="00766B29">
              <w:rPr>
                <w:rFonts w:ascii="Times New Roman" w:eastAsia="Times New Roman" w:hAnsi="Times New Roman" w:cs="Times New Roman"/>
                <w:iCs/>
                <w:spacing w:val="-1"/>
                <w:lang w:eastAsia="zh-CN"/>
              </w:rPr>
              <w:t xml:space="preserve"> </w:t>
            </w:r>
            <w:r w:rsidRPr="00766B29">
              <w:rPr>
                <w:rFonts w:ascii="Times New Roman" w:eastAsia="Times New Roman" w:hAnsi="Times New Roman" w:cs="Times New Roman"/>
                <w:iCs/>
                <w:lang w:eastAsia="zh-CN"/>
              </w:rPr>
              <w:t>числе:</w:t>
            </w:r>
          </w:p>
        </w:tc>
        <w:tc>
          <w:tcPr>
            <w:tcW w:w="1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
                <w:bCs/>
              </w:rPr>
            </w:pPr>
            <w:r w:rsidRPr="00766B29">
              <w:rPr>
                <w:rFonts w:ascii="Times New Roman" w:eastAsia="Calibri" w:hAnsi="Times New Roman" w:cs="Times New Roman"/>
                <w:b/>
                <w:bCs/>
              </w:rPr>
              <w:t>9 868,6</w:t>
            </w:r>
          </w:p>
        </w:tc>
        <w:tc>
          <w:tcPr>
            <w:tcW w:w="132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
                <w:bCs/>
              </w:rPr>
            </w:pPr>
            <w:r w:rsidRPr="00766B29">
              <w:rPr>
                <w:rFonts w:ascii="Times New Roman" w:eastAsia="Calibri" w:hAnsi="Times New Roman" w:cs="Times New Roman"/>
                <w:b/>
                <w:bCs/>
              </w:rPr>
              <w:t>9 867,0</w:t>
            </w:r>
          </w:p>
        </w:tc>
        <w:tc>
          <w:tcPr>
            <w:tcW w:w="137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
                <w:bCs/>
              </w:rPr>
            </w:pPr>
            <w:r w:rsidRPr="00766B29">
              <w:rPr>
                <w:rFonts w:ascii="Times New Roman" w:eastAsia="Calibri" w:hAnsi="Times New Roman" w:cs="Times New Roman"/>
                <w:b/>
                <w:bCs/>
              </w:rPr>
              <w:t>9 211,4</w:t>
            </w:r>
          </w:p>
        </w:tc>
        <w:tc>
          <w:tcPr>
            <w:tcW w:w="137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
                <w:bCs/>
              </w:rPr>
            </w:pPr>
            <w:r w:rsidRPr="00766B29">
              <w:rPr>
                <w:rFonts w:ascii="Times New Roman" w:eastAsia="Calibri" w:hAnsi="Times New Roman" w:cs="Times New Roman"/>
                <w:b/>
                <w:bCs/>
              </w:rPr>
              <w:t>0,0</w:t>
            </w:r>
          </w:p>
        </w:tc>
        <w:tc>
          <w:tcPr>
            <w:tcW w:w="128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
                <w:bCs/>
              </w:rPr>
            </w:pPr>
            <w:r w:rsidRPr="00766B29">
              <w:rPr>
                <w:rFonts w:ascii="Times New Roman" w:eastAsia="Calibri" w:hAnsi="Times New Roman" w:cs="Times New Roman"/>
                <w:b/>
                <w:bCs/>
              </w:rPr>
              <w:t>0,0</w:t>
            </w:r>
          </w:p>
        </w:tc>
        <w:tc>
          <w:tcPr>
            <w:tcW w:w="1636"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
                <w:bCs/>
              </w:rPr>
            </w:pPr>
            <w:r w:rsidRPr="00766B29">
              <w:rPr>
                <w:rFonts w:ascii="Times New Roman" w:eastAsia="Calibri" w:hAnsi="Times New Roman" w:cs="Times New Roman"/>
                <w:b/>
                <w:bCs/>
              </w:rPr>
              <w:t>28 947,0</w:t>
            </w:r>
          </w:p>
        </w:tc>
      </w:tr>
      <w:tr w:rsidR="00766B29" w:rsidRPr="00766B29" w:rsidTr="00420F50">
        <w:trPr>
          <w:trHeight w:val="28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Федеральный бюджет (</w:t>
            </w:r>
            <w:proofErr w:type="spellStart"/>
            <w:r w:rsidRPr="00766B29">
              <w:rPr>
                <w:rFonts w:ascii="Times New Roman" w:eastAsia="Times New Roman" w:hAnsi="Times New Roman" w:cs="Times New Roman"/>
                <w:lang w:eastAsia="zh-CN"/>
              </w:rPr>
              <w:t>справочно</w:t>
            </w:r>
            <w:proofErr w:type="spellEnd"/>
            <w:r w:rsidRPr="00766B29">
              <w:rPr>
                <w:rFonts w:ascii="Times New Roman" w:eastAsia="Times New Roman" w:hAnsi="Times New Roman" w:cs="Times New Roman"/>
                <w:lang w:eastAsia="zh-CN"/>
              </w:rPr>
              <w:t>)</w:t>
            </w:r>
          </w:p>
        </w:tc>
        <w:tc>
          <w:tcPr>
            <w:tcW w:w="139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28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636"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r>
      <w:tr w:rsidR="00766B29" w:rsidRPr="00766B29" w:rsidTr="00420F50">
        <w:trPr>
          <w:trHeight w:val="28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Областной бюджет</w:t>
            </w:r>
          </w:p>
        </w:tc>
        <w:tc>
          <w:tcPr>
            <w:tcW w:w="139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3 460,4</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3 460,4</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3 460,4</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28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636"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10 381,2</w:t>
            </w:r>
          </w:p>
        </w:tc>
      </w:tr>
      <w:tr w:rsidR="00766B29" w:rsidRPr="00766B29" w:rsidTr="00420F50">
        <w:trPr>
          <w:trHeight w:val="28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Местный бюджет</w:t>
            </w:r>
          </w:p>
        </w:tc>
        <w:tc>
          <w:tcPr>
            <w:tcW w:w="139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662,4</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660,8</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5,2</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28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636"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1 328,4</w:t>
            </w:r>
          </w:p>
        </w:tc>
      </w:tr>
      <w:tr w:rsidR="00766B29" w:rsidRPr="00766B29" w:rsidTr="00420F50">
        <w:trPr>
          <w:trHeight w:val="28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Внебюджетные источники</w:t>
            </w:r>
            <w:r w:rsidRPr="00766B29">
              <w:rPr>
                <w:rFonts w:ascii="Times New Roman" w:eastAsia="Times New Roman" w:hAnsi="Times New Roman" w:cs="Times New Roman"/>
                <w:spacing w:val="-6"/>
                <w:lang w:eastAsia="zh-CN"/>
              </w:rPr>
              <w:t xml:space="preserve"> </w:t>
            </w:r>
          </w:p>
        </w:tc>
        <w:tc>
          <w:tcPr>
            <w:tcW w:w="139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5 745,8</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5 745,8</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5 745,8</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28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636"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17 237,4</w:t>
            </w:r>
          </w:p>
        </w:tc>
      </w:tr>
      <w:tr w:rsidR="00766B29" w:rsidRPr="00766B29" w:rsidTr="00420F50">
        <w:trPr>
          <w:trHeight w:val="28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b/>
                <w:bCs/>
                <w:lang w:eastAsia="ru-RU"/>
              </w:rPr>
              <w:t>Комплекс процессных мероприятий «Безопасность в образовательных организациях»</w:t>
            </w:r>
            <w:r w:rsidRPr="00766B29">
              <w:rPr>
                <w:rFonts w:ascii="Times New Roman" w:eastAsia="Times New Roman" w:hAnsi="Times New Roman" w:cs="Times New Roman"/>
                <w:b/>
                <w:iCs/>
                <w:lang w:eastAsia="zh-CN"/>
              </w:rPr>
              <w:t xml:space="preserve"> </w:t>
            </w:r>
            <w:r w:rsidRPr="00766B29">
              <w:rPr>
                <w:rFonts w:ascii="Times New Roman" w:eastAsia="Times New Roman" w:hAnsi="Times New Roman" w:cs="Times New Roman"/>
                <w:iCs/>
                <w:lang w:eastAsia="zh-CN"/>
              </w:rPr>
              <w:t>(всего),</w:t>
            </w:r>
            <w:r w:rsidRPr="00766B29">
              <w:rPr>
                <w:rFonts w:ascii="Times New Roman" w:eastAsia="Times New Roman" w:hAnsi="Times New Roman" w:cs="Times New Roman"/>
                <w:iCs/>
                <w:spacing w:val="-4"/>
                <w:lang w:eastAsia="zh-CN"/>
              </w:rPr>
              <w:t xml:space="preserve"> </w:t>
            </w:r>
            <w:r w:rsidRPr="00766B29">
              <w:rPr>
                <w:rFonts w:ascii="Times New Roman" w:eastAsia="Times New Roman" w:hAnsi="Times New Roman" w:cs="Times New Roman"/>
                <w:iCs/>
                <w:lang w:eastAsia="zh-CN"/>
              </w:rPr>
              <w:t>в</w:t>
            </w:r>
            <w:r w:rsidRPr="00766B29">
              <w:rPr>
                <w:rFonts w:ascii="Times New Roman" w:eastAsia="Times New Roman" w:hAnsi="Times New Roman" w:cs="Times New Roman"/>
                <w:iCs/>
                <w:spacing w:val="-2"/>
                <w:lang w:eastAsia="zh-CN"/>
              </w:rPr>
              <w:t xml:space="preserve"> </w:t>
            </w:r>
            <w:r w:rsidRPr="00766B29">
              <w:rPr>
                <w:rFonts w:ascii="Times New Roman" w:eastAsia="Times New Roman" w:hAnsi="Times New Roman" w:cs="Times New Roman"/>
                <w:iCs/>
                <w:lang w:eastAsia="zh-CN"/>
              </w:rPr>
              <w:t>том</w:t>
            </w:r>
            <w:r w:rsidRPr="00766B29">
              <w:rPr>
                <w:rFonts w:ascii="Times New Roman" w:eastAsia="Times New Roman" w:hAnsi="Times New Roman" w:cs="Times New Roman"/>
                <w:iCs/>
                <w:spacing w:val="-1"/>
                <w:lang w:eastAsia="zh-CN"/>
              </w:rPr>
              <w:t xml:space="preserve"> </w:t>
            </w:r>
            <w:r w:rsidRPr="00766B29">
              <w:rPr>
                <w:rFonts w:ascii="Times New Roman" w:eastAsia="Times New Roman" w:hAnsi="Times New Roman" w:cs="Times New Roman"/>
                <w:iCs/>
                <w:lang w:eastAsia="zh-CN"/>
              </w:rPr>
              <w:t>числе:</w:t>
            </w:r>
          </w:p>
        </w:tc>
        <w:tc>
          <w:tcPr>
            <w:tcW w:w="1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
                <w:bCs/>
              </w:rPr>
            </w:pPr>
            <w:r w:rsidRPr="00766B29">
              <w:rPr>
                <w:rFonts w:ascii="Times New Roman" w:eastAsia="Calibri" w:hAnsi="Times New Roman" w:cs="Times New Roman"/>
                <w:b/>
                <w:bCs/>
              </w:rPr>
              <w:t>0,0</w:t>
            </w:r>
          </w:p>
        </w:tc>
        <w:tc>
          <w:tcPr>
            <w:tcW w:w="132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
                <w:bCs/>
              </w:rPr>
            </w:pPr>
            <w:r w:rsidRPr="00766B29">
              <w:rPr>
                <w:rFonts w:ascii="Times New Roman" w:eastAsia="Calibri" w:hAnsi="Times New Roman" w:cs="Times New Roman"/>
                <w:b/>
                <w:bCs/>
              </w:rPr>
              <w:t>62 259,3</w:t>
            </w:r>
          </w:p>
        </w:tc>
        <w:tc>
          <w:tcPr>
            <w:tcW w:w="137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
                <w:bCs/>
              </w:rPr>
            </w:pPr>
            <w:r w:rsidRPr="00766B29">
              <w:rPr>
                <w:rFonts w:ascii="Times New Roman" w:eastAsia="Calibri" w:hAnsi="Times New Roman" w:cs="Times New Roman"/>
                <w:b/>
                <w:bCs/>
              </w:rPr>
              <w:t>10 946,4</w:t>
            </w:r>
          </w:p>
        </w:tc>
        <w:tc>
          <w:tcPr>
            <w:tcW w:w="137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
                <w:bCs/>
              </w:rPr>
            </w:pPr>
            <w:r w:rsidRPr="00766B29">
              <w:rPr>
                <w:rFonts w:ascii="Times New Roman" w:eastAsia="Calibri" w:hAnsi="Times New Roman" w:cs="Times New Roman"/>
                <w:b/>
                <w:bCs/>
              </w:rPr>
              <w:t>0,0</w:t>
            </w:r>
          </w:p>
        </w:tc>
        <w:tc>
          <w:tcPr>
            <w:tcW w:w="128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
                <w:bCs/>
              </w:rPr>
            </w:pPr>
            <w:r w:rsidRPr="00766B29">
              <w:rPr>
                <w:rFonts w:ascii="Times New Roman" w:eastAsia="Calibri" w:hAnsi="Times New Roman" w:cs="Times New Roman"/>
                <w:b/>
                <w:bCs/>
              </w:rPr>
              <w:t>0,0</w:t>
            </w:r>
          </w:p>
        </w:tc>
        <w:tc>
          <w:tcPr>
            <w:tcW w:w="1636"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
                <w:bCs/>
              </w:rPr>
            </w:pPr>
            <w:r w:rsidRPr="00766B29">
              <w:rPr>
                <w:rFonts w:ascii="Times New Roman" w:eastAsia="Calibri" w:hAnsi="Times New Roman" w:cs="Times New Roman"/>
                <w:b/>
                <w:bCs/>
              </w:rPr>
              <w:t>73 205,7</w:t>
            </w:r>
          </w:p>
        </w:tc>
      </w:tr>
      <w:tr w:rsidR="00766B29" w:rsidRPr="00766B29" w:rsidTr="00420F50">
        <w:trPr>
          <w:trHeight w:val="28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Федеральный бюджет (</w:t>
            </w:r>
            <w:proofErr w:type="spellStart"/>
            <w:r w:rsidRPr="00766B29">
              <w:rPr>
                <w:rFonts w:ascii="Times New Roman" w:eastAsia="Times New Roman" w:hAnsi="Times New Roman" w:cs="Times New Roman"/>
                <w:lang w:eastAsia="zh-CN"/>
              </w:rPr>
              <w:t>справочно</w:t>
            </w:r>
            <w:proofErr w:type="spellEnd"/>
            <w:r w:rsidRPr="00766B29">
              <w:rPr>
                <w:rFonts w:ascii="Times New Roman" w:eastAsia="Times New Roman" w:hAnsi="Times New Roman" w:cs="Times New Roman"/>
                <w:lang w:eastAsia="zh-CN"/>
              </w:rPr>
              <w:t>)</w:t>
            </w:r>
          </w:p>
        </w:tc>
        <w:tc>
          <w:tcPr>
            <w:tcW w:w="139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49 643,2</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28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636"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49 643,2</w:t>
            </w:r>
          </w:p>
        </w:tc>
      </w:tr>
      <w:tr w:rsidR="00766B29" w:rsidRPr="00766B29" w:rsidTr="00420F50">
        <w:trPr>
          <w:trHeight w:val="28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Областной бюджет</w:t>
            </w:r>
          </w:p>
        </w:tc>
        <w:tc>
          <w:tcPr>
            <w:tcW w:w="139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12 444,7</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10 179,2</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28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636"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22 623,9</w:t>
            </w:r>
          </w:p>
        </w:tc>
      </w:tr>
      <w:tr w:rsidR="00766B29" w:rsidRPr="00766B29" w:rsidTr="00420F50">
        <w:trPr>
          <w:trHeight w:val="28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Местный бюджет</w:t>
            </w:r>
          </w:p>
        </w:tc>
        <w:tc>
          <w:tcPr>
            <w:tcW w:w="139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171,4</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767,2</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28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636"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938,6</w:t>
            </w:r>
          </w:p>
        </w:tc>
      </w:tr>
      <w:tr w:rsidR="00766B29" w:rsidRPr="00766B29" w:rsidTr="00420F50">
        <w:trPr>
          <w:trHeight w:val="28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lastRenderedPageBreak/>
              <w:t xml:space="preserve"> Внебюджетные источники</w:t>
            </w:r>
            <w:r w:rsidRPr="00766B29">
              <w:rPr>
                <w:rFonts w:ascii="Times New Roman" w:eastAsia="Times New Roman" w:hAnsi="Times New Roman" w:cs="Times New Roman"/>
                <w:spacing w:val="-6"/>
                <w:lang w:eastAsia="zh-CN"/>
              </w:rPr>
              <w:t xml:space="preserve"> </w:t>
            </w:r>
          </w:p>
        </w:tc>
        <w:tc>
          <w:tcPr>
            <w:tcW w:w="139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28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636"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r>
      <w:tr w:rsidR="00766B29" w:rsidRPr="00766B29" w:rsidTr="00420F50">
        <w:trPr>
          <w:trHeight w:val="28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Times New Roman" w:eastAsia="Calibri" w:hAnsi="Times New Roman" w:cs="Times New Roman"/>
                <w:lang w:eastAsia="zh-CN"/>
              </w:rPr>
            </w:pPr>
            <w:r w:rsidRPr="00766B29">
              <w:rPr>
                <w:rFonts w:ascii="Times New Roman" w:eastAsia="Calibri" w:hAnsi="Times New Roman" w:cs="Times New Roman"/>
                <w:b/>
                <w:bCs/>
              </w:rPr>
              <w:t>Комплекс процессных мероприятий «Социальные гарантии в системе образования»</w:t>
            </w:r>
            <w:r w:rsidRPr="00766B29">
              <w:rPr>
                <w:rFonts w:ascii="Times New Roman" w:eastAsia="Calibri" w:hAnsi="Times New Roman" w:cs="Times New Roman"/>
                <w:iCs/>
                <w:lang w:eastAsia="zh-CN"/>
              </w:rPr>
              <w:t xml:space="preserve"> (всего),</w:t>
            </w:r>
            <w:r w:rsidRPr="00766B29">
              <w:rPr>
                <w:rFonts w:ascii="Times New Roman" w:eastAsia="Calibri" w:hAnsi="Times New Roman" w:cs="Times New Roman"/>
                <w:iCs/>
                <w:spacing w:val="-4"/>
                <w:lang w:eastAsia="zh-CN"/>
              </w:rPr>
              <w:t xml:space="preserve"> </w:t>
            </w:r>
            <w:r w:rsidRPr="00766B29">
              <w:rPr>
                <w:rFonts w:ascii="Times New Roman" w:eastAsia="Calibri" w:hAnsi="Times New Roman" w:cs="Times New Roman"/>
                <w:iCs/>
                <w:lang w:eastAsia="zh-CN"/>
              </w:rPr>
              <w:t>в</w:t>
            </w:r>
            <w:r w:rsidRPr="00766B29">
              <w:rPr>
                <w:rFonts w:ascii="Times New Roman" w:eastAsia="Calibri" w:hAnsi="Times New Roman" w:cs="Times New Roman"/>
                <w:iCs/>
                <w:spacing w:val="-2"/>
                <w:lang w:eastAsia="zh-CN"/>
              </w:rPr>
              <w:t xml:space="preserve"> </w:t>
            </w:r>
            <w:r w:rsidRPr="00766B29">
              <w:rPr>
                <w:rFonts w:ascii="Times New Roman" w:eastAsia="Calibri" w:hAnsi="Times New Roman" w:cs="Times New Roman"/>
                <w:iCs/>
                <w:lang w:eastAsia="zh-CN"/>
              </w:rPr>
              <w:t>том</w:t>
            </w:r>
            <w:r w:rsidRPr="00766B29">
              <w:rPr>
                <w:rFonts w:ascii="Times New Roman" w:eastAsia="Calibri" w:hAnsi="Times New Roman" w:cs="Times New Roman"/>
                <w:iCs/>
                <w:spacing w:val="-1"/>
                <w:lang w:eastAsia="zh-CN"/>
              </w:rPr>
              <w:t xml:space="preserve"> </w:t>
            </w:r>
            <w:r w:rsidRPr="00766B29">
              <w:rPr>
                <w:rFonts w:ascii="Times New Roman" w:eastAsia="Calibri" w:hAnsi="Times New Roman" w:cs="Times New Roman"/>
                <w:iCs/>
                <w:lang w:eastAsia="zh-CN"/>
              </w:rPr>
              <w:t>числе:</w:t>
            </w:r>
          </w:p>
        </w:tc>
        <w:tc>
          <w:tcPr>
            <w:tcW w:w="1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
                <w:bCs/>
              </w:rPr>
            </w:pPr>
            <w:r w:rsidRPr="00766B29">
              <w:rPr>
                <w:rFonts w:ascii="Times New Roman" w:eastAsia="Calibri" w:hAnsi="Times New Roman" w:cs="Times New Roman"/>
                <w:b/>
                <w:bCs/>
              </w:rPr>
              <w:t>45 625,8</w:t>
            </w:r>
          </w:p>
        </w:tc>
        <w:tc>
          <w:tcPr>
            <w:tcW w:w="132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
                <w:bCs/>
              </w:rPr>
            </w:pPr>
            <w:r w:rsidRPr="00766B29">
              <w:rPr>
                <w:rFonts w:ascii="Times New Roman" w:eastAsia="Calibri" w:hAnsi="Times New Roman" w:cs="Times New Roman"/>
                <w:b/>
                <w:bCs/>
              </w:rPr>
              <w:t>45 625,8</w:t>
            </w:r>
          </w:p>
        </w:tc>
        <w:tc>
          <w:tcPr>
            <w:tcW w:w="137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
                <w:bCs/>
              </w:rPr>
            </w:pPr>
            <w:r w:rsidRPr="00766B29">
              <w:rPr>
                <w:rFonts w:ascii="Times New Roman" w:eastAsia="Calibri" w:hAnsi="Times New Roman" w:cs="Times New Roman"/>
                <w:b/>
                <w:bCs/>
              </w:rPr>
              <w:t>45 625,8</w:t>
            </w:r>
          </w:p>
        </w:tc>
        <w:tc>
          <w:tcPr>
            <w:tcW w:w="137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
                <w:bCs/>
              </w:rPr>
            </w:pPr>
            <w:r w:rsidRPr="00766B29">
              <w:rPr>
                <w:rFonts w:ascii="Times New Roman" w:eastAsia="Calibri" w:hAnsi="Times New Roman" w:cs="Times New Roman"/>
                <w:b/>
                <w:bCs/>
              </w:rPr>
              <w:t>0,0</w:t>
            </w:r>
          </w:p>
        </w:tc>
        <w:tc>
          <w:tcPr>
            <w:tcW w:w="128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
                <w:bCs/>
              </w:rPr>
            </w:pPr>
            <w:r w:rsidRPr="00766B29">
              <w:rPr>
                <w:rFonts w:ascii="Times New Roman" w:eastAsia="Calibri" w:hAnsi="Times New Roman" w:cs="Times New Roman"/>
                <w:b/>
                <w:bCs/>
              </w:rPr>
              <w:t>0,0</w:t>
            </w:r>
          </w:p>
        </w:tc>
        <w:tc>
          <w:tcPr>
            <w:tcW w:w="1636"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
                <w:bCs/>
              </w:rPr>
            </w:pPr>
            <w:r w:rsidRPr="00766B29">
              <w:rPr>
                <w:rFonts w:ascii="Times New Roman" w:eastAsia="Calibri" w:hAnsi="Times New Roman" w:cs="Times New Roman"/>
                <w:b/>
                <w:bCs/>
              </w:rPr>
              <w:t>136 877,4</w:t>
            </w:r>
          </w:p>
        </w:tc>
      </w:tr>
      <w:tr w:rsidR="00766B29" w:rsidRPr="00766B29" w:rsidTr="00420F50">
        <w:trPr>
          <w:trHeight w:val="28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Федеральный бюджет (</w:t>
            </w:r>
            <w:proofErr w:type="spellStart"/>
            <w:r w:rsidRPr="00766B29">
              <w:rPr>
                <w:rFonts w:ascii="Times New Roman" w:eastAsia="Times New Roman" w:hAnsi="Times New Roman" w:cs="Times New Roman"/>
                <w:lang w:eastAsia="zh-CN"/>
              </w:rPr>
              <w:t>справочно</w:t>
            </w:r>
            <w:proofErr w:type="spellEnd"/>
            <w:r w:rsidRPr="00766B29">
              <w:rPr>
                <w:rFonts w:ascii="Times New Roman" w:eastAsia="Times New Roman" w:hAnsi="Times New Roman" w:cs="Times New Roman"/>
                <w:lang w:eastAsia="zh-CN"/>
              </w:rPr>
              <w:t>)</w:t>
            </w:r>
          </w:p>
        </w:tc>
        <w:tc>
          <w:tcPr>
            <w:tcW w:w="139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28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636"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r>
      <w:tr w:rsidR="00766B29" w:rsidRPr="00766B29" w:rsidTr="00420F50">
        <w:trPr>
          <w:trHeight w:val="28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Областной бюджет</w:t>
            </w:r>
          </w:p>
        </w:tc>
        <w:tc>
          <w:tcPr>
            <w:tcW w:w="139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38 791,9</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38 791,9</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38 791,9</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28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636"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116 375,7</w:t>
            </w:r>
          </w:p>
        </w:tc>
      </w:tr>
      <w:tr w:rsidR="00766B29" w:rsidRPr="00766B29" w:rsidTr="00420F50">
        <w:trPr>
          <w:trHeight w:val="28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Местный бюджет</w:t>
            </w:r>
          </w:p>
        </w:tc>
        <w:tc>
          <w:tcPr>
            <w:tcW w:w="139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6 833,9</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6 833,9</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6 833,9</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28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636"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20 501,7</w:t>
            </w:r>
          </w:p>
        </w:tc>
      </w:tr>
      <w:tr w:rsidR="00766B29" w:rsidRPr="00766B29" w:rsidTr="00420F50">
        <w:trPr>
          <w:trHeight w:val="28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Внебюджетные источники</w:t>
            </w:r>
            <w:r w:rsidRPr="00766B29">
              <w:rPr>
                <w:rFonts w:ascii="Times New Roman" w:eastAsia="Times New Roman" w:hAnsi="Times New Roman" w:cs="Times New Roman"/>
                <w:spacing w:val="-6"/>
                <w:lang w:eastAsia="zh-CN"/>
              </w:rPr>
              <w:t xml:space="preserve"> </w:t>
            </w:r>
          </w:p>
        </w:tc>
        <w:tc>
          <w:tcPr>
            <w:tcW w:w="139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28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636"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r>
      <w:tr w:rsidR="00766B29" w:rsidRPr="00766B29" w:rsidTr="00420F50">
        <w:trPr>
          <w:trHeight w:val="28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Times New Roman" w:eastAsia="Calibri" w:hAnsi="Times New Roman" w:cs="Times New Roman"/>
                <w:b/>
                <w:bCs/>
              </w:rPr>
            </w:pPr>
            <w:r w:rsidRPr="00766B29">
              <w:rPr>
                <w:rFonts w:ascii="Times New Roman" w:eastAsia="Calibri" w:hAnsi="Times New Roman" w:cs="Times New Roman"/>
                <w:b/>
                <w:bCs/>
              </w:rPr>
              <w:t xml:space="preserve">Комплекс процессных мероприятий «Прочие мероприятия в области образования» </w:t>
            </w:r>
            <w:r w:rsidRPr="00766B29">
              <w:rPr>
                <w:rFonts w:ascii="Times New Roman" w:eastAsia="Times New Roman" w:hAnsi="Times New Roman" w:cs="Times New Roman"/>
                <w:iCs/>
                <w:lang w:eastAsia="zh-CN"/>
              </w:rPr>
              <w:t>(всего),</w:t>
            </w:r>
            <w:r w:rsidRPr="00766B29">
              <w:rPr>
                <w:rFonts w:ascii="Times New Roman" w:eastAsia="Times New Roman" w:hAnsi="Times New Roman" w:cs="Times New Roman"/>
                <w:iCs/>
                <w:spacing w:val="-4"/>
                <w:lang w:eastAsia="zh-CN"/>
              </w:rPr>
              <w:t xml:space="preserve"> </w:t>
            </w:r>
            <w:r w:rsidRPr="00766B29">
              <w:rPr>
                <w:rFonts w:ascii="Times New Roman" w:eastAsia="Times New Roman" w:hAnsi="Times New Roman" w:cs="Times New Roman"/>
                <w:iCs/>
                <w:lang w:eastAsia="zh-CN"/>
              </w:rPr>
              <w:t>в</w:t>
            </w:r>
            <w:r w:rsidRPr="00766B29">
              <w:rPr>
                <w:rFonts w:ascii="Times New Roman" w:eastAsia="Times New Roman" w:hAnsi="Times New Roman" w:cs="Times New Roman"/>
                <w:iCs/>
                <w:spacing w:val="-2"/>
                <w:lang w:eastAsia="zh-CN"/>
              </w:rPr>
              <w:t xml:space="preserve"> </w:t>
            </w:r>
            <w:r w:rsidRPr="00766B29">
              <w:rPr>
                <w:rFonts w:ascii="Times New Roman" w:eastAsia="Times New Roman" w:hAnsi="Times New Roman" w:cs="Times New Roman"/>
                <w:iCs/>
                <w:lang w:eastAsia="zh-CN"/>
              </w:rPr>
              <w:t>том</w:t>
            </w:r>
            <w:r w:rsidRPr="00766B29">
              <w:rPr>
                <w:rFonts w:ascii="Times New Roman" w:eastAsia="Times New Roman" w:hAnsi="Times New Roman" w:cs="Times New Roman"/>
                <w:iCs/>
                <w:spacing w:val="-1"/>
                <w:lang w:eastAsia="zh-CN"/>
              </w:rPr>
              <w:t xml:space="preserve"> </w:t>
            </w:r>
            <w:r w:rsidRPr="00766B29">
              <w:rPr>
                <w:rFonts w:ascii="Times New Roman" w:eastAsia="Times New Roman" w:hAnsi="Times New Roman" w:cs="Times New Roman"/>
                <w:iCs/>
                <w:lang w:eastAsia="zh-CN"/>
              </w:rPr>
              <w:t>числе:</w:t>
            </w:r>
          </w:p>
        </w:tc>
        <w:tc>
          <w:tcPr>
            <w:tcW w:w="1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
                <w:bCs/>
              </w:rPr>
            </w:pPr>
            <w:r w:rsidRPr="00766B29">
              <w:rPr>
                <w:rFonts w:ascii="Times New Roman" w:eastAsia="Calibri" w:hAnsi="Times New Roman" w:cs="Times New Roman"/>
                <w:b/>
                <w:bCs/>
              </w:rPr>
              <w:t>265 012,6</w:t>
            </w:r>
          </w:p>
        </w:tc>
        <w:tc>
          <w:tcPr>
            <w:tcW w:w="132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
                <w:bCs/>
              </w:rPr>
            </w:pPr>
            <w:r w:rsidRPr="00766B29">
              <w:rPr>
                <w:rFonts w:ascii="Times New Roman" w:eastAsia="Calibri" w:hAnsi="Times New Roman" w:cs="Times New Roman"/>
                <w:b/>
                <w:bCs/>
              </w:rPr>
              <w:t>264 799,9</w:t>
            </w:r>
          </w:p>
        </w:tc>
        <w:tc>
          <w:tcPr>
            <w:tcW w:w="137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
                <w:bCs/>
              </w:rPr>
            </w:pPr>
            <w:r w:rsidRPr="00766B29">
              <w:rPr>
                <w:rFonts w:ascii="Times New Roman" w:eastAsia="Calibri" w:hAnsi="Times New Roman" w:cs="Times New Roman"/>
                <w:b/>
                <w:bCs/>
              </w:rPr>
              <w:t>264 683,5</w:t>
            </w:r>
          </w:p>
        </w:tc>
        <w:tc>
          <w:tcPr>
            <w:tcW w:w="137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
                <w:bCs/>
              </w:rPr>
            </w:pPr>
            <w:r w:rsidRPr="00766B29">
              <w:rPr>
                <w:rFonts w:ascii="Times New Roman" w:eastAsia="Calibri" w:hAnsi="Times New Roman" w:cs="Times New Roman"/>
                <w:b/>
                <w:bCs/>
              </w:rPr>
              <w:t>0,0</w:t>
            </w:r>
          </w:p>
        </w:tc>
        <w:tc>
          <w:tcPr>
            <w:tcW w:w="128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
                <w:bCs/>
              </w:rPr>
            </w:pPr>
            <w:r w:rsidRPr="00766B29">
              <w:rPr>
                <w:rFonts w:ascii="Times New Roman" w:eastAsia="Calibri" w:hAnsi="Times New Roman" w:cs="Times New Roman"/>
                <w:b/>
                <w:bCs/>
              </w:rPr>
              <w:t>0,0</w:t>
            </w:r>
          </w:p>
        </w:tc>
        <w:tc>
          <w:tcPr>
            <w:tcW w:w="1636"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
                <w:bCs/>
              </w:rPr>
            </w:pPr>
            <w:r w:rsidRPr="00766B29">
              <w:rPr>
                <w:rFonts w:ascii="Times New Roman" w:eastAsia="Calibri" w:hAnsi="Times New Roman" w:cs="Times New Roman"/>
                <w:b/>
                <w:bCs/>
              </w:rPr>
              <w:t>794 496,0</w:t>
            </w:r>
          </w:p>
        </w:tc>
      </w:tr>
      <w:tr w:rsidR="00766B29" w:rsidRPr="00766B29" w:rsidTr="00420F50">
        <w:trPr>
          <w:trHeight w:val="28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Федеральный бюджет (</w:t>
            </w:r>
            <w:proofErr w:type="spellStart"/>
            <w:r w:rsidRPr="00766B29">
              <w:rPr>
                <w:rFonts w:ascii="Times New Roman" w:eastAsia="Times New Roman" w:hAnsi="Times New Roman" w:cs="Times New Roman"/>
                <w:lang w:eastAsia="zh-CN"/>
              </w:rPr>
              <w:t>справочно</w:t>
            </w:r>
            <w:proofErr w:type="spellEnd"/>
            <w:r w:rsidRPr="00766B29">
              <w:rPr>
                <w:rFonts w:ascii="Times New Roman" w:eastAsia="Times New Roman" w:hAnsi="Times New Roman" w:cs="Times New Roman"/>
                <w:lang w:eastAsia="zh-CN"/>
              </w:rPr>
              <w:t>)</w:t>
            </w:r>
          </w:p>
        </w:tc>
        <w:tc>
          <w:tcPr>
            <w:tcW w:w="139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28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636"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r>
      <w:tr w:rsidR="00766B29" w:rsidRPr="00766B29" w:rsidTr="00420F50">
        <w:trPr>
          <w:trHeight w:val="28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Областной бюджет</w:t>
            </w:r>
          </w:p>
        </w:tc>
        <w:tc>
          <w:tcPr>
            <w:tcW w:w="139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5 785,8</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5 785,8</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5 785,8</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28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636"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17 357,4</w:t>
            </w:r>
          </w:p>
        </w:tc>
      </w:tr>
      <w:tr w:rsidR="00766B29" w:rsidRPr="00766B29" w:rsidTr="00420F50">
        <w:trPr>
          <w:trHeight w:val="28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Местный бюджет</w:t>
            </w:r>
          </w:p>
        </w:tc>
        <w:tc>
          <w:tcPr>
            <w:tcW w:w="139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114 668,3</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114 455,6</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114 339,2</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28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636"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343 463,1</w:t>
            </w:r>
          </w:p>
        </w:tc>
      </w:tr>
      <w:tr w:rsidR="00766B29" w:rsidRPr="00766B29" w:rsidTr="00420F50">
        <w:trPr>
          <w:trHeight w:val="28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Внебюджетные источники</w:t>
            </w:r>
            <w:r w:rsidRPr="00766B29">
              <w:rPr>
                <w:rFonts w:ascii="Times New Roman" w:eastAsia="Times New Roman" w:hAnsi="Times New Roman" w:cs="Times New Roman"/>
                <w:spacing w:val="-6"/>
                <w:lang w:eastAsia="zh-CN"/>
              </w:rPr>
              <w:t xml:space="preserve"> </w:t>
            </w:r>
          </w:p>
        </w:tc>
        <w:tc>
          <w:tcPr>
            <w:tcW w:w="139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144 558,5</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144 558,5</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144 558,5</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28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0,0</w:t>
            </w:r>
          </w:p>
        </w:tc>
        <w:tc>
          <w:tcPr>
            <w:tcW w:w="1636"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Cs/>
              </w:rPr>
            </w:pPr>
            <w:r w:rsidRPr="00766B29">
              <w:rPr>
                <w:rFonts w:ascii="Times New Roman" w:eastAsia="Calibri" w:hAnsi="Times New Roman" w:cs="Times New Roman"/>
                <w:bCs/>
              </w:rPr>
              <w:t>433 675,5</w:t>
            </w:r>
          </w:p>
        </w:tc>
      </w:tr>
      <w:tr w:rsidR="00766B29" w:rsidRPr="00766B29" w:rsidTr="00420F50">
        <w:trPr>
          <w:trHeight w:val="28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b/>
                <w:lang w:eastAsia="zh-CN"/>
              </w:rPr>
              <w:t>Муниципальный проект «Капитальный ремонт и оснащение учреждения отдыха и оздоровления»</w:t>
            </w:r>
            <w:r w:rsidRPr="00766B29">
              <w:rPr>
                <w:rFonts w:ascii="Times New Roman" w:eastAsia="Times New Roman" w:hAnsi="Times New Roman" w:cs="Times New Roman"/>
                <w:iCs/>
                <w:lang w:eastAsia="zh-CN"/>
              </w:rPr>
              <w:t xml:space="preserve"> (всего),</w:t>
            </w:r>
            <w:r w:rsidRPr="00766B29">
              <w:rPr>
                <w:rFonts w:ascii="Times New Roman" w:eastAsia="Times New Roman" w:hAnsi="Times New Roman" w:cs="Times New Roman"/>
                <w:iCs/>
                <w:spacing w:val="-4"/>
                <w:lang w:eastAsia="zh-CN"/>
              </w:rPr>
              <w:t xml:space="preserve"> </w:t>
            </w:r>
            <w:r w:rsidRPr="00766B29">
              <w:rPr>
                <w:rFonts w:ascii="Times New Roman" w:eastAsia="Times New Roman" w:hAnsi="Times New Roman" w:cs="Times New Roman"/>
                <w:iCs/>
                <w:lang w:eastAsia="zh-CN"/>
              </w:rPr>
              <w:t>в</w:t>
            </w:r>
            <w:r w:rsidRPr="00766B29">
              <w:rPr>
                <w:rFonts w:ascii="Times New Roman" w:eastAsia="Times New Roman" w:hAnsi="Times New Roman" w:cs="Times New Roman"/>
                <w:iCs/>
                <w:spacing w:val="-2"/>
                <w:lang w:eastAsia="zh-CN"/>
              </w:rPr>
              <w:t xml:space="preserve"> </w:t>
            </w:r>
            <w:r w:rsidRPr="00766B29">
              <w:rPr>
                <w:rFonts w:ascii="Times New Roman" w:eastAsia="Times New Roman" w:hAnsi="Times New Roman" w:cs="Times New Roman"/>
                <w:iCs/>
                <w:lang w:eastAsia="zh-CN"/>
              </w:rPr>
              <w:t>том</w:t>
            </w:r>
            <w:r w:rsidRPr="00766B29">
              <w:rPr>
                <w:rFonts w:ascii="Times New Roman" w:eastAsia="Times New Roman" w:hAnsi="Times New Roman" w:cs="Times New Roman"/>
                <w:iCs/>
                <w:spacing w:val="-1"/>
                <w:lang w:eastAsia="zh-CN"/>
              </w:rPr>
              <w:t xml:space="preserve"> </w:t>
            </w:r>
            <w:r w:rsidRPr="00766B29">
              <w:rPr>
                <w:rFonts w:ascii="Times New Roman" w:eastAsia="Times New Roman" w:hAnsi="Times New Roman" w:cs="Times New Roman"/>
                <w:iCs/>
                <w:lang w:eastAsia="zh-CN"/>
              </w:rPr>
              <w:t>числе:</w:t>
            </w:r>
          </w:p>
        </w:tc>
        <w:tc>
          <w:tcPr>
            <w:tcW w:w="1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
                <w:bCs/>
              </w:rPr>
            </w:pPr>
            <w:r w:rsidRPr="00766B29">
              <w:rPr>
                <w:rFonts w:ascii="Times New Roman" w:eastAsia="Calibri" w:hAnsi="Times New Roman" w:cs="Times New Roman"/>
                <w:b/>
                <w:bCs/>
              </w:rPr>
              <w:t>0,0</w:t>
            </w:r>
          </w:p>
        </w:tc>
        <w:tc>
          <w:tcPr>
            <w:tcW w:w="132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
                <w:bCs/>
              </w:rPr>
            </w:pPr>
            <w:r w:rsidRPr="00766B29">
              <w:rPr>
                <w:rFonts w:ascii="Times New Roman" w:eastAsia="Calibri" w:hAnsi="Times New Roman" w:cs="Times New Roman"/>
                <w:b/>
                <w:bCs/>
              </w:rPr>
              <w:t>35 000,0</w:t>
            </w:r>
          </w:p>
        </w:tc>
        <w:tc>
          <w:tcPr>
            <w:tcW w:w="137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
                <w:bCs/>
              </w:rPr>
            </w:pPr>
            <w:r w:rsidRPr="00766B29">
              <w:rPr>
                <w:rFonts w:ascii="Times New Roman" w:eastAsia="Calibri" w:hAnsi="Times New Roman" w:cs="Times New Roman"/>
                <w:b/>
                <w:bCs/>
              </w:rPr>
              <w:t>0,0</w:t>
            </w:r>
          </w:p>
        </w:tc>
        <w:tc>
          <w:tcPr>
            <w:tcW w:w="137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
                <w:bCs/>
              </w:rPr>
            </w:pPr>
            <w:r w:rsidRPr="00766B29">
              <w:rPr>
                <w:rFonts w:ascii="Times New Roman" w:eastAsia="Calibri" w:hAnsi="Times New Roman" w:cs="Times New Roman"/>
                <w:b/>
                <w:bCs/>
              </w:rPr>
              <w:t>0,0</w:t>
            </w:r>
          </w:p>
        </w:tc>
        <w:tc>
          <w:tcPr>
            <w:tcW w:w="128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
                <w:bCs/>
              </w:rPr>
            </w:pPr>
            <w:r w:rsidRPr="00766B29">
              <w:rPr>
                <w:rFonts w:ascii="Times New Roman" w:eastAsia="Calibri" w:hAnsi="Times New Roman" w:cs="Times New Roman"/>
                <w:b/>
                <w:bCs/>
              </w:rPr>
              <w:t>0,0</w:t>
            </w:r>
          </w:p>
        </w:tc>
        <w:tc>
          <w:tcPr>
            <w:tcW w:w="1636"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b/>
                <w:bCs/>
              </w:rPr>
            </w:pPr>
            <w:r w:rsidRPr="00766B29">
              <w:rPr>
                <w:rFonts w:ascii="Times New Roman" w:eastAsia="Calibri" w:hAnsi="Times New Roman" w:cs="Times New Roman"/>
                <w:b/>
                <w:bCs/>
              </w:rPr>
              <w:t>35 000,0</w:t>
            </w:r>
          </w:p>
        </w:tc>
      </w:tr>
      <w:tr w:rsidR="00766B29" w:rsidRPr="00766B29" w:rsidTr="00420F50">
        <w:trPr>
          <w:trHeight w:val="28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Федеральный бюджет (</w:t>
            </w:r>
            <w:proofErr w:type="spellStart"/>
            <w:r w:rsidRPr="00766B29">
              <w:rPr>
                <w:rFonts w:ascii="Times New Roman" w:eastAsia="Times New Roman" w:hAnsi="Times New Roman" w:cs="Times New Roman"/>
                <w:lang w:eastAsia="zh-CN"/>
              </w:rPr>
              <w:t>справочно</w:t>
            </w:r>
            <w:proofErr w:type="spellEnd"/>
            <w:r w:rsidRPr="00766B29">
              <w:rPr>
                <w:rFonts w:ascii="Times New Roman" w:eastAsia="Times New Roman" w:hAnsi="Times New Roman" w:cs="Times New Roman"/>
                <w:lang w:eastAsia="zh-CN"/>
              </w:rPr>
              <w:t>)</w:t>
            </w:r>
          </w:p>
        </w:tc>
        <w:tc>
          <w:tcPr>
            <w:tcW w:w="139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rPr>
            </w:pPr>
            <w:r w:rsidRPr="00766B29">
              <w:rPr>
                <w:rFonts w:ascii="Times New Roman" w:eastAsia="Calibri" w:hAnsi="Times New Roman" w:cs="Times New Roman"/>
              </w:rPr>
              <w:t>0,0</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rPr>
            </w:pPr>
            <w:r w:rsidRPr="00766B29">
              <w:rPr>
                <w:rFonts w:ascii="Times New Roman" w:eastAsia="Calibri" w:hAnsi="Times New Roman" w:cs="Times New Roman"/>
              </w:rPr>
              <w:t>0,0</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rPr>
            </w:pPr>
            <w:r w:rsidRPr="00766B29">
              <w:rPr>
                <w:rFonts w:ascii="Times New Roman" w:eastAsia="Calibri" w:hAnsi="Times New Roman" w:cs="Times New Roman"/>
              </w:rPr>
              <w:t>0,0</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rPr>
            </w:pPr>
            <w:r w:rsidRPr="00766B29">
              <w:rPr>
                <w:rFonts w:ascii="Times New Roman" w:eastAsia="Calibri" w:hAnsi="Times New Roman" w:cs="Times New Roman"/>
              </w:rPr>
              <w:t>0,0</w:t>
            </w:r>
          </w:p>
        </w:tc>
        <w:tc>
          <w:tcPr>
            <w:tcW w:w="128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rPr>
            </w:pPr>
            <w:r w:rsidRPr="00766B29">
              <w:rPr>
                <w:rFonts w:ascii="Times New Roman" w:eastAsia="Calibri" w:hAnsi="Times New Roman" w:cs="Times New Roman"/>
              </w:rPr>
              <w:t>0,0</w:t>
            </w:r>
          </w:p>
        </w:tc>
        <w:tc>
          <w:tcPr>
            <w:tcW w:w="1636"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rPr>
            </w:pPr>
            <w:r w:rsidRPr="00766B29">
              <w:rPr>
                <w:rFonts w:ascii="Times New Roman" w:eastAsia="Calibri" w:hAnsi="Times New Roman" w:cs="Times New Roman"/>
              </w:rPr>
              <w:t>0,0</w:t>
            </w:r>
          </w:p>
        </w:tc>
      </w:tr>
      <w:tr w:rsidR="00766B29" w:rsidRPr="00766B29" w:rsidTr="00420F50">
        <w:trPr>
          <w:trHeight w:val="28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Областной бюджет</w:t>
            </w:r>
          </w:p>
        </w:tc>
        <w:tc>
          <w:tcPr>
            <w:tcW w:w="139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rPr>
            </w:pPr>
            <w:r w:rsidRPr="00766B29">
              <w:rPr>
                <w:rFonts w:ascii="Times New Roman" w:eastAsia="Calibri" w:hAnsi="Times New Roman" w:cs="Times New Roman"/>
              </w:rPr>
              <w:t>0,0</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rPr>
            </w:pPr>
            <w:r w:rsidRPr="00766B29">
              <w:rPr>
                <w:rFonts w:ascii="Times New Roman" w:eastAsia="Calibri" w:hAnsi="Times New Roman" w:cs="Times New Roman"/>
              </w:rPr>
              <w:t>35 000,0</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rPr>
            </w:pPr>
            <w:r w:rsidRPr="00766B29">
              <w:rPr>
                <w:rFonts w:ascii="Times New Roman" w:eastAsia="Calibri" w:hAnsi="Times New Roman" w:cs="Times New Roman"/>
              </w:rPr>
              <w:t>0,0</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rPr>
            </w:pPr>
            <w:r w:rsidRPr="00766B29">
              <w:rPr>
                <w:rFonts w:ascii="Times New Roman" w:eastAsia="Calibri" w:hAnsi="Times New Roman" w:cs="Times New Roman"/>
              </w:rPr>
              <w:t>0,0</w:t>
            </w:r>
          </w:p>
        </w:tc>
        <w:tc>
          <w:tcPr>
            <w:tcW w:w="128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rPr>
            </w:pPr>
            <w:r w:rsidRPr="00766B29">
              <w:rPr>
                <w:rFonts w:ascii="Times New Roman" w:eastAsia="Calibri" w:hAnsi="Times New Roman" w:cs="Times New Roman"/>
              </w:rPr>
              <w:t>0,0</w:t>
            </w:r>
          </w:p>
        </w:tc>
        <w:tc>
          <w:tcPr>
            <w:tcW w:w="1636"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rPr>
            </w:pPr>
            <w:r w:rsidRPr="00766B29">
              <w:rPr>
                <w:rFonts w:ascii="Times New Roman" w:eastAsia="Calibri" w:hAnsi="Times New Roman" w:cs="Times New Roman"/>
              </w:rPr>
              <w:t>35 000,0</w:t>
            </w:r>
          </w:p>
        </w:tc>
      </w:tr>
      <w:tr w:rsidR="00766B29" w:rsidRPr="00766B29" w:rsidTr="00420F50">
        <w:trPr>
          <w:trHeight w:val="28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Местный бюджет</w:t>
            </w:r>
          </w:p>
        </w:tc>
        <w:tc>
          <w:tcPr>
            <w:tcW w:w="139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rPr>
            </w:pPr>
            <w:r w:rsidRPr="00766B29">
              <w:rPr>
                <w:rFonts w:ascii="Times New Roman" w:eastAsia="Calibri" w:hAnsi="Times New Roman" w:cs="Times New Roman"/>
              </w:rPr>
              <w:t>0,0</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rPr>
            </w:pPr>
            <w:r w:rsidRPr="00766B29">
              <w:rPr>
                <w:rFonts w:ascii="Times New Roman" w:eastAsia="Calibri" w:hAnsi="Times New Roman" w:cs="Times New Roman"/>
              </w:rPr>
              <w:t>0,0</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rPr>
            </w:pPr>
            <w:r w:rsidRPr="00766B29">
              <w:rPr>
                <w:rFonts w:ascii="Times New Roman" w:eastAsia="Calibri" w:hAnsi="Times New Roman" w:cs="Times New Roman"/>
              </w:rPr>
              <w:t>0,0</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rPr>
            </w:pPr>
            <w:r w:rsidRPr="00766B29">
              <w:rPr>
                <w:rFonts w:ascii="Times New Roman" w:eastAsia="Calibri" w:hAnsi="Times New Roman" w:cs="Times New Roman"/>
              </w:rPr>
              <w:t>0,0</w:t>
            </w:r>
          </w:p>
        </w:tc>
        <w:tc>
          <w:tcPr>
            <w:tcW w:w="128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rPr>
            </w:pPr>
            <w:r w:rsidRPr="00766B29">
              <w:rPr>
                <w:rFonts w:ascii="Times New Roman" w:eastAsia="Calibri" w:hAnsi="Times New Roman" w:cs="Times New Roman"/>
              </w:rPr>
              <w:t>0,0</w:t>
            </w:r>
          </w:p>
        </w:tc>
        <w:tc>
          <w:tcPr>
            <w:tcW w:w="1636"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rPr>
            </w:pPr>
            <w:r w:rsidRPr="00766B29">
              <w:rPr>
                <w:rFonts w:ascii="Times New Roman" w:eastAsia="Calibri" w:hAnsi="Times New Roman" w:cs="Times New Roman"/>
              </w:rPr>
              <w:t>0,0</w:t>
            </w:r>
          </w:p>
        </w:tc>
      </w:tr>
      <w:tr w:rsidR="00766B29" w:rsidRPr="00766B29" w:rsidTr="00420F50">
        <w:trPr>
          <w:trHeight w:val="288"/>
          <w:jc w:val="center"/>
        </w:trPr>
        <w:tc>
          <w:tcPr>
            <w:tcW w:w="61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Внебюджетные источники</w:t>
            </w:r>
            <w:r w:rsidRPr="00766B29">
              <w:rPr>
                <w:rFonts w:ascii="Times New Roman" w:eastAsia="Times New Roman" w:hAnsi="Times New Roman" w:cs="Times New Roman"/>
                <w:spacing w:val="-6"/>
                <w:lang w:eastAsia="zh-CN"/>
              </w:rPr>
              <w:t xml:space="preserve"> </w:t>
            </w:r>
          </w:p>
        </w:tc>
        <w:tc>
          <w:tcPr>
            <w:tcW w:w="139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rPr>
            </w:pPr>
            <w:r w:rsidRPr="00766B29">
              <w:rPr>
                <w:rFonts w:ascii="Times New Roman" w:eastAsia="Calibri" w:hAnsi="Times New Roman" w:cs="Times New Roman"/>
              </w:rPr>
              <w:t>0,0</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rPr>
            </w:pPr>
            <w:r w:rsidRPr="00766B29">
              <w:rPr>
                <w:rFonts w:ascii="Times New Roman" w:eastAsia="Calibri" w:hAnsi="Times New Roman" w:cs="Times New Roman"/>
              </w:rPr>
              <w:t>0,0</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rPr>
            </w:pPr>
            <w:r w:rsidRPr="00766B29">
              <w:rPr>
                <w:rFonts w:ascii="Times New Roman" w:eastAsia="Calibri" w:hAnsi="Times New Roman" w:cs="Times New Roman"/>
              </w:rPr>
              <w:t>0,0</w:t>
            </w:r>
          </w:p>
        </w:tc>
        <w:tc>
          <w:tcPr>
            <w:tcW w:w="137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rPr>
            </w:pPr>
            <w:r w:rsidRPr="00766B29">
              <w:rPr>
                <w:rFonts w:ascii="Times New Roman" w:eastAsia="Calibri" w:hAnsi="Times New Roman" w:cs="Times New Roman"/>
              </w:rPr>
              <w:t>0,0</w:t>
            </w:r>
          </w:p>
        </w:tc>
        <w:tc>
          <w:tcPr>
            <w:tcW w:w="1284"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rPr>
            </w:pPr>
            <w:r w:rsidRPr="00766B29">
              <w:rPr>
                <w:rFonts w:ascii="Times New Roman" w:eastAsia="Calibri" w:hAnsi="Times New Roman" w:cs="Times New Roman"/>
              </w:rPr>
              <w:t>0,0</w:t>
            </w:r>
          </w:p>
        </w:tc>
        <w:tc>
          <w:tcPr>
            <w:tcW w:w="1636" w:type="dxa"/>
            <w:tcBorders>
              <w:top w:val="nil"/>
              <w:left w:val="nil"/>
              <w:bottom w:val="single" w:sz="4" w:space="0" w:color="auto"/>
              <w:right w:val="single" w:sz="4" w:space="0" w:color="auto"/>
            </w:tcBorders>
            <w:shd w:val="clear" w:color="auto" w:fill="auto"/>
            <w:tcMar>
              <w:left w:w="0" w:type="dxa"/>
              <w:right w:w="0" w:type="dxa"/>
            </w:tcMar>
            <w:vAlign w:val="bottom"/>
          </w:tcPr>
          <w:p w:rsidR="00766B29" w:rsidRPr="00766B29" w:rsidRDefault="00766B29" w:rsidP="00766B29">
            <w:pPr>
              <w:jc w:val="center"/>
              <w:rPr>
                <w:rFonts w:ascii="Times New Roman" w:eastAsia="Calibri" w:hAnsi="Times New Roman" w:cs="Times New Roman"/>
              </w:rPr>
            </w:pPr>
            <w:r w:rsidRPr="00766B29">
              <w:rPr>
                <w:rFonts w:ascii="Times New Roman" w:eastAsia="Calibri" w:hAnsi="Times New Roman" w:cs="Times New Roman"/>
              </w:rPr>
              <w:t>0,0</w:t>
            </w:r>
          </w:p>
        </w:tc>
      </w:tr>
    </w:tbl>
    <w:p w:rsidR="00766B29" w:rsidRPr="00766B29" w:rsidRDefault="00766B29" w:rsidP="00766B29">
      <w:pPr>
        <w:suppressAutoHyphens/>
        <w:spacing w:after="0" w:line="240" w:lineRule="auto"/>
        <w:jc w:val="center"/>
        <w:rPr>
          <w:rFonts w:ascii="Times New Roman" w:eastAsia="Times New Roman" w:hAnsi="Times New Roman" w:cs="Times New Roman"/>
          <w:sz w:val="24"/>
          <w:szCs w:val="24"/>
          <w:lang w:eastAsia="ru-RU"/>
        </w:rPr>
      </w:pPr>
    </w:p>
    <w:p w:rsidR="00766B29" w:rsidRPr="00766B29" w:rsidRDefault="00766B29" w:rsidP="00766B29">
      <w:pPr>
        <w:rPr>
          <w:rFonts w:ascii="Times New Roman" w:eastAsia="Calibri" w:hAnsi="Times New Roman" w:cs="Times New Roman"/>
        </w:rPr>
      </w:pPr>
    </w:p>
    <w:p w:rsidR="00766B29" w:rsidRPr="00766B29" w:rsidRDefault="00766B29" w:rsidP="00766B29">
      <w:pPr>
        <w:rPr>
          <w:rFonts w:ascii="Calibri" w:eastAsia="Calibri" w:hAnsi="Calibri" w:cs="Calibri"/>
        </w:rPr>
        <w:sectPr w:rsidR="00766B29" w:rsidRPr="00766B29">
          <w:headerReference w:type="default" r:id="rId19"/>
          <w:footerReference w:type="default" r:id="rId20"/>
          <w:pgSz w:w="16838" w:h="11906" w:orient="landscape"/>
          <w:pgMar w:top="720" w:right="720" w:bottom="720" w:left="720" w:header="0" w:footer="708" w:gutter="0"/>
          <w:cols w:space="720"/>
        </w:sectPr>
      </w:pPr>
    </w:p>
    <w:p w:rsidR="00DF78A4" w:rsidRPr="00DF78A4" w:rsidRDefault="00DF78A4" w:rsidP="00DF78A4">
      <w:pPr>
        <w:widowControl w:val="0"/>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4</w:t>
      </w:r>
    </w:p>
    <w:p w:rsidR="00DF78A4" w:rsidRPr="00DF78A4" w:rsidRDefault="00DF78A4" w:rsidP="00DF78A4">
      <w:pPr>
        <w:widowControl w:val="0"/>
        <w:spacing w:after="0" w:line="240" w:lineRule="auto"/>
        <w:jc w:val="right"/>
        <w:outlineLvl w:val="1"/>
        <w:rPr>
          <w:rFonts w:ascii="Times New Roman" w:eastAsia="Times New Roman" w:hAnsi="Times New Roman" w:cs="Times New Roman"/>
          <w:sz w:val="24"/>
          <w:szCs w:val="24"/>
          <w:lang w:eastAsia="ru-RU"/>
        </w:rPr>
      </w:pPr>
      <w:r w:rsidRPr="00DF78A4">
        <w:rPr>
          <w:rFonts w:ascii="Times New Roman" w:eastAsia="Times New Roman" w:hAnsi="Times New Roman" w:cs="Times New Roman"/>
          <w:sz w:val="24"/>
          <w:szCs w:val="24"/>
          <w:lang w:eastAsia="ru-RU"/>
        </w:rPr>
        <w:t xml:space="preserve">к постановлению администрации </w:t>
      </w:r>
    </w:p>
    <w:p w:rsidR="00DF78A4" w:rsidRPr="00DF78A4" w:rsidRDefault="00DF78A4" w:rsidP="00DF78A4">
      <w:pPr>
        <w:widowControl w:val="0"/>
        <w:spacing w:after="0" w:line="240" w:lineRule="auto"/>
        <w:jc w:val="right"/>
        <w:outlineLvl w:val="1"/>
        <w:rPr>
          <w:rFonts w:ascii="Times New Roman" w:eastAsia="Times New Roman" w:hAnsi="Times New Roman" w:cs="Times New Roman"/>
          <w:sz w:val="24"/>
          <w:szCs w:val="24"/>
          <w:lang w:eastAsia="ru-RU"/>
        </w:rPr>
      </w:pPr>
      <w:r w:rsidRPr="00DF78A4">
        <w:rPr>
          <w:rFonts w:ascii="Times New Roman" w:eastAsia="Times New Roman" w:hAnsi="Times New Roman" w:cs="Times New Roman"/>
          <w:sz w:val="24"/>
          <w:szCs w:val="24"/>
          <w:lang w:eastAsia="ru-RU"/>
        </w:rPr>
        <w:t>Анжеро-Судженского городского округа</w:t>
      </w:r>
    </w:p>
    <w:p w:rsidR="00DF78A4" w:rsidRDefault="00DF78A4" w:rsidP="00DF78A4">
      <w:pPr>
        <w:widowControl w:val="0"/>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w:t>
      </w:r>
      <w:proofErr w:type="gramStart"/>
      <w:r>
        <w:rPr>
          <w:rFonts w:ascii="Times New Roman" w:eastAsia="Times New Roman" w:hAnsi="Times New Roman" w:cs="Times New Roman"/>
          <w:sz w:val="24"/>
          <w:szCs w:val="24"/>
          <w:lang w:eastAsia="ru-RU"/>
        </w:rPr>
        <w:t>_  №</w:t>
      </w:r>
      <w:proofErr w:type="gramEnd"/>
      <w:r>
        <w:rPr>
          <w:rFonts w:ascii="Times New Roman" w:eastAsia="Times New Roman" w:hAnsi="Times New Roman" w:cs="Times New Roman"/>
          <w:sz w:val="24"/>
          <w:szCs w:val="24"/>
          <w:lang w:eastAsia="ru-RU"/>
        </w:rPr>
        <w:t xml:space="preserve"> ____</w:t>
      </w:r>
    </w:p>
    <w:p w:rsidR="00DF78A4" w:rsidRDefault="00DF78A4" w:rsidP="00766B29">
      <w:pPr>
        <w:spacing w:after="0" w:line="240" w:lineRule="auto"/>
        <w:ind w:right="-2"/>
        <w:jc w:val="right"/>
        <w:rPr>
          <w:rFonts w:ascii="Times New Roman" w:eastAsia="Times New Roman" w:hAnsi="Times New Roman" w:cs="Times New Roman"/>
          <w:b/>
          <w:sz w:val="28"/>
          <w:szCs w:val="28"/>
          <w:lang w:eastAsia="ru-RU"/>
        </w:rPr>
      </w:pPr>
    </w:p>
    <w:p w:rsidR="00766B29" w:rsidRPr="00DF78A4" w:rsidRDefault="00766B29" w:rsidP="00766B29">
      <w:pPr>
        <w:spacing w:after="0" w:line="240" w:lineRule="auto"/>
        <w:ind w:right="-2"/>
        <w:jc w:val="right"/>
        <w:rPr>
          <w:rFonts w:ascii="Times New Roman" w:eastAsia="Times New Roman" w:hAnsi="Times New Roman" w:cs="Times New Roman"/>
          <w:sz w:val="24"/>
          <w:szCs w:val="24"/>
          <w:lang w:eastAsia="ru-RU"/>
        </w:rPr>
      </w:pPr>
      <w:r w:rsidRPr="00DF78A4">
        <w:rPr>
          <w:rFonts w:ascii="Times New Roman" w:eastAsia="Times New Roman" w:hAnsi="Times New Roman" w:cs="Times New Roman"/>
          <w:sz w:val="24"/>
          <w:szCs w:val="24"/>
          <w:lang w:eastAsia="ru-RU"/>
        </w:rPr>
        <w:t>Приложение 3</w:t>
      </w:r>
    </w:p>
    <w:p w:rsidR="00766B29" w:rsidRPr="00DF78A4" w:rsidRDefault="00766B29" w:rsidP="00766B29">
      <w:pPr>
        <w:spacing w:after="0" w:line="240" w:lineRule="auto"/>
        <w:jc w:val="right"/>
        <w:rPr>
          <w:rFonts w:ascii="Times New Roman" w:eastAsia="Times New Roman" w:hAnsi="Times New Roman" w:cs="Times New Roman"/>
          <w:sz w:val="24"/>
          <w:szCs w:val="24"/>
          <w:lang w:eastAsia="ru-RU"/>
        </w:rPr>
      </w:pPr>
      <w:r w:rsidRPr="00DF78A4">
        <w:rPr>
          <w:rFonts w:ascii="Times New Roman" w:eastAsia="Times New Roman" w:hAnsi="Times New Roman" w:cs="Times New Roman"/>
          <w:sz w:val="24"/>
          <w:szCs w:val="24"/>
          <w:lang w:eastAsia="ru-RU"/>
        </w:rPr>
        <w:t>к муниципальной программе «Развитие системы образования»</w:t>
      </w:r>
    </w:p>
    <w:p w:rsidR="00766B29" w:rsidRPr="00DF78A4" w:rsidRDefault="00766B29" w:rsidP="00766B29">
      <w:pPr>
        <w:spacing w:after="0" w:line="240" w:lineRule="auto"/>
        <w:jc w:val="right"/>
        <w:rPr>
          <w:rFonts w:ascii="Times New Roman" w:eastAsia="Times New Roman" w:hAnsi="Times New Roman" w:cs="Times New Roman"/>
          <w:sz w:val="24"/>
          <w:szCs w:val="24"/>
          <w:lang w:eastAsia="ru-RU"/>
        </w:rPr>
      </w:pPr>
      <w:r w:rsidRPr="00DF78A4">
        <w:rPr>
          <w:rFonts w:ascii="Times New Roman" w:eastAsia="Times New Roman" w:hAnsi="Times New Roman" w:cs="Times New Roman"/>
          <w:sz w:val="24"/>
          <w:szCs w:val="24"/>
          <w:lang w:eastAsia="ru-RU"/>
        </w:rPr>
        <w:t xml:space="preserve"> утвержденной постановлением администрации </w:t>
      </w:r>
    </w:p>
    <w:p w:rsidR="00766B29" w:rsidRPr="00DF78A4" w:rsidRDefault="00766B29" w:rsidP="00766B29">
      <w:pPr>
        <w:pBdr>
          <w:top w:val="nil"/>
          <w:left w:val="nil"/>
          <w:bottom w:val="nil"/>
          <w:right w:val="nil"/>
          <w:between w:val="nil"/>
        </w:pBdr>
        <w:suppressAutoHyphens/>
        <w:spacing w:after="0" w:line="240" w:lineRule="auto"/>
        <w:jc w:val="right"/>
        <w:rPr>
          <w:rFonts w:ascii="Times New Roman" w:eastAsia="Calibri" w:hAnsi="Times New Roman" w:cs="Times New Roman"/>
          <w:kern w:val="1"/>
          <w:sz w:val="24"/>
          <w:szCs w:val="24"/>
        </w:rPr>
      </w:pPr>
      <w:r w:rsidRPr="00DF78A4">
        <w:rPr>
          <w:rFonts w:ascii="Times New Roman" w:eastAsia="Calibri" w:hAnsi="Times New Roman" w:cs="Times New Roman"/>
          <w:kern w:val="1"/>
          <w:sz w:val="24"/>
          <w:szCs w:val="24"/>
        </w:rPr>
        <w:t xml:space="preserve"> </w:t>
      </w:r>
      <w:r w:rsidRPr="00DF78A4">
        <w:rPr>
          <w:rFonts w:ascii="Times New Roman" w:eastAsia="Calibri" w:hAnsi="Times New Roman" w:cs="Times New Roman"/>
          <w:bCs/>
          <w:kern w:val="1"/>
          <w:sz w:val="24"/>
          <w:szCs w:val="24"/>
        </w:rPr>
        <w:t>Анжеро-Судженского городского округа</w:t>
      </w:r>
      <w:r w:rsidRPr="00DF78A4">
        <w:rPr>
          <w:rFonts w:ascii="Times New Roman" w:eastAsia="Calibri" w:hAnsi="Times New Roman" w:cs="Times New Roman"/>
          <w:b/>
          <w:bCs/>
          <w:kern w:val="1"/>
          <w:sz w:val="24"/>
          <w:szCs w:val="24"/>
        </w:rPr>
        <w:t xml:space="preserve"> </w:t>
      </w:r>
    </w:p>
    <w:p w:rsidR="00766B29" w:rsidRPr="00DF78A4" w:rsidRDefault="00766B29" w:rsidP="00766B29">
      <w:pPr>
        <w:pBdr>
          <w:top w:val="nil"/>
          <w:left w:val="nil"/>
          <w:bottom w:val="nil"/>
          <w:right w:val="nil"/>
          <w:between w:val="nil"/>
        </w:pBdr>
        <w:suppressAutoHyphens/>
        <w:spacing w:after="0" w:line="240" w:lineRule="auto"/>
        <w:jc w:val="right"/>
        <w:rPr>
          <w:rFonts w:ascii="Times New Roman" w:eastAsia="Times New Roman" w:hAnsi="Times New Roman" w:cs="Times New Roman"/>
          <w:kern w:val="1"/>
          <w:sz w:val="24"/>
          <w:szCs w:val="24"/>
          <w:lang w:eastAsia="ru-RU"/>
        </w:rPr>
      </w:pPr>
      <w:r w:rsidRPr="00DF78A4">
        <w:rPr>
          <w:rFonts w:ascii="Times New Roman" w:eastAsia="Times New Roman" w:hAnsi="Times New Roman" w:cs="Times New Roman"/>
          <w:kern w:val="1"/>
          <w:sz w:val="24"/>
          <w:szCs w:val="24"/>
          <w:lang w:eastAsia="ru-RU"/>
        </w:rPr>
        <w:t xml:space="preserve">      от 08 декабря 2025г.  № 1189</w:t>
      </w:r>
    </w:p>
    <w:p w:rsidR="00766B29" w:rsidRPr="00766B29" w:rsidRDefault="00766B29" w:rsidP="00766B29">
      <w:pPr>
        <w:pBdr>
          <w:top w:val="nil"/>
          <w:left w:val="nil"/>
          <w:bottom w:val="nil"/>
          <w:right w:val="nil"/>
          <w:between w:val="nil"/>
        </w:pBdr>
        <w:suppressAutoHyphens/>
        <w:spacing w:after="0" w:line="240" w:lineRule="auto"/>
        <w:jc w:val="right"/>
        <w:rPr>
          <w:rFonts w:ascii="Times New Roman" w:eastAsia="Times New Roman" w:hAnsi="Times New Roman" w:cs="Times New Roman"/>
          <w:kern w:val="1"/>
          <w:sz w:val="28"/>
          <w:szCs w:val="28"/>
          <w:lang w:eastAsia="ru-RU"/>
        </w:rPr>
      </w:pPr>
    </w:p>
    <w:p w:rsidR="00766B29" w:rsidRPr="00766B29" w:rsidRDefault="00766B29" w:rsidP="00766B29">
      <w:pPr>
        <w:suppressAutoHyphens/>
        <w:spacing w:after="0" w:line="240" w:lineRule="auto"/>
        <w:jc w:val="center"/>
        <w:rPr>
          <w:rFonts w:ascii="Times New Roman" w:eastAsia="Times New Roman" w:hAnsi="Times New Roman" w:cs="Times New Roman"/>
          <w:b/>
          <w:sz w:val="24"/>
          <w:szCs w:val="24"/>
          <w:lang w:eastAsia="ru-RU"/>
        </w:rPr>
      </w:pPr>
      <w:r w:rsidRPr="00766B29">
        <w:rPr>
          <w:rFonts w:ascii="Times New Roman" w:eastAsia="Times New Roman" w:hAnsi="Times New Roman" w:cs="Times New Roman"/>
          <w:b/>
          <w:sz w:val="24"/>
          <w:szCs w:val="24"/>
          <w:lang w:eastAsia="ru-RU"/>
        </w:rPr>
        <w:t>ПАСПОРТ</w:t>
      </w:r>
    </w:p>
    <w:p w:rsidR="00766B29" w:rsidRPr="00766B29" w:rsidRDefault="00766B29" w:rsidP="00766B29">
      <w:pPr>
        <w:suppressAutoHyphens/>
        <w:spacing w:after="0" w:line="240" w:lineRule="auto"/>
        <w:jc w:val="center"/>
        <w:rPr>
          <w:rFonts w:ascii="Times New Roman" w:eastAsia="Times New Roman" w:hAnsi="Times New Roman" w:cs="Times New Roman"/>
          <w:b/>
          <w:sz w:val="24"/>
          <w:szCs w:val="24"/>
          <w:lang w:eastAsia="ru-RU"/>
        </w:rPr>
      </w:pPr>
      <w:r w:rsidRPr="00766B29">
        <w:rPr>
          <w:rFonts w:ascii="Times New Roman" w:eastAsia="Times New Roman" w:hAnsi="Times New Roman" w:cs="Times New Roman"/>
          <w:b/>
          <w:sz w:val="24"/>
          <w:szCs w:val="24"/>
          <w:lang w:eastAsia="ru-RU"/>
        </w:rPr>
        <w:t>комплекса</w:t>
      </w:r>
      <w:r w:rsidRPr="00766B29">
        <w:rPr>
          <w:rFonts w:ascii="Times New Roman" w:eastAsia="Times New Roman" w:hAnsi="Times New Roman" w:cs="Times New Roman"/>
          <w:b/>
          <w:spacing w:val="-4"/>
          <w:sz w:val="24"/>
          <w:szCs w:val="24"/>
          <w:lang w:eastAsia="ru-RU"/>
        </w:rPr>
        <w:t xml:space="preserve"> </w:t>
      </w:r>
      <w:r w:rsidRPr="00766B29">
        <w:rPr>
          <w:rFonts w:ascii="Times New Roman" w:eastAsia="Times New Roman" w:hAnsi="Times New Roman" w:cs="Times New Roman"/>
          <w:b/>
          <w:sz w:val="24"/>
          <w:szCs w:val="24"/>
          <w:lang w:eastAsia="ru-RU"/>
        </w:rPr>
        <w:t>процессных</w:t>
      </w:r>
      <w:r w:rsidRPr="00766B29">
        <w:rPr>
          <w:rFonts w:ascii="Times New Roman" w:eastAsia="Times New Roman" w:hAnsi="Times New Roman" w:cs="Times New Roman"/>
          <w:b/>
          <w:spacing w:val="-4"/>
          <w:sz w:val="24"/>
          <w:szCs w:val="24"/>
          <w:lang w:eastAsia="ru-RU"/>
        </w:rPr>
        <w:t xml:space="preserve"> </w:t>
      </w:r>
      <w:r w:rsidRPr="00766B29">
        <w:rPr>
          <w:rFonts w:ascii="Times New Roman" w:eastAsia="Times New Roman" w:hAnsi="Times New Roman" w:cs="Times New Roman"/>
          <w:b/>
          <w:sz w:val="24"/>
          <w:szCs w:val="24"/>
          <w:lang w:eastAsia="ru-RU"/>
        </w:rPr>
        <w:t xml:space="preserve">мероприятий «Развитие дошкольного, общего и дополнительного образования детей </w:t>
      </w:r>
    </w:p>
    <w:p w:rsidR="00766B29" w:rsidRPr="00766B29" w:rsidRDefault="00766B29" w:rsidP="00766B29">
      <w:pPr>
        <w:suppressAutoHyphens/>
        <w:spacing w:after="0" w:line="240" w:lineRule="auto"/>
        <w:jc w:val="center"/>
        <w:rPr>
          <w:rFonts w:ascii="Times New Roman" w:eastAsia="Times New Roman" w:hAnsi="Times New Roman" w:cs="Times New Roman"/>
          <w:b/>
          <w:sz w:val="24"/>
          <w:szCs w:val="24"/>
          <w:lang w:eastAsia="ru-RU"/>
        </w:rPr>
      </w:pPr>
      <w:r w:rsidRPr="00766B29">
        <w:rPr>
          <w:rFonts w:ascii="Times New Roman" w:eastAsia="Times New Roman" w:hAnsi="Times New Roman" w:cs="Times New Roman"/>
          <w:b/>
          <w:sz w:val="24"/>
          <w:szCs w:val="24"/>
          <w:lang w:eastAsia="ru-RU"/>
        </w:rPr>
        <w:t>в Анжеро-Судженском городском округе»</w:t>
      </w:r>
    </w:p>
    <w:p w:rsidR="00766B29" w:rsidRPr="00766B29" w:rsidRDefault="00766B29" w:rsidP="00766B29">
      <w:pPr>
        <w:suppressAutoHyphens/>
        <w:spacing w:after="0" w:line="240" w:lineRule="auto"/>
        <w:rPr>
          <w:rFonts w:ascii="Times New Roman" w:eastAsia="Times New Roman" w:hAnsi="Times New Roman" w:cs="Times New Roman"/>
          <w:sz w:val="24"/>
          <w:szCs w:val="24"/>
          <w:lang w:eastAsia="ru-RU"/>
        </w:rPr>
      </w:pPr>
    </w:p>
    <w:p w:rsidR="00766B29" w:rsidRPr="00766B29" w:rsidRDefault="00766B29" w:rsidP="00766B29">
      <w:pPr>
        <w:tabs>
          <w:tab w:val="left" w:pos="0"/>
        </w:tabs>
        <w:suppressAutoHyphens/>
        <w:spacing w:after="0" w:line="240" w:lineRule="auto"/>
        <w:contextualSpacing/>
        <w:jc w:val="center"/>
        <w:rPr>
          <w:rFonts w:ascii="Times New Roman" w:eastAsia="Times New Roman" w:hAnsi="Times New Roman" w:cs="Times New Roman"/>
          <w:b/>
          <w:sz w:val="24"/>
          <w:szCs w:val="24"/>
        </w:rPr>
      </w:pPr>
      <w:r w:rsidRPr="00766B29">
        <w:rPr>
          <w:rFonts w:ascii="Times New Roman" w:eastAsia="Times New Roman" w:hAnsi="Times New Roman" w:cs="Times New Roman"/>
          <w:b/>
          <w:sz w:val="24"/>
          <w:szCs w:val="24"/>
        </w:rPr>
        <w:t>1. Общие положения</w:t>
      </w:r>
    </w:p>
    <w:p w:rsidR="00766B29" w:rsidRPr="00766B29" w:rsidRDefault="00766B29" w:rsidP="00766B29">
      <w:pPr>
        <w:tabs>
          <w:tab w:val="left" w:pos="0"/>
        </w:tabs>
        <w:suppressAutoHyphens/>
        <w:spacing w:after="0" w:line="240" w:lineRule="auto"/>
        <w:contextualSpacing/>
        <w:rPr>
          <w:rFonts w:ascii="Times New Roman" w:eastAsia="Times New Roman" w:hAnsi="Times New Roman" w:cs="Times New Roman"/>
          <w:b/>
          <w:sz w:val="24"/>
          <w:szCs w:val="24"/>
        </w:rPr>
      </w:pPr>
    </w:p>
    <w:tbl>
      <w:tblPr>
        <w:tblW w:w="15123" w:type="dxa"/>
        <w:jc w:val="center"/>
        <w:tblLook w:val="0000" w:firstRow="0" w:lastRow="0" w:firstColumn="0" w:lastColumn="0" w:noHBand="0" w:noVBand="0"/>
      </w:tblPr>
      <w:tblGrid>
        <w:gridCol w:w="7424"/>
        <w:gridCol w:w="7699"/>
      </w:tblGrid>
      <w:tr w:rsidR="00766B29" w:rsidRPr="00766B29" w:rsidTr="00420F50">
        <w:trPr>
          <w:trHeight w:val="494"/>
          <w:jc w:val="center"/>
        </w:trPr>
        <w:tc>
          <w:tcPr>
            <w:tcW w:w="742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sz w:val="24"/>
                <w:szCs w:val="24"/>
                <w:lang w:eastAsia="zh-CN"/>
              </w:rPr>
            </w:pPr>
            <w:r w:rsidRPr="00766B29">
              <w:rPr>
                <w:rFonts w:ascii="Times New Roman" w:eastAsia="Times New Roman" w:hAnsi="Times New Roman" w:cs="Times New Roman"/>
                <w:sz w:val="24"/>
                <w:szCs w:val="24"/>
                <w:lang w:eastAsia="zh-CN"/>
              </w:rPr>
              <w:t xml:space="preserve"> Ответственный</w:t>
            </w:r>
            <w:r w:rsidRPr="00766B29">
              <w:rPr>
                <w:rFonts w:ascii="Times New Roman" w:eastAsia="Times New Roman" w:hAnsi="Times New Roman" w:cs="Times New Roman"/>
                <w:spacing w:val="14"/>
                <w:sz w:val="24"/>
                <w:szCs w:val="24"/>
                <w:lang w:eastAsia="zh-CN"/>
              </w:rPr>
              <w:t xml:space="preserve"> исполнитель</w:t>
            </w:r>
          </w:p>
          <w:p w:rsidR="00766B29" w:rsidRPr="00766B29" w:rsidRDefault="00766B29" w:rsidP="00766B29">
            <w:pPr>
              <w:widowControl w:val="0"/>
              <w:suppressAutoHyphens/>
              <w:spacing w:after="0" w:line="240" w:lineRule="auto"/>
              <w:jc w:val="both"/>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4"/>
                <w:szCs w:val="24"/>
                <w:lang w:eastAsia="zh-CN"/>
              </w:rPr>
              <w:t xml:space="preserve"> (соисполнитель муниципальной программы)</w:t>
            </w:r>
          </w:p>
        </w:tc>
        <w:tc>
          <w:tcPr>
            <w:tcW w:w="76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rPr>
                <w:rFonts w:ascii="Times New Roman" w:eastAsia="Times New Roman" w:hAnsi="Times New Roman" w:cs="Times New Roman"/>
                <w:sz w:val="24"/>
                <w:szCs w:val="24"/>
                <w:lang w:eastAsia="zh-CN"/>
              </w:rPr>
            </w:pPr>
            <w:r w:rsidRPr="00766B29">
              <w:rPr>
                <w:rFonts w:ascii="Times New Roman" w:eastAsia="Times New Roman" w:hAnsi="Times New Roman" w:cs="Times New Roman"/>
                <w:sz w:val="24"/>
                <w:szCs w:val="24"/>
                <w:lang w:eastAsia="zh-CN"/>
              </w:rPr>
              <w:t>Управление образования администрации Анжеро-Судженского городского округа</w:t>
            </w:r>
          </w:p>
        </w:tc>
      </w:tr>
      <w:tr w:rsidR="00766B29" w:rsidRPr="00766B29" w:rsidTr="00420F50">
        <w:trPr>
          <w:trHeight w:val="292"/>
          <w:jc w:val="center"/>
        </w:trPr>
        <w:tc>
          <w:tcPr>
            <w:tcW w:w="742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4"/>
                <w:szCs w:val="24"/>
                <w:lang w:eastAsia="zh-CN"/>
              </w:rPr>
              <w:t xml:space="preserve"> Связь</w:t>
            </w:r>
            <w:r w:rsidRPr="00766B29">
              <w:rPr>
                <w:rFonts w:ascii="Times New Roman" w:eastAsia="Times New Roman" w:hAnsi="Times New Roman" w:cs="Times New Roman"/>
                <w:spacing w:val="-3"/>
                <w:sz w:val="24"/>
                <w:szCs w:val="24"/>
                <w:lang w:eastAsia="zh-CN"/>
              </w:rPr>
              <w:t xml:space="preserve"> </w:t>
            </w:r>
            <w:r w:rsidRPr="00766B29">
              <w:rPr>
                <w:rFonts w:ascii="Times New Roman" w:eastAsia="Times New Roman" w:hAnsi="Times New Roman" w:cs="Times New Roman"/>
                <w:sz w:val="24"/>
                <w:szCs w:val="24"/>
                <w:lang w:eastAsia="zh-CN"/>
              </w:rPr>
              <w:t>с</w:t>
            </w:r>
            <w:r w:rsidRPr="00766B29">
              <w:rPr>
                <w:rFonts w:ascii="Times New Roman" w:eastAsia="Times New Roman" w:hAnsi="Times New Roman" w:cs="Times New Roman"/>
                <w:spacing w:val="-6"/>
                <w:sz w:val="24"/>
                <w:szCs w:val="24"/>
                <w:lang w:eastAsia="zh-CN"/>
              </w:rPr>
              <w:t xml:space="preserve"> </w:t>
            </w:r>
            <w:r w:rsidRPr="00766B29">
              <w:rPr>
                <w:rFonts w:ascii="Times New Roman" w:eastAsia="Times New Roman" w:hAnsi="Times New Roman" w:cs="Times New Roman"/>
                <w:sz w:val="24"/>
                <w:szCs w:val="24"/>
                <w:lang w:eastAsia="zh-CN"/>
              </w:rPr>
              <w:t>муниципальной</w:t>
            </w:r>
            <w:r w:rsidRPr="00766B29">
              <w:rPr>
                <w:rFonts w:ascii="Times New Roman" w:eastAsia="Times New Roman" w:hAnsi="Times New Roman" w:cs="Times New Roman"/>
                <w:spacing w:val="-3"/>
                <w:sz w:val="24"/>
                <w:szCs w:val="24"/>
                <w:lang w:eastAsia="zh-CN"/>
              </w:rPr>
              <w:t xml:space="preserve"> </w:t>
            </w:r>
            <w:r w:rsidRPr="00766B29">
              <w:rPr>
                <w:rFonts w:ascii="Times New Roman" w:eastAsia="Times New Roman" w:hAnsi="Times New Roman" w:cs="Times New Roman"/>
                <w:sz w:val="24"/>
                <w:szCs w:val="24"/>
                <w:lang w:eastAsia="zh-CN"/>
              </w:rPr>
              <w:t>программой</w:t>
            </w:r>
          </w:p>
        </w:tc>
        <w:tc>
          <w:tcPr>
            <w:tcW w:w="76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4"/>
                <w:szCs w:val="24"/>
                <w:lang w:eastAsia="zh-CN"/>
              </w:rPr>
              <w:t>Муниципальная программа «Развитие системы образования Анжеро-Судженского городского округа»</w:t>
            </w:r>
          </w:p>
        </w:tc>
      </w:tr>
    </w:tbl>
    <w:p w:rsidR="00766B29" w:rsidRPr="00766B29" w:rsidRDefault="00766B29" w:rsidP="00766B29">
      <w:pPr>
        <w:tabs>
          <w:tab w:val="left" w:pos="0"/>
        </w:tabs>
        <w:suppressAutoHyphens/>
        <w:spacing w:after="0" w:line="240" w:lineRule="auto"/>
        <w:contextualSpacing/>
        <w:jc w:val="both"/>
        <w:rPr>
          <w:rFonts w:ascii="Times New Roman" w:eastAsia="Times New Roman" w:hAnsi="Times New Roman" w:cs="Times New Roman"/>
          <w:sz w:val="24"/>
          <w:szCs w:val="24"/>
          <w:lang w:eastAsia="ru-RU"/>
        </w:rPr>
      </w:pPr>
    </w:p>
    <w:p w:rsidR="00766B29" w:rsidRPr="00766B29" w:rsidRDefault="00766B29" w:rsidP="00766B29">
      <w:pPr>
        <w:tabs>
          <w:tab w:val="left" w:pos="0"/>
        </w:tabs>
        <w:suppressAutoHyphens/>
        <w:spacing w:after="0" w:line="240" w:lineRule="auto"/>
        <w:contextualSpacing/>
        <w:jc w:val="center"/>
        <w:rPr>
          <w:rFonts w:ascii="Times New Roman" w:eastAsia="Times New Roman" w:hAnsi="Times New Roman" w:cs="Times New Roman"/>
          <w:b/>
          <w:sz w:val="24"/>
          <w:szCs w:val="24"/>
          <w:vertAlign w:val="superscript"/>
        </w:rPr>
      </w:pPr>
      <w:r w:rsidRPr="00766B29">
        <w:rPr>
          <w:rFonts w:ascii="Times New Roman" w:eastAsia="Times New Roman" w:hAnsi="Times New Roman" w:cs="Times New Roman"/>
          <w:b/>
          <w:sz w:val="24"/>
          <w:szCs w:val="24"/>
        </w:rPr>
        <w:t>2. Показатели комплекса процессных мероприятий</w:t>
      </w:r>
    </w:p>
    <w:p w:rsidR="00766B29" w:rsidRPr="00766B29" w:rsidRDefault="00766B29" w:rsidP="00766B29">
      <w:pPr>
        <w:tabs>
          <w:tab w:val="left" w:pos="0"/>
        </w:tabs>
        <w:suppressAutoHyphens/>
        <w:spacing w:after="0" w:line="240" w:lineRule="auto"/>
        <w:contextualSpacing/>
        <w:jc w:val="center"/>
        <w:rPr>
          <w:rFonts w:ascii="Times New Roman" w:eastAsia="Times New Roman" w:hAnsi="Times New Roman" w:cs="Times New Roman"/>
          <w:b/>
          <w:sz w:val="24"/>
          <w:szCs w:val="24"/>
        </w:rPr>
      </w:pPr>
    </w:p>
    <w:tbl>
      <w:tblPr>
        <w:tblW w:w="15309" w:type="dxa"/>
        <w:jc w:val="center"/>
        <w:tblLook w:val="0000" w:firstRow="0" w:lastRow="0" w:firstColumn="0" w:lastColumn="0" w:noHBand="0" w:noVBand="0"/>
      </w:tblPr>
      <w:tblGrid>
        <w:gridCol w:w="395"/>
        <w:gridCol w:w="2470"/>
        <w:gridCol w:w="1208"/>
        <w:gridCol w:w="1223"/>
        <w:gridCol w:w="996"/>
        <w:gridCol w:w="888"/>
        <w:gridCol w:w="769"/>
        <w:gridCol w:w="835"/>
        <w:gridCol w:w="1136"/>
        <w:gridCol w:w="835"/>
        <w:gridCol w:w="1090"/>
        <w:gridCol w:w="1026"/>
        <w:gridCol w:w="2438"/>
      </w:tblGrid>
      <w:tr w:rsidR="00766B29" w:rsidRPr="00766B29" w:rsidTr="00420F50">
        <w:trPr>
          <w:trHeight w:val="264"/>
          <w:jc w:val="center"/>
        </w:trPr>
        <w:tc>
          <w:tcPr>
            <w:tcW w:w="395"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w:t>
            </w:r>
            <w:r w:rsidRPr="00766B29">
              <w:rPr>
                <w:rFonts w:ascii="Times New Roman" w:eastAsia="Times New Roman" w:hAnsi="Times New Roman" w:cs="Times New Roman"/>
                <w:spacing w:val="-37"/>
                <w:lang w:eastAsia="zh-CN"/>
              </w:rPr>
              <w:t xml:space="preserve"> </w:t>
            </w:r>
            <w:r w:rsidRPr="00766B29">
              <w:rPr>
                <w:rFonts w:ascii="Times New Roman" w:eastAsia="Times New Roman" w:hAnsi="Times New Roman" w:cs="Times New Roman"/>
                <w:lang w:eastAsia="zh-CN"/>
              </w:rPr>
              <w:t>п/п</w:t>
            </w:r>
          </w:p>
        </w:tc>
        <w:tc>
          <w:tcPr>
            <w:tcW w:w="2470"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Наименование</w:t>
            </w:r>
            <w:r w:rsidRPr="00766B29">
              <w:rPr>
                <w:rFonts w:ascii="Times New Roman" w:eastAsia="Times New Roman" w:hAnsi="Times New Roman" w:cs="Times New Roman"/>
                <w:spacing w:val="-5"/>
                <w:lang w:eastAsia="zh-CN"/>
              </w:rPr>
              <w:t xml:space="preserve"> </w:t>
            </w:r>
            <w:r w:rsidRPr="00766B29">
              <w:rPr>
                <w:rFonts w:ascii="Times New Roman" w:eastAsia="Times New Roman" w:hAnsi="Times New Roman" w:cs="Times New Roman"/>
                <w:lang w:eastAsia="zh-CN"/>
              </w:rPr>
              <w:t>показателя/задачи</w:t>
            </w:r>
          </w:p>
        </w:tc>
        <w:tc>
          <w:tcPr>
            <w:tcW w:w="1208"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Признак</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возрастания/</w:t>
            </w:r>
            <w:r w:rsidRPr="00766B29">
              <w:rPr>
                <w:rFonts w:ascii="Times New Roman" w:eastAsia="Times New Roman" w:hAnsi="Times New Roman" w:cs="Times New Roman"/>
                <w:spacing w:val="-37"/>
                <w:lang w:eastAsia="zh-CN"/>
              </w:rPr>
              <w:t xml:space="preserve"> </w:t>
            </w:r>
            <w:r w:rsidRPr="00766B29">
              <w:rPr>
                <w:rFonts w:ascii="Times New Roman" w:eastAsia="Times New Roman" w:hAnsi="Times New Roman" w:cs="Times New Roman"/>
                <w:lang w:eastAsia="zh-CN"/>
              </w:rPr>
              <w:t>убывания</w:t>
            </w:r>
          </w:p>
        </w:tc>
        <w:tc>
          <w:tcPr>
            <w:tcW w:w="1223"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Уровень показателя</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Единица</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измерения</w:t>
            </w:r>
            <w:r w:rsidRPr="00766B29">
              <w:rPr>
                <w:rFonts w:ascii="Times New Roman" w:eastAsia="Times New Roman" w:hAnsi="Times New Roman" w:cs="Times New Roman"/>
                <w:spacing w:val="-37"/>
                <w:lang w:eastAsia="zh-CN"/>
              </w:rPr>
              <w:t xml:space="preserve">   </w:t>
            </w:r>
            <w:proofErr w:type="gramStart"/>
            <w:r w:rsidRPr="00766B29">
              <w:rPr>
                <w:rFonts w:ascii="Times New Roman" w:eastAsia="Times New Roman" w:hAnsi="Times New Roman" w:cs="Times New Roman"/>
                <w:spacing w:val="-37"/>
                <w:lang w:eastAsia="zh-CN"/>
              </w:rPr>
              <w:t xml:space="preserve">   </w:t>
            </w:r>
            <w:r w:rsidRPr="00766B29">
              <w:rPr>
                <w:rFonts w:ascii="Times New Roman" w:eastAsia="Times New Roman" w:hAnsi="Times New Roman" w:cs="Times New Roman"/>
                <w:spacing w:val="-1"/>
                <w:lang w:eastAsia="zh-CN"/>
              </w:rPr>
              <w:t>(</w:t>
            </w:r>
            <w:proofErr w:type="gramEnd"/>
            <w:r w:rsidRPr="00766B29">
              <w:rPr>
                <w:rFonts w:ascii="Times New Roman" w:eastAsia="Times New Roman" w:hAnsi="Times New Roman" w:cs="Times New Roman"/>
                <w:spacing w:val="-1"/>
                <w:lang w:eastAsia="zh-CN"/>
              </w:rPr>
              <w:t>по</w:t>
            </w:r>
            <w:r w:rsidRPr="00766B29">
              <w:rPr>
                <w:rFonts w:ascii="Times New Roman" w:eastAsia="Times New Roman" w:hAnsi="Times New Roman" w:cs="Times New Roman"/>
                <w:spacing w:val="-9"/>
                <w:lang w:eastAsia="zh-CN"/>
              </w:rPr>
              <w:t xml:space="preserve"> </w:t>
            </w:r>
            <w:r w:rsidRPr="00766B29">
              <w:rPr>
                <w:rFonts w:ascii="Times New Roman" w:eastAsia="Times New Roman" w:hAnsi="Times New Roman" w:cs="Times New Roman"/>
                <w:lang w:eastAsia="zh-CN"/>
              </w:rPr>
              <w:t>ОКЕИ)</w:t>
            </w:r>
          </w:p>
        </w:tc>
        <w:tc>
          <w:tcPr>
            <w:tcW w:w="1657"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Базовое</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значение</w:t>
            </w:r>
          </w:p>
        </w:tc>
        <w:tc>
          <w:tcPr>
            <w:tcW w:w="4922" w:type="dxa"/>
            <w:gridSpan w:val="5"/>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Значение</w:t>
            </w:r>
            <w:r w:rsidRPr="00766B29">
              <w:rPr>
                <w:rFonts w:ascii="Times New Roman" w:eastAsia="Times New Roman" w:hAnsi="Times New Roman" w:cs="Times New Roman"/>
                <w:spacing w:val="-3"/>
                <w:lang w:eastAsia="zh-CN"/>
              </w:rPr>
              <w:t xml:space="preserve"> </w:t>
            </w:r>
            <w:r w:rsidRPr="00766B29">
              <w:rPr>
                <w:rFonts w:ascii="Times New Roman" w:eastAsia="Times New Roman" w:hAnsi="Times New Roman" w:cs="Times New Roman"/>
                <w:lang w:eastAsia="zh-CN"/>
              </w:rPr>
              <w:t>показателей</w:t>
            </w:r>
            <w:r w:rsidRPr="00766B29">
              <w:rPr>
                <w:rFonts w:ascii="Times New Roman" w:eastAsia="Times New Roman" w:hAnsi="Times New Roman" w:cs="Times New Roman"/>
                <w:spacing w:val="-2"/>
                <w:lang w:eastAsia="zh-CN"/>
              </w:rPr>
              <w:t xml:space="preserve"> </w:t>
            </w:r>
            <w:r w:rsidRPr="00766B29">
              <w:rPr>
                <w:rFonts w:ascii="Times New Roman" w:eastAsia="Times New Roman" w:hAnsi="Times New Roman" w:cs="Times New Roman"/>
                <w:lang w:eastAsia="zh-CN"/>
              </w:rPr>
              <w:t>по</w:t>
            </w:r>
            <w:r w:rsidRPr="00766B29">
              <w:rPr>
                <w:rFonts w:ascii="Times New Roman" w:eastAsia="Times New Roman" w:hAnsi="Times New Roman" w:cs="Times New Roman"/>
                <w:spacing w:val="-3"/>
                <w:lang w:eastAsia="zh-CN"/>
              </w:rPr>
              <w:t xml:space="preserve"> </w:t>
            </w:r>
            <w:r w:rsidRPr="00766B29">
              <w:rPr>
                <w:rFonts w:ascii="Times New Roman" w:eastAsia="Times New Roman" w:hAnsi="Times New Roman" w:cs="Times New Roman"/>
                <w:lang w:eastAsia="zh-CN"/>
              </w:rPr>
              <w:t>годам</w:t>
            </w:r>
          </w:p>
        </w:tc>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Ответственный за</w:t>
            </w:r>
            <w:r w:rsidRPr="00766B29">
              <w:rPr>
                <w:rFonts w:ascii="Times New Roman" w:eastAsia="Times New Roman" w:hAnsi="Times New Roman" w:cs="Times New Roman"/>
                <w:spacing w:val="-37"/>
                <w:lang w:eastAsia="zh-CN"/>
              </w:rPr>
              <w:t xml:space="preserve"> </w:t>
            </w:r>
            <w:r w:rsidRPr="00766B29">
              <w:rPr>
                <w:rFonts w:ascii="Times New Roman" w:eastAsia="Times New Roman" w:hAnsi="Times New Roman" w:cs="Times New Roman"/>
                <w:lang w:eastAsia="zh-CN"/>
              </w:rPr>
              <w:t>достижение</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показателя (участник муниципальной программы)</w:t>
            </w:r>
          </w:p>
        </w:tc>
      </w:tr>
      <w:tr w:rsidR="00766B29" w:rsidRPr="00766B29" w:rsidTr="00420F50">
        <w:trPr>
          <w:trHeight w:val="573"/>
          <w:jc w:val="center"/>
        </w:trPr>
        <w:tc>
          <w:tcPr>
            <w:tcW w:w="395"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rPr>
                <w:rFonts w:ascii="Calibri" w:eastAsia="Calibri" w:hAnsi="Calibri" w:cs="Calibri"/>
              </w:rPr>
            </w:pPr>
          </w:p>
        </w:tc>
        <w:tc>
          <w:tcPr>
            <w:tcW w:w="2470"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rPr>
                <w:rFonts w:ascii="Calibri" w:eastAsia="Calibri" w:hAnsi="Calibri" w:cs="Calibri"/>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rPr>
                <w:rFonts w:ascii="Calibri" w:eastAsia="Calibri" w:hAnsi="Calibri" w:cs="Calibri"/>
              </w:rPr>
            </w:pPr>
          </w:p>
        </w:tc>
        <w:tc>
          <w:tcPr>
            <w:tcW w:w="1223"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rPr>
                <w:rFonts w:ascii="Calibri" w:eastAsia="Calibri" w:hAnsi="Calibri" w:cs="Calibri"/>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rPr>
                <w:rFonts w:ascii="Calibri" w:eastAsia="Calibri" w:hAnsi="Calibri" w:cs="Calibri"/>
              </w:rPr>
            </w:pPr>
          </w:p>
        </w:tc>
        <w:tc>
          <w:tcPr>
            <w:tcW w:w="88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значение</w:t>
            </w:r>
          </w:p>
        </w:tc>
        <w:tc>
          <w:tcPr>
            <w:tcW w:w="7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год</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2026</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2027</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2028</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2029</w:t>
            </w:r>
          </w:p>
        </w:tc>
        <w:tc>
          <w:tcPr>
            <w:tcW w:w="10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2030</w:t>
            </w:r>
          </w:p>
        </w:tc>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rPr>
                <w:rFonts w:ascii="Calibri" w:eastAsia="Calibri" w:hAnsi="Calibri" w:cs="Calibri"/>
              </w:rPr>
            </w:pPr>
          </w:p>
        </w:tc>
      </w:tr>
      <w:tr w:rsidR="00766B29" w:rsidRPr="00766B29" w:rsidTr="00420F50">
        <w:trPr>
          <w:trHeight w:val="276"/>
          <w:jc w:val="center"/>
        </w:trPr>
        <w:tc>
          <w:tcPr>
            <w:tcW w:w="3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rPr>
                <w:rFonts w:ascii="Times New Roman" w:eastAsia="Calibri" w:hAnsi="Times New Roman" w:cs="Times New Roman"/>
              </w:rPr>
            </w:pPr>
          </w:p>
        </w:tc>
        <w:tc>
          <w:tcPr>
            <w:tcW w:w="14914" w:type="dxa"/>
            <w:gridSpan w:val="1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jc w:val="center"/>
              <w:rPr>
                <w:rFonts w:ascii="Times New Roman" w:eastAsia="Calibri" w:hAnsi="Times New Roman" w:cs="Times New Roman"/>
                <w:b/>
              </w:rPr>
            </w:pPr>
            <w:r w:rsidRPr="00766B29">
              <w:rPr>
                <w:rFonts w:ascii="Times New Roman" w:eastAsia="Calibri" w:hAnsi="Times New Roman" w:cs="Times New Roman"/>
                <w:b/>
              </w:rPr>
              <w:t>Дошкольное образование</w:t>
            </w:r>
          </w:p>
        </w:tc>
      </w:tr>
      <w:tr w:rsidR="00766B29" w:rsidRPr="00766B29" w:rsidTr="00420F50">
        <w:trPr>
          <w:trHeight w:val="353"/>
          <w:jc w:val="center"/>
        </w:trPr>
        <w:tc>
          <w:tcPr>
            <w:tcW w:w="3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1</w:t>
            </w:r>
          </w:p>
        </w:tc>
        <w:tc>
          <w:tcPr>
            <w:tcW w:w="14914" w:type="dxa"/>
            <w:gridSpan w:val="12"/>
            <w:tcBorders>
              <w:top w:val="single" w:sz="4" w:space="0" w:color="000000"/>
              <w:left w:val="single" w:sz="4" w:space="0" w:color="000000"/>
              <w:bottom w:val="single" w:sz="4" w:space="0" w:color="000000"/>
              <w:right w:val="single" w:sz="4" w:space="0" w:color="000000"/>
            </w:tcBorders>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spacing w:val="-4"/>
                <w:lang w:eastAsia="zh-CN"/>
              </w:rPr>
            </w:pPr>
            <w:r w:rsidRPr="00766B29">
              <w:rPr>
                <w:rFonts w:ascii="Times New Roman" w:eastAsia="Times New Roman" w:hAnsi="Times New Roman" w:cs="Times New Roman"/>
                <w:lang w:eastAsia="zh-CN"/>
              </w:rPr>
              <w:t xml:space="preserve"> Задача:</w:t>
            </w:r>
            <w:r w:rsidRPr="00766B29">
              <w:rPr>
                <w:rFonts w:ascii="Times New Roman" w:eastAsia="Times New Roman" w:hAnsi="Times New Roman" w:cs="Times New Roman"/>
                <w:spacing w:val="-4"/>
                <w:lang w:eastAsia="zh-CN"/>
              </w:rPr>
              <w:t xml:space="preserve"> </w:t>
            </w:r>
          </w:p>
          <w:p w:rsidR="00766B29" w:rsidRPr="00766B29" w:rsidRDefault="00766B29" w:rsidP="00766B29">
            <w:pPr>
              <w:widowControl w:val="0"/>
              <w:suppressAutoHyphens/>
              <w:spacing w:after="0" w:line="240" w:lineRule="auto"/>
              <w:jc w:val="both"/>
              <w:rPr>
                <w:rFonts w:ascii="Times New Roman" w:eastAsia="Times New Roman" w:hAnsi="Times New Roman" w:cs="Times New Roman"/>
                <w:spacing w:val="-4"/>
                <w:lang w:eastAsia="zh-CN"/>
              </w:rPr>
            </w:pPr>
            <w:r w:rsidRPr="00766B29">
              <w:rPr>
                <w:rFonts w:ascii="Times New Roman" w:eastAsia="Times New Roman" w:hAnsi="Times New Roman" w:cs="Times New Roman"/>
                <w:spacing w:val="-4"/>
                <w:lang w:eastAsia="zh-CN"/>
              </w:rPr>
              <w:t>«Повышение качества услуг дошкольного образования»</w:t>
            </w:r>
          </w:p>
        </w:tc>
      </w:tr>
      <w:tr w:rsidR="00766B29" w:rsidRPr="00766B29" w:rsidTr="00420F50">
        <w:trPr>
          <w:trHeight w:val="677"/>
          <w:jc w:val="center"/>
        </w:trPr>
        <w:tc>
          <w:tcPr>
            <w:tcW w:w="3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1.1</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Общедоступность дошкольного образования</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8"/>
                <w:szCs w:val="18"/>
                <w:lang w:eastAsia="zh-CN"/>
              </w:rPr>
            </w:pPr>
            <w:r w:rsidRPr="00766B29">
              <w:rPr>
                <w:rFonts w:ascii="Times New Roman" w:eastAsia="Times New Roman" w:hAnsi="Times New Roman" w:cs="Times New Roman"/>
                <w:sz w:val="18"/>
                <w:szCs w:val="18"/>
                <w:lang w:eastAsia="zh-CN"/>
              </w:rPr>
              <w:t>возрастания</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iCs/>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w:t>
            </w:r>
            <w:r w:rsidRPr="00766B29">
              <w:rPr>
                <w:rFonts w:ascii="Times New Roman" w:eastAsia="Times New Roman" w:hAnsi="Times New Roman" w:cs="Times New Roman"/>
                <w:sz w:val="18"/>
                <w:szCs w:val="18"/>
                <w:lang w:eastAsia="zh-CN"/>
              </w:rPr>
              <w:t>роцентов</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100,0</w:t>
            </w:r>
          </w:p>
        </w:tc>
        <w:tc>
          <w:tcPr>
            <w:tcW w:w="7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2025</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100,0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100,0</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100,0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0,0</w:t>
            </w:r>
          </w:p>
        </w:tc>
        <w:tc>
          <w:tcPr>
            <w:tcW w:w="102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0,0</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 xml:space="preserve">Управление образования администрации Анжеро-Судженского городского </w:t>
            </w:r>
            <w:r w:rsidRPr="00766B29">
              <w:rPr>
                <w:rFonts w:ascii="Times New Roman" w:eastAsia="Times New Roman" w:hAnsi="Times New Roman" w:cs="Times New Roman"/>
                <w:lang w:eastAsia="zh-CN"/>
              </w:rPr>
              <w:lastRenderedPageBreak/>
              <w:t>округа</w:t>
            </w:r>
          </w:p>
        </w:tc>
      </w:tr>
      <w:tr w:rsidR="00766B29" w:rsidRPr="00766B29" w:rsidTr="00420F50">
        <w:trPr>
          <w:trHeight w:val="677"/>
          <w:jc w:val="center"/>
        </w:trPr>
        <w:tc>
          <w:tcPr>
            <w:tcW w:w="3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lastRenderedPageBreak/>
              <w:t>1.2</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Среднемесячная номинальная начисленная заработная плата работников муниципальных дошкольных образовательных учреждений</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8"/>
                <w:szCs w:val="18"/>
                <w:lang w:eastAsia="zh-CN"/>
              </w:rPr>
            </w:pPr>
            <w:r w:rsidRPr="00766B29">
              <w:rPr>
                <w:rFonts w:ascii="Times New Roman" w:eastAsia="Times New Roman" w:hAnsi="Times New Roman" w:cs="Times New Roman"/>
                <w:sz w:val="18"/>
                <w:szCs w:val="18"/>
                <w:lang w:eastAsia="zh-CN"/>
              </w:rPr>
              <w:t>возрастания</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iCs/>
                <w:lang w:eastAsia="zh-CN"/>
              </w:rPr>
            </w:pPr>
            <w:r w:rsidRPr="00766B29">
              <w:rPr>
                <w:rFonts w:ascii="Times New Roman" w:eastAsia="Times New Roman" w:hAnsi="Times New Roman" w:cs="Times New Roman"/>
                <w:iCs/>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рублей</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DF78A4" w:rsidRDefault="00B803B8"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DF78A4">
              <w:rPr>
                <w:rFonts w:ascii="Times New Roman" w:eastAsia="Times New Roman" w:hAnsi="Times New Roman" w:cs="Times New Roman"/>
                <w:sz w:val="20"/>
                <w:szCs w:val="20"/>
                <w:lang w:eastAsia="zh-CN"/>
              </w:rPr>
              <w:t>46601,61</w:t>
            </w:r>
          </w:p>
        </w:tc>
        <w:tc>
          <w:tcPr>
            <w:tcW w:w="7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DF78A4"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DF78A4">
              <w:rPr>
                <w:rFonts w:ascii="Times New Roman" w:eastAsia="Times New Roman" w:hAnsi="Times New Roman" w:cs="Times New Roman"/>
                <w:sz w:val="20"/>
                <w:szCs w:val="20"/>
                <w:lang w:eastAsia="zh-CN"/>
              </w:rPr>
              <w:t>2025</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DF78A4" w:rsidRDefault="009C111C"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DF78A4">
              <w:rPr>
                <w:rFonts w:ascii="Times New Roman" w:eastAsia="Times New Roman" w:hAnsi="Times New Roman" w:cs="Times New Roman"/>
                <w:sz w:val="20"/>
                <w:szCs w:val="20"/>
                <w:lang w:eastAsia="zh-CN"/>
              </w:rPr>
              <w:t>46601,61</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DF78A4" w:rsidRDefault="009C111C"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DF78A4">
              <w:rPr>
                <w:rFonts w:ascii="Times New Roman" w:eastAsia="Times New Roman" w:hAnsi="Times New Roman" w:cs="Times New Roman"/>
                <w:sz w:val="20"/>
                <w:szCs w:val="20"/>
                <w:lang w:eastAsia="zh-CN"/>
              </w:rPr>
              <w:t>46601,61</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DF78A4" w:rsidRDefault="009C111C"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DF78A4">
              <w:rPr>
                <w:rFonts w:ascii="Times New Roman" w:eastAsia="Times New Roman" w:hAnsi="Times New Roman" w:cs="Times New Roman"/>
                <w:sz w:val="20"/>
                <w:szCs w:val="20"/>
                <w:lang w:eastAsia="zh-CN"/>
              </w:rPr>
              <w:t>46601,61</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0,0</w:t>
            </w:r>
          </w:p>
        </w:tc>
        <w:tc>
          <w:tcPr>
            <w:tcW w:w="10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0,0</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766B29" w:rsidRPr="00766B29" w:rsidTr="00420F50">
        <w:trPr>
          <w:trHeight w:val="394"/>
          <w:jc w:val="center"/>
        </w:trPr>
        <w:tc>
          <w:tcPr>
            <w:tcW w:w="3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p>
        </w:tc>
        <w:tc>
          <w:tcPr>
            <w:tcW w:w="14914" w:type="dxa"/>
            <w:gridSpan w:val="1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b/>
                <w:lang w:eastAsia="zh-CN"/>
              </w:rPr>
            </w:pPr>
            <w:r w:rsidRPr="00766B29">
              <w:rPr>
                <w:rFonts w:ascii="Times New Roman" w:eastAsia="Times New Roman" w:hAnsi="Times New Roman" w:cs="Times New Roman"/>
                <w:b/>
                <w:lang w:eastAsia="zh-CN"/>
              </w:rPr>
              <w:t>Общее образование</w:t>
            </w:r>
          </w:p>
        </w:tc>
      </w:tr>
      <w:tr w:rsidR="00766B29" w:rsidRPr="00766B29" w:rsidTr="00420F50">
        <w:trPr>
          <w:trHeight w:val="677"/>
          <w:jc w:val="center"/>
        </w:trPr>
        <w:tc>
          <w:tcPr>
            <w:tcW w:w="3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w:t>
            </w:r>
          </w:p>
        </w:tc>
        <w:tc>
          <w:tcPr>
            <w:tcW w:w="14914" w:type="dxa"/>
            <w:gridSpan w:val="1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Задача:</w:t>
            </w:r>
          </w:p>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w:t>
            </w:r>
          </w:p>
        </w:tc>
      </w:tr>
      <w:tr w:rsidR="00766B29" w:rsidRPr="00766B29" w:rsidTr="00420F50">
        <w:trPr>
          <w:trHeight w:val="677"/>
          <w:jc w:val="center"/>
        </w:trPr>
        <w:tc>
          <w:tcPr>
            <w:tcW w:w="3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2.1.</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Доступность общего образования, в том числе для детей с ограниченными возможностями здоровья</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возрастания</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iCs/>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100,0</w:t>
            </w:r>
          </w:p>
        </w:tc>
        <w:tc>
          <w:tcPr>
            <w:tcW w:w="7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2025</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100,0</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10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i/>
                <w:lang w:eastAsia="zh-CN"/>
              </w:rPr>
            </w:pPr>
            <w:r w:rsidRPr="00766B29">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766B29" w:rsidRPr="00766B29" w:rsidTr="00420F50">
        <w:trPr>
          <w:trHeight w:val="677"/>
          <w:jc w:val="center"/>
        </w:trPr>
        <w:tc>
          <w:tcPr>
            <w:tcW w:w="3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2.2.</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убывания</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iCs/>
                <w:lang w:eastAsia="zh-CN"/>
              </w:rPr>
            </w:pPr>
            <w:r w:rsidRPr="00766B29">
              <w:rPr>
                <w:rFonts w:ascii="Times New Roman" w:eastAsia="Times New Roman" w:hAnsi="Times New Roman" w:cs="Times New Roman"/>
                <w:iCs/>
                <w:lang w:eastAsia="zh-CN"/>
              </w:rPr>
              <w:t>«КМП»</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i/>
                <w:lang w:eastAsia="zh-CN"/>
              </w:rPr>
            </w:pPr>
            <w:r w:rsidRPr="00766B29">
              <w:rPr>
                <w:rFonts w:ascii="Times New Roman" w:eastAsia="Calibri" w:hAnsi="Times New Roman" w:cs="Times New Roman"/>
                <w:shd w:val="clear" w:color="auto" w:fill="FFFFFF"/>
              </w:rPr>
              <w:t>≤</w:t>
            </w:r>
            <w:r w:rsidRPr="00766B29">
              <w:rPr>
                <w:rFonts w:ascii="Times New Roman" w:eastAsia="Calibri" w:hAnsi="Times New Roman" w:cs="Times New Roman"/>
              </w:rPr>
              <w:t>15,7</w:t>
            </w:r>
          </w:p>
        </w:tc>
        <w:tc>
          <w:tcPr>
            <w:tcW w:w="7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2025</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i/>
                <w:lang w:eastAsia="zh-CN"/>
              </w:rPr>
            </w:pPr>
            <w:r w:rsidRPr="00766B29">
              <w:rPr>
                <w:rFonts w:ascii="Times New Roman" w:eastAsia="Calibri" w:hAnsi="Times New Roman" w:cs="Times New Roman"/>
                <w:shd w:val="clear" w:color="auto" w:fill="FFFFFF"/>
              </w:rPr>
              <w:t>≤</w:t>
            </w:r>
            <w:r w:rsidRPr="00766B29">
              <w:rPr>
                <w:rFonts w:ascii="Times New Roman" w:eastAsia="Calibri" w:hAnsi="Times New Roman" w:cs="Times New Roman"/>
              </w:rPr>
              <w:t>15,7</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i/>
                <w:lang w:eastAsia="zh-CN"/>
              </w:rPr>
            </w:pPr>
            <w:r w:rsidRPr="00766B29">
              <w:rPr>
                <w:rFonts w:ascii="Times New Roman" w:eastAsia="Calibri" w:hAnsi="Times New Roman" w:cs="Times New Roman"/>
                <w:shd w:val="clear" w:color="auto" w:fill="FFFFFF"/>
              </w:rPr>
              <w:t>≤</w:t>
            </w:r>
            <w:r w:rsidRPr="00766B29">
              <w:rPr>
                <w:rFonts w:ascii="Times New Roman" w:eastAsia="Calibri" w:hAnsi="Times New Roman" w:cs="Times New Roman"/>
              </w:rPr>
              <w:t>15,7</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i/>
                <w:lang w:eastAsia="zh-CN"/>
              </w:rPr>
            </w:pPr>
            <w:r w:rsidRPr="00766B29">
              <w:rPr>
                <w:rFonts w:ascii="Times New Roman" w:eastAsia="Calibri" w:hAnsi="Times New Roman" w:cs="Times New Roman"/>
                <w:shd w:val="clear" w:color="auto" w:fill="FFFFFF"/>
              </w:rPr>
              <w:t>≤</w:t>
            </w:r>
            <w:r w:rsidRPr="00766B29">
              <w:rPr>
                <w:rFonts w:ascii="Times New Roman" w:eastAsia="Calibri" w:hAnsi="Times New Roman" w:cs="Times New Roman"/>
              </w:rPr>
              <w:t>15,7</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i/>
                <w:lang w:eastAsia="zh-CN"/>
              </w:rPr>
            </w:pPr>
            <w:r w:rsidRPr="00766B29">
              <w:rPr>
                <w:rFonts w:ascii="Times New Roman" w:eastAsia="Calibri" w:hAnsi="Times New Roman" w:cs="Times New Roman"/>
                <w:shd w:val="clear" w:color="auto" w:fill="FFFFFF"/>
              </w:rPr>
              <w:t>0,0</w:t>
            </w:r>
          </w:p>
        </w:tc>
        <w:tc>
          <w:tcPr>
            <w:tcW w:w="10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i/>
                <w:lang w:eastAsia="zh-CN"/>
              </w:rPr>
            </w:pPr>
            <w:r w:rsidRPr="00766B29">
              <w:rPr>
                <w:rFonts w:ascii="Times New Roman" w:eastAsia="Calibri" w:hAnsi="Times New Roman" w:cs="Times New Roman"/>
                <w:shd w:val="clear" w:color="auto" w:fill="FFFFFF"/>
              </w:rPr>
              <w:t>0,0</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i/>
                <w:lang w:eastAsia="zh-CN"/>
              </w:rPr>
            </w:pPr>
            <w:r w:rsidRPr="00766B29">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766B29" w:rsidRPr="00766B29" w:rsidTr="00420F50">
        <w:trPr>
          <w:trHeight w:val="677"/>
          <w:jc w:val="center"/>
        </w:trPr>
        <w:tc>
          <w:tcPr>
            <w:tcW w:w="3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2.3.</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 xml:space="preserve">Доля выпускников муниципальных общеобразовательных учреждений, не получивших аттестат о среднем (полном) образовании, в общей </w:t>
            </w:r>
            <w:r w:rsidRPr="00766B29">
              <w:rPr>
                <w:rFonts w:ascii="Times New Roman" w:eastAsia="Times New Roman" w:hAnsi="Times New Roman" w:cs="Times New Roman"/>
                <w:lang w:eastAsia="zh-CN"/>
              </w:rPr>
              <w:lastRenderedPageBreak/>
              <w:t>численности выпускников муниципальных общеобразовательных учреждений</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lastRenderedPageBreak/>
              <w:t>убывания</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iCs/>
                <w:lang w:eastAsia="zh-CN"/>
              </w:rPr>
            </w:pPr>
            <w:r w:rsidRPr="00766B29">
              <w:rPr>
                <w:rFonts w:ascii="Times New Roman" w:eastAsia="Times New Roman" w:hAnsi="Times New Roman" w:cs="Times New Roman"/>
                <w:iCs/>
                <w:lang w:eastAsia="zh-CN"/>
              </w:rPr>
              <w:t>«КМП»</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3C0300" w:rsidP="00766B29">
            <w:pPr>
              <w:widowControl w:val="0"/>
              <w:suppressAutoHyphens/>
              <w:spacing w:after="0" w:line="240" w:lineRule="auto"/>
              <w:jc w:val="center"/>
              <w:rPr>
                <w:rFonts w:ascii="Times New Roman" w:eastAsia="Calibri" w:hAnsi="Times New Roman" w:cs="Times New Roman"/>
                <w:shd w:val="clear" w:color="auto" w:fill="FFFFFF"/>
              </w:rPr>
            </w:pPr>
            <w:r w:rsidRPr="00DF78A4">
              <w:rPr>
                <w:rFonts w:ascii="Times New Roman" w:eastAsia="Calibri" w:hAnsi="Times New Roman" w:cs="Times New Roman"/>
                <w:shd w:val="clear" w:color="auto" w:fill="FFFFFF"/>
              </w:rPr>
              <w:t>0,4</w:t>
            </w:r>
          </w:p>
        </w:tc>
        <w:tc>
          <w:tcPr>
            <w:tcW w:w="7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2025</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Calibri" w:hAnsi="Times New Roman" w:cs="Times New Roman"/>
                <w:shd w:val="clear" w:color="auto" w:fill="FFFFFF"/>
              </w:rPr>
            </w:pPr>
            <w:r w:rsidRPr="00766B29">
              <w:rPr>
                <w:rFonts w:ascii="Times New Roman" w:eastAsia="Calibri" w:hAnsi="Times New Roman" w:cs="Times New Roman"/>
                <w:shd w:val="clear" w:color="auto" w:fill="FFFFFF"/>
              </w:rPr>
              <w:t>0,8</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Calibri" w:hAnsi="Times New Roman" w:cs="Times New Roman"/>
                <w:shd w:val="clear" w:color="auto" w:fill="FFFFFF"/>
              </w:rPr>
            </w:pPr>
            <w:r w:rsidRPr="00766B29">
              <w:rPr>
                <w:rFonts w:ascii="Times New Roman" w:eastAsia="Calibri" w:hAnsi="Times New Roman" w:cs="Times New Roman"/>
                <w:shd w:val="clear" w:color="auto" w:fill="FFFFFF"/>
              </w:rPr>
              <w:t>0,8</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Calibri" w:hAnsi="Times New Roman" w:cs="Times New Roman"/>
                <w:shd w:val="clear" w:color="auto" w:fill="FFFFFF"/>
              </w:rPr>
            </w:pPr>
            <w:r w:rsidRPr="00766B29">
              <w:rPr>
                <w:rFonts w:ascii="Times New Roman" w:eastAsia="Calibri" w:hAnsi="Times New Roman" w:cs="Times New Roman"/>
                <w:shd w:val="clear" w:color="auto" w:fill="FFFFFF"/>
              </w:rPr>
              <w:t>0,8</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Calibri" w:hAnsi="Times New Roman" w:cs="Times New Roman"/>
                <w:shd w:val="clear" w:color="auto" w:fill="FFFFFF"/>
              </w:rPr>
            </w:pPr>
            <w:r w:rsidRPr="00766B29">
              <w:rPr>
                <w:rFonts w:ascii="Times New Roman" w:eastAsia="Calibri" w:hAnsi="Times New Roman" w:cs="Times New Roman"/>
                <w:shd w:val="clear" w:color="auto" w:fill="FFFFFF"/>
              </w:rPr>
              <w:t>0,0</w:t>
            </w:r>
          </w:p>
        </w:tc>
        <w:tc>
          <w:tcPr>
            <w:tcW w:w="10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Calibri" w:hAnsi="Times New Roman" w:cs="Times New Roman"/>
                <w:shd w:val="clear" w:color="auto" w:fill="FFFFFF"/>
              </w:rPr>
            </w:pPr>
            <w:r w:rsidRPr="00766B29">
              <w:rPr>
                <w:rFonts w:ascii="Times New Roman" w:eastAsia="Calibri" w:hAnsi="Times New Roman" w:cs="Times New Roman"/>
                <w:shd w:val="clear" w:color="auto" w:fill="FFFFFF"/>
              </w:rPr>
              <w:t>0,0</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766B29" w:rsidRPr="00766B29" w:rsidTr="00420F50">
        <w:trPr>
          <w:trHeight w:val="677"/>
          <w:jc w:val="center"/>
        </w:trPr>
        <w:tc>
          <w:tcPr>
            <w:tcW w:w="3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lastRenderedPageBreak/>
              <w:t>2.4.</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Среднемесячная номинальная начисленная заработная плата работников муниципальных общеобразовательных учреждений.</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возрастания</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iCs/>
                <w:lang w:eastAsia="zh-CN"/>
              </w:rPr>
            </w:pPr>
            <w:r w:rsidRPr="00766B29">
              <w:rPr>
                <w:rFonts w:ascii="Times New Roman" w:eastAsia="Times New Roman" w:hAnsi="Times New Roman" w:cs="Times New Roman"/>
                <w:iCs/>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рублей</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DF78A4" w:rsidRDefault="00AA570C" w:rsidP="00766B29">
            <w:pPr>
              <w:widowControl w:val="0"/>
              <w:suppressAutoHyphens/>
              <w:spacing w:after="0" w:line="240" w:lineRule="auto"/>
              <w:jc w:val="center"/>
              <w:rPr>
                <w:rFonts w:ascii="Times New Roman" w:eastAsia="Times New Roman" w:hAnsi="Times New Roman" w:cs="Times New Roman"/>
                <w:lang w:eastAsia="zh-CN"/>
              </w:rPr>
            </w:pPr>
            <w:r w:rsidRPr="00DF78A4">
              <w:rPr>
                <w:rFonts w:ascii="Times New Roman" w:eastAsia="Times New Roman" w:hAnsi="Times New Roman" w:cs="Times New Roman"/>
                <w:lang w:eastAsia="zh-CN"/>
              </w:rPr>
              <w:t>60602,33</w:t>
            </w:r>
          </w:p>
        </w:tc>
        <w:tc>
          <w:tcPr>
            <w:tcW w:w="7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DF78A4"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DF78A4">
              <w:rPr>
                <w:rFonts w:ascii="Times New Roman" w:eastAsia="Times New Roman" w:hAnsi="Times New Roman" w:cs="Times New Roman"/>
                <w:lang w:eastAsia="zh-CN"/>
              </w:rPr>
              <w:t>2025</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DF78A4" w:rsidRDefault="009C111C" w:rsidP="00766B29">
            <w:pPr>
              <w:widowControl w:val="0"/>
              <w:suppressAutoHyphens/>
              <w:spacing w:after="0" w:line="240" w:lineRule="auto"/>
              <w:jc w:val="center"/>
              <w:rPr>
                <w:rFonts w:ascii="Times New Roman" w:eastAsia="Times New Roman" w:hAnsi="Times New Roman" w:cs="Times New Roman"/>
                <w:lang w:eastAsia="zh-CN"/>
              </w:rPr>
            </w:pPr>
            <w:r w:rsidRPr="00DF78A4">
              <w:rPr>
                <w:rFonts w:ascii="Times New Roman" w:eastAsia="Times New Roman" w:hAnsi="Times New Roman" w:cs="Times New Roman"/>
                <w:lang w:eastAsia="zh-CN"/>
              </w:rPr>
              <w:t>60602,33</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DF78A4" w:rsidRDefault="009C111C" w:rsidP="00766B29">
            <w:pPr>
              <w:widowControl w:val="0"/>
              <w:suppressAutoHyphens/>
              <w:spacing w:after="0" w:line="240" w:lineRule="auto"/>
              <w:jc w:val="center"/>
              <w:rPr>
                <w:rFonts w:ascii="Times New Roman" w:eastAsia="Times New Roman" w:hAnsi="Times New Roman" w:cs="Times New Roman"/>
                <w:lang w:eastAsia="zh-CN"/>
              </w:rPr>
            </w:pPr>
            <w:r w:rsidRPr="00DF78A4">
              <w:rPr>
                <w:rFonts w:ascii="Times New Roman" w:eastAsia="Times New Roman" w:hAnsi="Times New Roman" w:cs="Times New Roman"/>
                <w:lang w:eastAsia="zh-CN"/>
              </w:rPr>
              <w:t>60602,33</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DF78A4" w:rsidRDefault="009C111C" w:rsidP="00766B29">
            <w:pPr>
              <w:widowControl w:val="0"/>
              <w:suppressAutoHyphens/>
              <w:spacing w:after="0" w:line="240" w:lineRule="auto"/>
              <w:jc w:val="center"/>
              <w:rPr>
                <w:rFonts w:ascii="Times New Roman" w:eastAsia="Times New Roman" w:hAnsi="Times New Roman" w:cs="Times New Roman"/>
                <w:lang w:eastAsia="zh-CN"/>
              </w:rPr>
            </w:pPr>
            <w:r w:rsidRPr="00DF78A4">
              <w:rPr>
                <w:rFonts w:ascii="Times New Roman" w:eastAsia="Times New Roman" w:hAnsi="Times New Roman" w:cs="Times New Roman"/>
                <w:lang w:eastAsia="zh-CN"/>
              </w:rPr>
              <w:t>60602,33</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10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766B29" w:rsidRPr="00766B29" w:rsidTr="00420F50">
        <w:trPr>
          <w:trHeight w:val="677"/>
          <w:jc w:val="center"/>
        </w:trPr>
        <w:tc>
          <w:tcPr>
            <w:tcW w:w="3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2.5.</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Среднемесячная номинальная начисленная заработная плата учителей муниципальных общеобразовательных учреждений</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возрастания</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iCs/>
                <w:lang w:eastAsia="zh-CN"/>
              </w:rPr>
            </w:pPr>
            <w:r w:rsidRPr="00766B29">
              <w:rPr>
                <w:rFonts w:ascii="Times New Roman" w:eastAsia="Times New Roman" w:hAnsi="Times New Roman" w:cs="Times New Roman"/>
                <w:iCs/>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рублей</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DF78A4" w:rsidRDefault="009C111C" w:rsidP="00766B29">
            <w:pPr>
              <w:widowControl w:val="0"/>
              <w:suppressAutoHyphens/>
              <w:spacing w:after="0" w:line="240" w:lineRule="auto"/>
              <w:jc w:val="center"/>
              <w:rPr>
                <w:rFonts w:ascii="Times New Roman" w:eastAsia="Calibri" w:hAnsi="Times New Roman" w:cs="Times New Roman"/>
                <w:shd w:val="clear" w:color="auto" w:fill="FFFFFF"/>
              </w:rPr>
            </w:pPr>
            <w:r w:rsidRPr="00DF78A4">
              <w:rPr>
                <w:rFonts w:ascii="Times New Roman" w:eastAsia="Calibri" w:hAnsi="Times New Roman" w:cs="Times New Roman"/>
                <w:shd w:val="clear" w:color="auto" w:fill="FFFFFF"/>
              </w:rPr>
              <w:t>62610,67</w:t>
            </w:r>
          </w:p>
        </w:tc>
        <w:tc>
          <w:tcPr>
            <w:tcW w:w="7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DF78A4"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DF78A4">
              <w:rPr>
                <w:rFonts w:ascii="Times New Roman" w:eastAsia="Times New Roman" w:hAnsi="Times New Roman" w:cs="Times New Roman"/>
                <w:lang w:eastAsia="zh-CN"/>
              </w:rPr>
              <w:t>2025</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DF78A4" w:rsidRDefault="009C111C" w:rsidP="00766B29">
            <w:pPr>
              <w:widowControl w:val="0"/>
              <w:suppressAutoHyphens/>
              <w:spacing w:after="0" w:line="240" w:lineRule="auto"/>
              <w:jc w:val="center"/>
              <w:rPr>
                <w:rFonts w:ascii="Times New Roman" w:eastAsia="Calibri" w:hAnsi="Times New Roman" w:cs="Times New Roman"/>
                <w:shd w:val="clear" w:color="auto" w:fill="FFFFFF"/>
              </w:rPr>
            </w:pPr>
            <w:r w:rsidRPr="00DF78A4">
              <w:rPr>
                <w:rFonts w:ascii="Times New Roman" w:eastAsia="Calibri" w:hAnsi="Times New Roman" w:cs="Times New Roman"/>
                <w:shd w:val="clear" w:color="auto" w:fill="FFFFFF"/>
              </w:rPr>
              <w:t>62610,67</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DF78A4" w:rsidRDefault="009C111C" w:rsidP="00766B29">
            <w:pPr>
              <w:widowControl w:val="0"/>
              <w:suppressAutoHyphens/>
              <w:spacing w:after="0" w:line="240" w:lineRule="auto"/>
              <w:jc w:val="center"/>
              <w:rPr>
                <w:rFonts w:ascii="Times New Roman" w:eastAsia="Calibri" w:hAnsi="Times New Roman" w:cs="Times New Roman"/>
                <w:shd w:val="clear" w:color="auto" w:fill="FFFFFF"/>
              </w:rPr>
            </w:pPr>
            <w:r w:rsidRPr="00DF78A4">
              <w:rPr>
                <w:rFonts w:ascii="Times New Roman" w:eastAsia="Calibri" w:hAnsi="Times New Roman" w:cs="Times New Roman"/>
                <w:shd w:val="clear" w:color="auto" w:fill="FFFFFF"/>
              </w:rPr>
              <w:t>62610,67</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DF78A4" w:rsidRDefault="009C111C" w:rsidP="00766B29">
            <w:pPr>
              <w:widowControl w:val="0"/>
              <w:suppressAutoHyphens/>
              <w:spacing w:after="0" w:line="240" w:lineRule="auto"/>
              <w:jc w:val="center"/>
              <w:rPr>
                <w:rFonts w:ascii="Times New Roman" w:eastAsia="Calibri" w:hAnsi="Times New Roman" w:cs="Times New Roman"/>
                <w:shd w:val="clear" w:color="auto" w:fill="FFFFFF"/>
              </w:rPr>
            </w:pPr>
            <w:r w:rsidRPr="00DF78A4">
              <w:rPr>
                <w:rFonts w:ascii="Times New Roman" w:eastAsia="Calibri" w:hAnsi="Times New Roman" w:cs="Times New Roman"/>
                <w:shd w:val="clear" w:color="auto" w:fill="FFFFFF"/>
              </w:rPr>
              <w:t>62610,67</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Calibri" w:hAnsi="Times New Roman" w:cs="Times New Roman"/>
                <w:shd w:val="clear" w:color="auto" w:fill="FFFFFF"/>
              </w:rPr>
            </w:pPr>
            <w:r w:rsidRPr="00766B29">
              <w:rPr>
                <w:rFonts w:ascii="Times New Roman" w:eastAsia="Calibri" w:hAnsi="Times New Roman" w:cs="Times New Roman"/>
                <w:shd w:val="clear" w:color="auto" w:fill="FFFFFF"/>
              </w:rPr>
              <w:t>0,0</w:t>
            </w:r>
          </w:p>
        </w:tc>
        <w:tc>
          <w:tcPr>
            <w:tcW w:w="10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Calibri" w:hAnsi="Times New Roman" w:cs="Times New Roman"/>
                <w:shd w:val="clear" w:color="auto" w:fill="FFFFFF"/>
              </w:rPr>
            </w:pPr>
            <w:r w:rsidRPr="00766B29">
              <w:rPr>
                <w:rFonts w:ascii="Times New Roman" w:eastAsia="Calibri" w:hAnsi="Times New Roman" w:cs="Times New Roman"/>
                <w:shd w:val="clear" w:color="auto" w:fill="FFFFFF"/>
              </w:rPr>
              <w:t>0,0</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766B29" w:rsidRPr="00766B29" w:rsidTr="00420F50">
        <w:trPr>
          <w:trHeight w:val="677"/>
          <w:jc w:val="center"/>
        </w:trPr>
        <w:tc>
          <w:tcPr>
            <w:tcW w:w="3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2.6.</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Количество кадетских классов в общеобразовательных организациях</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возрастания</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«КМП»</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единиц</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w:t>
            </w:r>
          </w:p>
        </w:tc>
        <w:tc>
          <w:tcPr>
            <w:tcW w:w="7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2025</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10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i/>
                <w:lang w:eastAsia="zh-CN"/>
              </w:rPr>
            </w:pPr>
            <w:r w:rsidRPr="00766B29">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766B29" w:rsidRPr="00766B29" w:rsidTr="00420F50">
        <w:trPr>
          <w:trHeight w:val="677"/>
          <w:jc w:val="center"/>
        </w:trPr>
        <w:tc>
          <w:tcPr>
            <w:tcW w:w="3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2.7.</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Количество образовательных организаций, в которых введены (планируются к введению) ставки советника по воспитанию</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возрастания</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единиц</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8,0</w:t>
            </w:r>
          </w:p>
        </w:tc>
        <w:tc>
          <w:tcPr>
            <w:tcW w:w="7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2025</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DF78A4" w:rsidRDefault="00F4681D" w:rsidP="00766B29">
            <w:pPr>
              <w:widowControl w:val="0"/>
              <w:suppressAutoHyphens/>
              <w:spacing w:after="0" w:line="240" w:lineRule="auto"/>
              <w:jc w:val="center"/>
              <w:rPr>
                <w:rFonts w:ascii="Times New Roman" w:eastAsia="Times New Roman" w:hAnsi="Times New Roman" w:cs="Times New Roman"/>
                <w:lang w:eastAsia="zh-CN"/>
              </w:rPr>
            </w:pPr>
            <w:r w:rsidRPr="00DF78A4">
              <w:rPr>
                <w:rFonts w:ascii="Times New Roman" w:eastAsia="Times New Roman" w:hAnsi="Times New Roman" w:cs="Times New Roman"/>
                <w:lang w:eastAsia="zh-CN"/>
              </w:rPr>
              <w:t>8</w:t>
            </w:r>
            <w:r w:rsidR="00252073" w:rsidRPr="00DF78A4">
              <w:rPr>
                <w:rFonts w:ascii="Times New Roman" w:eastAsia="Times New Roman" w:hAnsi="Times New Roman" w:cs="Times New Roman"/>
                <w:lang w:eastAsia="zh-CN"/>
              </w:rPr>
              <w:t>,0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DF78A4" w:rsidRDefault="00252073" w:rsidP="00766B29">
            <w:pPr>
              <w:widowControl w:val="0"/>
              <w:suppressAutoHyphens/>
              <w:spacing w:after="0" w:line="240" w:lineRule="auto"/>
              <w:jc w:val="center"/>
              <w:rPr>
                <w:rFonts w:ascii="Times New Roman" w:eastAsia="Times New Roman" w:hAnsi="Times New Roman" w:cs="Times New Roman"/>
                <w:lang w:eastAsia="zh-CN"/>
              </w:rPr>
            </w:pPr>
            <w:r w:rsidRPr="00DF78A4">
              <w:rPr>
                <w:rFonts w:ascii="Times New Roman" w:eastAsia="Times New Roman" w:hAnsi="Times New Roman" w:cs="Times New Roman"/>
                <w:lang w:eastAsia="zh-CN"/>
              </w:rPr>
              <w:t>8,0</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DF78A4" w:rsidRDefault="00252073" w:rsidP="00766B29">
            <w:pPr>
              <w:widowControl w:val="0"/>
              <w:suppressAutoHyphens/>
              <w:spacing w:after="0" w:line="240" w:lineRule="auto"/>
              <w:jc w:val="center"/>
              <w:rPr>
                <w:rFonts w:ascii="Times New Roman" w:eastAsia="Times New Roman" w:hAnsi="Times New Roman" w:cs="Times New Roman"/>
                <w:lang w:eastAsia="zh-CN"/>
              </w:rPr>
            </w:pPr>
            <w:r w:rsidRPr="00DF78A4">
              <w:rPr>
                <w:rFonts w:ascii="Times New Roman" w:eastAsia="Times New Roman" w:hAnsi="Times New Roman" w:cs="Times New Roman"/>
                <w:lang w:eastAsia="zh-CN"/>
              </w:rPr>
              <w:t>8,0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10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i/>
                <w:lang w:eastAsia="zh-CN"/>
              </w:rPr>
            </w:pPr>
            <w:r w:rsidRPr="00766B29">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766B29" w:rsidRPr="00766B29" w:rsidTr="00420F50">
        <w:trPr>
          <w:trHeight w:val="677"/>
          <w:jc w:val="center"/>
        </w:trPr>
        <w:tc>
          <w:tcPr>
            <w:tcW w:w="3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2.8.</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Доля педагогических работников общеобразовательных организаций, получивших вознаграждение за классное руководство, в общей численности педагогических работников такой </w:t>
            </w:r>
            <w:r w:rsidRPr="00766B29">
              <w:rPr>
                <w:rFonts w:ascii="Times New Roman" w:eastAsia="Times New Roman" w:hAnsi="Times New Roman" w:cs="Times New Roman"/>
                <w:lang w:eastAsia="zh-CN"/>
              </w:rPr>
              <w:lastRenderedPageBreak/>
              <w:t>категории</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lastRenderedPageBreak/>
              <w:t>возрастания</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iCs/>
                <w:lang w:eastAsia="zh-CN"/>
              </w:rPr>
            </w:pPr>
            <w:r w:rsidRPr="00766B29">
              <w:rPr>
                <w:rFonts w:ascii="Times New Roman" w:eastAsia="Times New Roman" w:hAnsi="Times New Roman" w:cs="Times New Roman"/>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100,0</w:t>
            </w:r>
          </w:p>
        </w:tc>
        <w:tc>
          <w:tcPr>
            <w:tcW w:w="7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2025</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100,0</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10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i/>
                <w:lang w:eastAsia="zh-CN"/>
              </w:rPr>
            </w:pPr>
            <w:r w:rsidRPr="00766B29">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3C0300" w:rsidRPr="00766B29" w:rsidTr="003C0300">
        <w:trPr>
          <w:trHeight w:val="677"/>
          <w:jc w:val="center"/>
        </w:trPr>
        <w:tc>
          <w:tcPr>
            <w:tcW w:w="3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3C0300" w:rsidRPr="00766B29" w:rsidRDefault="003C0300" w:rsidP="003C0300">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lastRenderedPageBreak/>
              <w:t>2.9.</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3C0300" w:rsidRPr="00766B29" w:rsidRDefault="003C0300" w:rsidP="003C0300">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Доля педагогических работников, принимавших участие в конкурсах профессионального мастерства</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0300" w:rsidRPr="00766B29" w:rsidRDefault="003C0300" w:rsidP="003C0300">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возрастание</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0300" w:rsidRPr="00766B29" w:rsidRDefault="003C0300" w:rsidP="003C0300">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0300" w:rsidRPr="00766B29" w:rsidRDefault="003C0300" w:rsidP="003C0300">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0300" w:rsidRPr="00DF78A4" w:rsidRDefault="003C0300" w:rsidP="003C0300">
            <w:pPr>
              <w:widowControl w:val="0"/>
              <w:suppressAutoHyphens/>
              <w:spacing w:after="0" w:line="240" w:lineRule="auto"/>
              <w:jc w:val="center"/>
              <w:rPr>
                <w:rFonts w:ascii="Times New Roman" w:eastAsia="Times New Roman" w:hAnsi="Times New Roman" w:cs="Times New Roman"/>
                <w:lang w:eastAsia="zh-CN"/>
              </w:rPr>
            </w:pPr>
            <w:r w:rsidRPr="00DF78A4">
              <w:rPr>
                <w:rFonts w:ascii="Times New Roman" w:eastAsia="Times New Roman" w:hAnsi="Times New Roman" w:cs="Times New Roman"/>
                <w:lang w:eastAsia="zh-CN"/>
              </w:rPr>
              <w:t>21,3</w:t>
            </w:r>
          </w:p>
        </w:tc>
        <w:tc>
          <w:tcPr>
            <w:tcW w:w="7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0300" w:rsidRPr="00DF78A4" w:rsidRDefault="003C0300" w:rsidP="003C0300">
            <w:pPr>
              <w:widowControl w:val="0"/>
              <w:suppressAutoHyphens/>
              <w:spacing w:after="0" w:line="240" w:lineRule="auto"/>
              <w:jc w:val="center"/>
              <w:rPr>
                <w:rFonts w:ascii="Times New Roman" w:eastAsia="Times New Roman" w:hAnsi="Times New Roman" w:cs="Times New Roman"/>
                <w:lang w:eastAsia="zh-CN"/>
              </w:rPr>
            </w:pPr>
            <w:r w:rsidRPr="00DF78A4">
              <w:rPr>
                <w:rFonts w:ascii="Times New Roman" w:eastAsia="Times New Roman" w:hAnsi="Times New Roman" w:cs="Times New Roman"/>
                <w:lang w:eastAsia="zh-CN"/>
              </w:rPr>
              <w:t>2025</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0300" w:rsidRPr="00DF78A4" w:rsidRDefault="003C0300" w:rsidP="003C0300">
            <w:pPr>
              <w:jc w:val="center"/>
            </w:pPr>
            <w:r w:rsidRPr="00DF78A4">
              <w:rPr>
                <w:rFonts w:ascii="Times New Roman" w:eastAsia="Times New Roman" w:hAnsi="Times New Roman" w:cs="Times New Roman"/>
                <w:lang w:eastAsia="zh-CN"/>
              </w:rPr>
              <w:t>21,3</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0300" w:rsidRPr="00DF78A4" w:rsidRDefault="003C0300" w:rsidP="003C0300">
            <w:pPr>
              <w:jc w:val="center"/>
            </w:pPr>
            <w:r w:rsidRPr="00DF78A4">
              <w:rPr>
                <w:rFonts w:ascii="Times New Roman" w:eastAsia="Times New Roman" w:hAnsi="Times New Roman" w:cs="Times New Roman"/>
                <w:lang w:eastAsia="zh-CN"/>
              </w:rPr>
              <w:t>21,3</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0300" w:rsidRPr="00DF78A4" w:rsidRDefault="003C0300" w:rsidP="003C0300">
            <w:pPr>
              <w:jc w:val="center"/>
            </w:pPr>
            <w:r w:rsidRPr="00DF78A4">
              <w:rPr>
                <w:rFonts w:ascii="Times New Roman" w:eastAsia="Times New Roman" w:hAnsi="Times New Roman" w:cs="Times New Roman"/>
                <w:lang w:eastAsia="zh-CN"/>
              </w:rPr>
              <w:t>21,3</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0300" w:rsidRPr="00766B29" w:rsidRDefault="003C0300" w:rsidP="003C0300">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10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3C0300" w:rsidRPr="00766B29" w:rsidRDefault="003C0300" w:rsidP="003C0300">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3C0300" w:rsidRPr="00766B29" w:rsidRDefault="003C0300" w:rsidP="003C0300">
            <w:pPr>
              <w:widowControl w:val="0"/>
              <w:suppressAutoHyphens/>
              <w:spacing w:after="0" w:line="240" w:lineRule="auto"/>
              <w:jc w:val="center"/>
              <w:rPr>
                <w:rFonts w:ascii="Times New Roman" w:eastAsia="Times New Roman" w:hAnsi="Times New Roman" w:cs="Times New Roman"/>
                <w:i/>
                <w:lang w:eastAsia="zh-CN"/>
              </w:rPr>
            </w:pPr>
            <w:r w:rsidRPr="00766B29">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766B29" w:rsidRPr="00766B29" w:rsidTr="00420F50">
        <w:trPr>
          <w:trHeight w:val="677"/>
          <w:jc w:val="center"/>
        </w:trPr>
        <w:tc>
          <w:tcPr>
            <w:tcW w:w="3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2.10</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в общей численности обучающихся такой категории</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возрастания</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iCs/>
                <w:lang w:eastAsia="zh-CN"/>
              </w:rPr>
            </w:pPr>
            <w:r w:rsidRPr="00766B29">
              <w:rPr>
                <w:rFonts w:ascii="Times New Roman" w:eastAsia="Times New Roman" w:hAnsi="Times New Roman" w:cs="Times New Roman"/>
                <w:iCs/>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w:t>
            </w:r>
          </w:p>
        </w:tc>
        <w:tc>
          <w:tcPr>
            <w:tcW w:w="7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2025</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10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p>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i/>
                <w:lang w:eastAsia="zh-CN"/>
              </w:rPr>
            </w:pPr>
            <w:r w:rsidRPr="00766B29">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766B29" w:rsidRPr="00766B29" w:rsidTr="00420F50">
        <w:trPr>
          <w:trHeight w:val="386"/>
          <w:jc w:val="center"/>
        </w:trPr>
        <w:tc>
          <w:tcPr>
            <w:tcW w:w="3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p>
        </w:tc>
        <w:tc>
          <w:tcPr>
            <w:tcW w:w="14914" w:type="dxa"/>
            <w:gridSpan w:val="1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b/>
                <w:lang w:eastAsia="zh-CN"/>
              </w:rPr>
            </w:pPr>
            <w:r w:rsidRPr="00766B29">
              <w:rPr>
                <w:rFonts w:ascii="Times New Roman" w:eastAsia="Times New Roman" w:hAnsi="Times New Roman" w:cs="Times New Roman"/>
                <w:b/>
                <w:lang w:eastAsia="zh-CN"/>
              </w:rPr>
              <w:t>Дополнительное образование</w:t>
            </w:r>
          </w:p>
        </w:tc>
      </w:tr>
      <w:tr w:rsidR="00766B29" w:rsidRPr="00766B29" w:rsidTr="00420F50">
        <w:trPr>
          <w:trHeight w:val="677"/>
          <w:jc w:val="center"/>
        </w:trPr>
        <w:tc>
          <w:tcPr>
            <w:tcW w:w="3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w:t>
            </w:r>
          </w:p>
        </w:tc>
        <w:tc>
          <w:tcPr>
            <w:tcW w:w="14914" w:type="dxa"/>
            <w:gridSpan w:val="1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Задача:</w:t>
            </w:r>
          </w:p>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«Увеличение охвата обучающихся качественными услугами дополнительного образования»</w:t>
            </w:r>
          </w:p>
        </w:tc>
      </w:tr>
      <w:tr w:rsidR="00766B29" w:rsidRPr="00766B29" w:rsidTr="00420F50">
        <w:trPr>
          <w:trHeight w:val="677"/>
          <w:jc w:val="center"/>
        </w:trPr>
        <w:tc>
          <w:tcPr>
            <w:tcW w:w="3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3.1.</w:t>
            </w:r>
          </w:p>
        </w:tc>
        <w:tc>
          <w:tcPr>
            <w:tcW w:w="247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Доля детей в возрасте 5 - 18 лет, получающих услуги по дополнительному образованию в организациях различной организационно – правовой формы и формы собственности, в общей численности детей данной возрастной группы</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возрастание</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DF78A4" w:rsidRDefault="009A750E" w:rsidP="00766B29">
            <w:pPr>
              <w:widowControl w:val="0"/>
              <w:suppressAutoHyphens/>
              <w:spacing w:after="0" w:line="240" w:lineRule="auto"/>
              <w:jc w:val="center"/>
              <w:rPr>
                <w:rFonts w:ascii="Times New Roman" w:eastAsia="Times New Roman" w:hAnsi="Times New Roman" w:cs="Times New Roman"/>
                <w:lang w:eastAsia="zh-CN"/>
              </w:rPr>
            </w:pPr>
            <w:r w:rsidRPr="00DF78A4">
              <w:rPr>
                <w:rFonts w:ascii="Times New Roman" w:eastAsia="Times New Roman" w:hAnsi="Times New Roman" w:cs="Times New Roman"/>
                <w:lang w:eastAsia="zh-CN"/>
              </w:rPr>
              <w:t>91,01</w:t>
            </w:r>
          </w:p>
        </w:tc>
        <w:tc>
          <w:tcPr>
            <w:tcW w:w="7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DF78A4"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DF78A4">
              <w:rPr>
                <w:rFonts w:ascii="Times New Roman" w:eastAsia="Times New Roman" w:hAnsi="Times New Roman" w:cs="Times New Roman"/>
                <w:lang w:eastAsia="zh-CN"/>
              </w:rPr>
              <w:t>2025</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DF78A4"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DF78A4">
              <w:rPr>
                <w:rFonts w:ascii="Times New Roman" w:eastAsia="Times New Roman" w:hAnsi="Times New Roman" w:cs="Times New Roman"/>
                <w:lang w:eastAsia="zh-CN"/>
              </w:rPr>
              <w:t>81,4</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DF78A4" w:rsidRDefault="00766B29" w:rsidP="009A750E">
            <w:pPr>
              <w:widowControl w:val="0"/>
              <w:suppressAutoHyphens/>
              <w:spacing w:after="0" w:line="240" w:lineRule="auto"/>
              <w:jc w:val="center"/>
              <w:rPr>
                <w:rFonts w:ascii="Times New Roman" w:eastAsia="Times New Roman" w:hAnsi="Times New Roman" w:cs="Times New Roman"/>
                <w:lang w:eastAsia="zh-CN"/>
              </w:rPr>
            </w:pPr>
            <w:r w:rsidRPr="00DF78A4">
              <w:rPr>
                <w:rFonts w:ascii="Times New Roman" w:eastAsia="Times New Roman" w:hAnsi="Times New Roman" w:cs="Times New Roman"/>
                <w:lang w:eastAsia="zh-CN"/>
              </w:rPr>
              <w:t>81,</w:t>
            </w:r>
            <w:r w:rsidR="009A750E" w:rsidRPr="00DF78A4">
              <w:rPr>
                <w:rFonts w:ascii="Times New Roman" w:eastAsia="Times New Roman" w:hAnsi="Times New Roman" w:cs="Times New Roman"/>
                <w:lang w:eastAsia="zh-CN"/>
              </w:rPr>
              <w:t>4</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DF78A4" w:rsidRDefault="00766B29" w:rsidP="009A750E">
            <w:pPr>
              <w:widowControl w:val="0"/>
              <w:suppressAutoHyphens/>
              <w:spacing w:after="0" w:line="240" w:lineRule="auto"/>
              <w:jc w:val="center"/>
              <w:rPr>
                <w:rFonts w:ascii="Times New Roman" w:eastAsia="Times New Roman" w:hAnsi="Times New Roman" w:cs="Times New Roman"/>
                <w:lang w:eastAsia="zh-CN"/>
              </w:rPr>
            </w:pPr>
            <w:r w:rsidRPr="00DF78A4">
              <w:rPr>
                <w:rFonts w:ascii="Times New Roman" w:eastAsia="Times New Roman" w:hAnsi="Times New Roman" w:cs="Times New Roman"/>
                <w:lang w:eastAsia="zh-CN"/>
              </w:rPr>
              <w:t>81,</w:t>
            </w:r>
            <w:r w:rsidR="009A750E" w:rsidRPr="00DF78A4">
              <w:rPr>
                <w:rFonts w:ascii="Times New Roman" w:eastAsia="Times New Roman" w:hAnsi="Times New Roman" w:cs="Times New Roman"/>
                <w:lang w:eastAsia="zh-CN"/>
              </w:rPr>
              <w:t>4</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10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687E27" w:rsidRPr="00766B29" w:rsidTr="00687E27">
        <w:trPr>
          <w:trHeight w:val="281"/>
          <w:jc w:val="center"/>
        </w:trPr>
        <w:tc>
          <w:tcPr>
            <w:tcW w:w="3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687E27" w:rsidRPr="00766B29" w:rsidRDefault="00687E27" w:rsidP="00687E27">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lastRenderedPageBreak/>
              <w:t>3.2.</w:t>
            </w:r>
          </w:p>
        </w:tc>
        <w:tc>
          <w:tcPr>
            <w:tcW w:w="2470" w:type="dxa"/>
            <w:tcBorders>
              <w:top w:val="single" w:sz="4" w:space="0" w:color="000000"/>
              <w:left w:val="single" w:sz="4" w:space="0" w:color="000000"/>
              <w:bottom w:val="single" w:sz="4" w:space="0" w:color="000000"/>
              <w:right w:val="single" w:sz="4" w:space="0" w:color="000000"/>
            </w:tcBorders>
            <w:tcMar>
              <w:left w:w="0" w:type="dxa"/>
              <w:right w:w="0" w:type="dxa"/>
            </w:tcMar>
          </w:tcPr>
          <w:p w:rsidR="00687E27" w:rsidRPr="00766B29" w:rsidRDefault="00687E27" w:rsidP="00687E27">
            <w:pPr>
              <w:rPr>
                <w:rFonts w:ascii="Times New Roman" w:eastAsia="Calibri" w:hAnsi="Times New Roman" w:cs="Times New Roman"/>
              </w:rPr>
            </w:pPr>
            <w:r w:rsidRPr="00766B29">
              <w:rPr>
                <w:rFonts w:ascii="Times New Roman" w:eastAsia="Calibri" w:hAnsi="Times New Roman" w:cs="Times New Roman"/>
              </w:rPr>
              <w:t>Среднемесячная номинальная начисленная заработная плата педагогов муниципальных учреждений дополнительного образования</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687E27" w:rsidRPr="00766B29" w:rsidRDefault="00687E27" w:rsidP="00687E27">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возрастание</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687E27" w:rsidRPr="00766B29" w:rsidRDefault="00687E27" w:rsidP="00687E27">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687E27" w:rsidRPr="00766B29" w:rsidRDefault="00687E27" w:rsidP="00687E27">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рублей</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687E27" w:rsidRPr="00DF78A4" w:rsidRDefault="00687E27" w:rsidP="00687E27">
            <w:pPr>
              <w:widowControl w:val="0"/>
              <w:suppressAutoHyphens/>
              <w:spacing w:after="0" w:line="240" w:lineRule="auto"/>
              <w:jc w:val="center"/>
              <w:rPr>
                <w:rFonts w:ascii="Times New Roman" w:eastAsia="Times New Roman" w:hAnsi="Times New Roman" w:cs="Times New Roman"/>
                <w:lang w:eastAsia="zh-CN"/>
              </w:rPr>
            </w:pPr>
            <w:r w:rsidRPr="00DF78A4">
              <w:rPr>
                <w:rFonts w:ascii="Times New Roman" w:eastAsia="Times New Roman" w:hAnsi="Times New Roman" w:cs="Times New Roman"/>
                <w:lang w:eastAsia="zh-CN"/>
              </w:rPr>
              <w:t>65733,62</w:t>
            </w:r>
          </w:p>
        </w:tc>
        <w:tc>
          <w:tcPr>
            <w:tcW w:w="7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687E27" w:rsidRPr="00DF78A4" w:rsidRDefault="00687E27" w:rsidP="00687E27">
            <w:pPr>
              <w:widowControl w:val="0"/>
              <w:suppressAutoHyphens/>
              <w:spacing w:after="0" w:line="240" w:lineRule="auto"/>
              <w:jc w:val="center"/>
              <w:rPr>
                <w:rFonts w:ascii="Times New Roman" w:eastAsia="Times New Roman" w:hAnsi="Times New Roman" w:cs="Times New Roman"/>
                <w:lang w:eastAsia="zh-CN"/>
              </w:rPr>
            </w:pPr>
            <w:r w:rsidRPr="00DF78A4">
              <w:rPr>
                <w:rFonts w:ascii="Times New Roman" w:eastAsia="Times New Roman" w:hAnsi="Times New Roman" w:cs="Times New Roman"/>
                <w:lang w:eastAsia="zh-CN"/>
              </w:rPr>
              <w:t>2025</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687E27" w:rsidRPr="00DF78A4" w:rsidRDefault="00687E27" w:rsidP="00687E27">
            <w:pPr>
              <w:jc w:val="center"/>
            </w:pPr>
            <w:r w:rsidRPr="00DF78A4">
              <w:rPr>
                <w:rFonts w:ascii="Times New Roman" w:eastAsia="Times New Roman" w:hAnsi="Times New Roman" w:cs="Times New Roman"/>
                <w:lang w:eastAsia="zh-CN"/>
              </w:rPr>
              <w:t>65733,62</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687E27" w:rsidRPr="00DF78A4" w:rsidRDefault="00687E27" w:rsidP="00687E27">
            <w:pPr>
              <w:jc w:val="center"/>
            </w:pPr>
            <w:r w:rsidRPr="00DF78A4">
              <w:rPr>
                <w:rFonts w:ascii="Times New Roman" w:eastAsia="Times New Roman" w:hAnsi="Times New Roman" w:cs="Times New Roman"/>
                <w:lang w:eastAsia="zh-CN"/>
              </w:rPr>
              <w:t>65733,62</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687E27" w:rsidRPr="00DF78A4" w:rsidRDefault="00687E27" w:rsidP="00687E27">
            <w:pPr>
              <w:jc w:val="center"/>
            </w:pPr>
            <w:r w:rsidRPr="00DF78A4">
              <w:rPr>
                <w:rFonts w:ascii="Times New Roman" w:eastAsia="Times New Roman" w:hAnsi="Times New Roman" w:cs="Times New Roman"/>
                <w:lang w:eastAsia="zh-CN"/>
              </w:rPr>
              <w:t>65733,62</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687E27" w:rsidRPr="00766B29" w:rsidRDefault="00687E27" w:rsidP="00687E27">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10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687E27" w:rsidRPr="00766B29" w:rsidRDefault="00687E27" w:rsidP="00687E27">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687E27" w:rsidRPr="00766B29" w:rsidRDefault="00687E27" w:rsidP="00687E27">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766B29" w:rsidRPr="00766B29" w:rsidTr="00420F50">
        <w:trPr>
          <w:trHeight w:val="677"/>
          <w:jc w:val="center"/>
        </w:trPr>
        <w:tc>
          <w:tcPr>
            <w:tcW w:w="3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3.3.</w:t>
            </w:r>
          </w:p>
        </w:tc>
        <w:tc>
          <w:tcPr>
            <w:tcW w:w="2470" w:type="dxa"/>
            <w:tcBorders>
              <w:top w:val="single" w:sz="4" w:space="0" w:color="000000"/>
              <w:left w:val="single" w:sz="4" w:space="0" w:color="000000"/>
              <w:bottom w:val="single" w:sz="4" w:space="0" w:color="000000"/>
              <w:right w:val="single" w:sz="4" w:space="0" w:color="000000"/>
            </w:tcBorders>
            <w:tcMar>
              <w:left w:w="0" w:type="dxa"/>
              <w:right w:w="0" w:type="dxa"/>
            </w:tcMar>
          </w:tcPr>
          <w:p w:rsidR="00766B29" w:rsidRPr="00766B29" w:rsidRDefault="00766B29" w:rsidP="00766B29">
            <w:pPr>
              <w:rPr>
                <w:rFonts w:ascii="Times New Roman" w:eastAsia="Calibri" w:hAnsi="Times New Roman" w:cs="Times New Roman"/>
              </w:rPr>
            </w:pPr>
            <w:r w:rsidRPr="00766B29">
              <w:rPr>
                <w:rFonts w:ascii="Times New Roman" w:eastAsia="Calibri" w:hAnsi="Times New Roman" w:cs="Times New Roman"/>
              </w:rPr>
              <w:t>Доля детей в возрасте от 5 до 18 лет, получающих дополнительное образование с использованием социального сертификата дополнительного образования, в общей численности детей, получающих дополнительное образование за счёт бюджетных средств</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возрастание</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100,0</w:t>
            </w:r>
          </w:p>
        </w:tc>
        <w:tc>
          <w:tcPr>
            <w:tcW w:w="7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2025</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100,0</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10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766B29" w:rsidRPr="00766B29" w:rsidTr="00420F50">
        <w:trPr>
          <w:trHeight w:val="677"/>
          <w:jc w:val="center"/>
        </w:trPr>
        <w:tc>
          <w:tcPr>
            <w:tcW w:w="3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3.4.</w:t>
            </w:r>
          </w:p>
        </w:tc>
        <w:tc>
          <w:tcPr>
            <w:tcW w:w="2470" w:type="dxa"/>
            <w:tcBorders>
              <w:top w:val="single" w:sz="4" w:space="0" w:color="000000"/>
              <w:left w:val="single" w:sz="4" w:space="0" w:color="000000"/>
              <w:bottom w:val="single" w:sz="4" w:space="0" w:color="000000"/>
              <w:right w:val="single" w:sz="4" w:space="0" w:color="000000"/>
            </w:tcBorders>
            <w:tcMar>
              <w:left w:w="0" w:type="dxa"/>
              <w:right w:w="0" w:type="dxa"/>
            </w:tcMar>
          </w:tcPr>
          <w:p w:rsidR="00766B29" w:rsidRPr="00766B29" w:rsidRDefault="00766B29" w:rsidP="00766B29">
            <w:pPr>
              <w:rPr>
                <w:rFonts w:ascii="Times New Roman" w:eastAsia="Calibri" w:hAnsi="Times New Roman" w:cs="Times New Roman"/>
              </w:rPr>
            </w:pPr>
            <w:r w:rsidRPr="00766B29">
              <w:rPr>
                <w:rFonts w:ascii="Times New Roman" w:eastAsia="Calibri" w:hAnsi="Times New Roman" w:cs="Times New Roman"/>
              </w:rPr>
              <w:t>Доля детей в возрасте от 5 до 18 лет, использующих социальные сертификаты дополнительного образования в рамках социального заказа</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возрастание</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9A750E" w:rsidP="00766B29">
            <w:pPr>
              <w:widowControl w:val="0"/>
              <w:suppressAutoHyphens/>
              <w:spacing w:after="0" w:line="240" w:lineRule="auto"/>
              <w:jc w:val="center"/>
              <w:rPr>
                <w:rFonts w:ascii="Times New Roman" w:eastAsia="Times New Roman" w:hAnsi="Times New Roman" w:cs="Times New Roman"/>
                <w:lang w:eastAsia="zh-CN"/>
              </w:rPr>
            </w:pPr>
            <w:r w:rsidRPr="00DF78A4">
              <w:rPr>
                <w:rFonts w:ascii="Times New Roman" w:eastAsia="Times New Roman" w:hAnsi="Times New Roman" w:cs="Times New Roman"/>
                <w:lang w:eastAsia="zh-CN"/>
              </w:rPr>
              <w:t>34,37</w:t>
            </w:r>
          </w:p>
        </w:tc>
        <w:tc>
          <w:tcPr>
            <w:tcW w:w="7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2025</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30,0</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10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i/>
                <w:lang w:eastAsia="zh-CN"/>
              </w:rPr>
            </w:pPr>
            <w:r w:rsidRPr="00766B29">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766B29" w:rsidRPr="00766B29" w:rsidTr="00420F50">
        <w:trPr>
          <w:trHeight w:val="677"/>
          <w:jc w:val="center"/>
        </w:trPr>
        <w:tc>
          <w:tcPr>
            <w:tcW w:w="3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3.5.</w:t>
            </w:r>
          </w:p>
        </w:tc>
        <w:tc>
          <w:tcPr>
            <w:tcW w:w="2470" w:type="dxa"/>
            <w:tcBorders>
              <w:top w:val="single" w:sz="4" w:space="0" w:color="000000"/>
              <w:left w:val="single" w:sz="4" w:space="0" w:color="000000"/>
              <w:bottom w:val="single" w:sz="4" w:space="0" w:color="000000"/>
              <w:right w:val="single" w:sz="4" w:space="0" w:color="000000"/>
            </w:tcBorders>
            <w:tcMar>
              <w:left w:w="0" w:type="dxa"/>
              <w:right w:w="0" w:type="dxa"/>
            </w:tcMar>
          </w:tcPr>
          <w:p w:rsidR="00766B29" w:rsidRPr="00766B29" w:rsidRDefault="00766B29" w:rsidP="00766B29">
            <w:pPr>
              <w:rPr>
                <w:rFonts w:ascii="Times New Roman" w:eastAsia="Calibri" w:hAnsi="Times New Roman" w:cs="Times New Roman"/>
              </w:rPr>
            </w:pPr>
            <w:r w:rsidRPr="001A5CBB">
              <w:rPr>
                <w:rFonts w:ascii="Times New Roman" w:eastAsia="Calibri" w:hAnsi="Times New Roman" w:cs="Times New Roman"/>
              </w:rPr>
              <w:t xml:space="preserve">Количество школ, оснащённых музыкальными инструментами и </w:t>
            </w:r>
            <w:r w:rsidRPr="001A5CBB">
              <w:rPr>
                <w:rFonts w:ascii="Times New Roman" w:eastAsia="Calibri" w:hAnsi="Times New Roman" w:cs="Times New Roman"/>
              </w:rPr>
              <w:lastRenderedPageBreak/>
              <w:t>специальным оборудованием</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lastRenderedPageBreak/>
              <w:t>возрастание</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1A5CBB"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1A5CBB" w:rsidRDefault="00A013D2" w:rsidP="00766B29">
            <w:pPr>
              <w:widowControl w:val="0"/>
              <w:suppressAutoHyphens/>
              <w:spacing w:after="0" w:line="240" w:lineRule="auto"/>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процентов</w:t>
            </w:r>
          </w:p>
        </w:tc>
        <w:tc>
          <w:tcPr>
            <w:tcW w:w="88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1A5CBB" w:rsidRDefault="00A013D2" w:rsidP="00766B29">
            <w:pPr>
              <w:widowControl w:val="0"/>
              <w:suppressAutoHyphens/>
              <w:spacing w:after="0" w:line="240" w:lineRule="auto"/>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0,0</w:t>
            </w:r>
          </w:p>
        </w:tc>
        <w:tc>
          <w:tcPr>
            <w:tcW w:w="76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1A5CBB"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2025</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A013D2" w:rsidP="00766B29">
            <w:pPr>
              <w:widowControl w:val="0"/>
              <w:suppressAutoHyphens/>
              <w:spacing w:after="0" w:line="240" w:lineRule="auto"/>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100,0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A013D2" w:rsidP="00766B29">
            <w:pPr>
              <w:widowControl w:val="0"/>
              <w:suppressAutoHyphens/>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0,0</w:t>
            </w:r>
          </w:p>
        </w:tc>
        <w:tc>
          <w:tcPr>
            <w:tcW w:w="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A013D2" w:rsidP="00766B29">
            <w:pPr>
              <w:widowControl w:val="0"/>
              <w:suppressAutoHyphens/>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0,0</w:t>
            </w:r>
          </w:p>
        </w:tc>
        <w:tc>
          <w:tcPr>
            <w:tcW w:w="109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A013D2" w:rsidP="00766B29">
            <w:pPr>
              <w:widowControl w:val="0"/>
              <w:suppressAutoHyphens/>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0,0</w:t>
            </w:r>
          </w:p>
        </w:tc>
        <w:tc>
          <w:tcPr>
            <w:tcW w:w="10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A013D2" w:rsidP="00766B29">
            <w:pPr>
              <w:widowControl w:val="0"/>
              <w:suppressAutoHyphens/>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0,0</w:t>
            </w:r>
          </w:p>
        </w:tc>
        <w:tc>
          <w:tcPr>
            <w:tcW w:w="243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Управление культуры администрации Анжеро-Судженского</w:t>
            </w:r>
            <w:r w:rsidRPr="00766B29">
              <w:rPr>
                <w:rFonts w:ascii="Times New Roman" w:eastAsia="Times New Roman" w:hAnsi="Times New Roman" w:cs="Times New Roman"/>
                <w:lang w:eastAsia="zh-CN"/>
              </w:rPr>
              <w:t xml:space="preserve"> городского округа</w:t>
            </w:r>
          </w:p>
        </w:tc>
      </w:tr>
    </w:tbl>
    <w:p w:rsidR="00766B29" w:rsidRPr="00766B29" w:rsidRDefault="00766B29" w:rsidP="00766B29">
      <w:pPr>
        <w:suppressAutoHyphens/>
        <w:spacing w:after="0" w:line="240" w:lineRule="auto"/>
        <w:jc w:val="both"/>
        <w:rPr>
          <w:rFonts w:ascii="Times New Roman" w:eastAsia="Times New Roman" w:hAnsi="Times New Roman" w:cs="Times New Roman"/>
          <w:sz w:val="24"/>
          <w:szCs w:val="24"/>
          <w:lang w:eastAsia="ru-RU"/>
        </w:rPr>
      </w:pPr>
    </w:p>
    <w:p w:rsidR="00766B29" w:rsidRPr="00766B29" w:rsidRDefault="00766B29" w:rsidP="00766B29">
      <w:pPr>
        <w:tabs>
          <w:tab w:val="left" w:pos="3544"/>
        </w:tabs>
        <w:suppressAutoHyphens/>
        <w:spacing w:after="0" w:line="240" w:lineRule="auto"/>
        <w:jc w:val="center"/>
        <w:rPr>
          <w:rFonts w:ascii="Times New Roman" w:eastAsia="Times New Roman" w:hAnsi="Times New Roman" w:cs="Times New Roman"/>
          <w:b/>
          <w:sz w:val="24"/>
          <w:szCs w:val="24"/>
        </w:rPr>
      </w:pPr>
    </w:p>
    <w:p w:rsidR="00766B29" w:rsidRPr="00766B29" w:rsidRDefault="00766B29" w:rsidP="00766B29">
      <w:pPr>
        <w:tabs>
          <w:tab w:val="left" w:pos="3544"/>
        </w:tabs>
        <w:suppressAutoHyphens/>
        <w:spacing w:after="0" w:line="240" w:lineRule="auto"/>
        <w:jc w:val="center"/>
        <w:rPr>
          <w:rFonts w:ascii="Times New Roman" w:eastAsia="Times New Roman" w:hAnsi="Times New Roman" w:cs="Times New Roman"/>
          <w:b/>
          <w:sz w:val="24"/>
          <w:szCs w:val="24"/>
        </w:rPr>
      </w:pPr>
    </w:p>
    <w:p w:rsidR="00766B29" w:rsidRPr="00766B29" w:rsidRDefault="00766B29" w:rsidP="00766B29">
      <w:pPr>
        <w:tabs>
          <w:tab w:val="left" w:pos="3544"/>
        </w:tabs>
        <w:suppressAutoHyphens/>
        <w:spacing w:after="0" w:line="240" w:lineRule="auto"/>
        <w:jc w:val="center"/>
        <w:rPr>
          <w:rFonts w:ascii="Times New Roman" w:eastAsia="Times New Roman" w:hAnsi="Times New Roman" w:cs="Times New Roman"/>
          <w:b/>
          <w:sz w:val="24"/>
          <w:szCs w:val="24"/>
        </w:rPr>
      </w:pPr>
    </w:p>
    <w:p w:rsidR="00766B29" w:rsidRPr="00766B29" w:rsidRDefault="00766B29" w:rsidP="00766B29">
      <w:pPr>
        <w:tabs>
          <w:tab w:val="left" w:pos="3544"/>
        </w:tabs>
        <w:suppressAutoHyphens/>
        <w:spacing w:after="0" w:line="240" w:lineRule="auto"/>
        <w:jc w:val="center"/>
        <w:rPr>
          <w:rFonts w:ascii="Times New Roman" w:eastAsia="Times New Roman" w:hAnsi="Times New Roman" w:cs="Times New Roman"/>
          <w:b/>
          <w:sz w:val="24"/>
          <w:szCs w:val="24"/>
        </w:rPr>
      </w:pPr>
    </w:p>
    <w:p w:rsidR="00766B29" w:rsidRPr="00766B29" w:rsidRDefault="00766B29" w:rsidP="00766B29">
      <w:pPr>
        <w:tabs>
          <w:tab w:val="left" w:pos="3544"/>
        </w:tabs>
        <w:suppressAutoHyphens/>
        <w:spacing w:after="0" w:line="240" w:lineRule="auto"/>
        <w:jc w:val="center"/>
        <w:rPr>
          <w:rFonts w:ascii="Times New Roman" w:eastAsia="Times New Roman" w:hAnsi="Times New Roman" w:cs="Times New Roman"/>
          <w:b/>
          <w:sz w:val="24"/>
          <w:szCs w:val="24"/>
        </w:rPr>
      </w:pPr>
    </w:p>
    <w:p w:rsidR="00766B29" w:rsidRPr="00766B29" w:rsidRDefault="00766B29" w:rsidP="00766B29">
      <w:pPr>
        <w:tabs>
          <w:tab w:val="left" w:pos="3544"/>
        </w:tabs>
        <w:suppressAutoHyphens/>
        <w:spacing w:after="0" w:line="240" w:lineRule="auto"/>
        <w:jc w:val="center"/>
        <w:rPr>
          <w:rFonts w:ascii="Times New Roman" w:eastAsia="Times New Roman" w:hAnsi="Times New Roman" w:cs="Times New Roman"/>
          <w:b/>
          <w:sz w:val="24"/>
          <w:szCs w:val="24"/>
        </w:rPr>
      </w:pPr>
    </w:p>
    <w:p w:rsidR="00766B29" w:rsidRPr="00766B29" w:rsidRDefault="00766B29" w:rsidP="00766B29">
      <w:pPr>
        <w:tabs>
          <w:tab w:val="left" w:pos="3544"/>
        </w:tabs>
        <w:suppressAutoHyphens/>
        <w:spacing w:after="0" w:line="240" w:lineRule="auto"/>
        <w:jc w:val="center"/>
        <w:rPr>
          <w:rFonts w:ascii="Times New Roman" w:eastAsia="Times New Roman" w:hAnsi="Times New Roman" w:cs="Times New Roman"/>
          <w:b/>
          <w:sz w:val="24"/>
          <w:szCs w:val="24"/>
        </w:rPr>
      </w:pPr>
    </w:p>
    <w:p w:rsidR="00766B29" w:rsidRPr="00766B29" w:rsidRDefault="00766B29" w:rsidP="00766B29">
      <w:pPr>
        <w:tabs>
          <w:tab w:val="left" w:pos="3544"/>
        </w:tabs>
        <w:suppressAutoHyphens/>
        <w:spacing w:after="0" w:line="240" w:lineRule="auto"/>
        <w:jc w:val="center"/>
        <w:rPr>
          <w:rFonts w:ascii="Times New Roman" w:eastAsia="Times New Roman" w:hAnsi="Times New Roman" w:cs="Times New Roman"/>
          <w:b/>
          <w:sz w:val="24"/>
          <w:szCs w:val="24"/>
        </w:rPr>
      </w:pPr>
      <w:r w:rsidRPr="00766B29">
        <w:rPr>
          <w:rFonts w:ascii="Times New Roman" w:eastAsia="Times New Roman" w:hAnsi="Times New Roman" w:cs="Times New Roman"/>
          <w:b/>
          <w:sz w:val="24"/>
          <w:szCs w:val="24"/>
        </w:rPr>
        <w:t>3. План достижения показателей комплекса процессных мероприятий в 2026 году</w:t>
      </w:r>
    </w:p>
    <w:p w:rsidR="00766B29" w:rsidRPr="00766B29" w:rsidRDefault="00766B29" w:rsidP="00766B29">
      <w:pPr>
        <w:tabs>
          <w:tab w:val="left" w:pos="3544"/>
        </w:tabs>
        <w:suppressAutoHyphens/>
        <w:spacing w:after="0" w:line="240" w:lineRule="auto"/>
        <w:jc w:val="center"/>
        <w:rPr>
          <w:rFonts w:ascii="Times New Roman" w:eastAsia="Times New Roman" w:hAnsi="Times New Roman" w:cs="Times New Roman"/>
          <w:b/>
          <w:sz w:val="24"/>
          <w:szCs w:val="24"/>
        </w:rPr>
      </w:pPr>
    </w:p>
    <w:tbl>
      <w:tblPr>
        <w:tblW w:w="15170" w:type="dxa"/>
        <w:jc w:val="center"/>
        <w:tblLook w:val="0000" w:firstRow="0" w:lastRow="0" w:firstColumn="0" w:lastColumn="0" w:noHBand="0" w:noVBand="0"/>
      </w:tblPr>
      <w:tblGrid>
        <w:gridCol w:w="600"/>
        <w:gridCol w:w="2695"/>
        <w:gridCol w:w="1034"/>
        <w:gridCol w:w="1147"/>
        <w:gridCol w:w="673"/>
        <w:gridCol w:w="649"/>
        <w:gridCol w:w="950"/>
        <w:gridCol w:w="649"/>
        <w:gridCol w:w="642"/>
        <w:gridCol w:w="950"/>
        <w:gridCol w:w="657"/>
        <w:gridCol w:w="668"/>
        <w:gridCol w:w="950"/>
        <w:gridCol w:w="683"/>
        <w:gridCol w:w="675"/>
        <w:gridCol w:w="1548"/>
      </w:tblGrid>
      <w:tr w:rsidR="00766B29" w:rsidRPr="00766B29" w:rsidTr="00420F50">
        <w:trPr>
          <w:trHeight w:val="349"/>
          <w:tblHeader/>
          <w:jc w:val="center"/>
        </w:trPr>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п/п</w:t>
            </w:r>
          </w:p>
        </w:tc>
        <w:tc>
          <w:tcPr>
            <w:tcW w:w="2695"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Показатели комплекса процессных мероприятий</w:t>
            </w:r>
          </w:p>
        </w:tc>
        <w:tc>
          <w:tcPr>
            <w:tcW w:w="1034"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Уровень показателя</w:t>
            </w:r>
          </w:p>
        </w:tc>
        <w:tc>
          <w:tcPr>
            <w:tcW w:w="1147"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Единица измерения</w:t>
            </w:r>
          </w:p>
          <w:p w:rsidR="00766B29" w:rsidRPr="00766B29" w:rsidRDefault="00766B29" w:rsidP="00766B29">
            <w:pPr>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(по ОКЕИ)</w:t>
            </w:r>
          </w:p>
        </w:tc>
        <w:tc>
          <w:tcPr>
            <w:tcW w:w="8146" w:type="dxa"/>
            <w:gridSpan w:val="11"/>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Плановые значения по месяцам</w:t>
            </w:r>
          </w:p>
        </w:tc>
        <w:tc>
          <w:tcPr>
            <w:tcW w:w="1548"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 xml:space="preserve">На конец </w:t>
            </w:r>
          </w:p>
          <w:p w:rsidR="00766B29" w:rsidRPr="00766B29" w:rsidRDefault="00766B29" w:rsidP="00766B29">
            <w:pPr>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2026 года</w:t>
            </w:r>
          </w:p>
        </w:tc>
      </w:tr>
      <w:tr w:rsidR="00766B29" w:rsidRPr="00766B29" w:rsidTr="00420F50">
        <w:trPr>
          <w:trHeight w:val="661"/>
          <w:tblHeader/>
          <w:jc w:val="center"/>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rPr>
                <w:rFonts w:ascii="Calibri" w:eastAsia="Calibri" w:hAnsi="Calibri" w:cs="Calibri"/>
              </w:rPr>
            </w:pPr>
          </w:p>
        </w:tc>
        <w:tc>
          <w:tcPr>
            <w:tcW w:w="2695"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rPr>
                <w:rFonts w:ascii="Calibri" w:eastAsia="Calibri" w:hAnsi="Calibri" w:cs="Calibri"/>
              </w:rPr>
            </w:pPr>
          </w:p>
        </w:tc>
        <w:tc>
          <w:tcPr>
            <w:tcW w:w="1034"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rPr>
                <w:rFonts w:ascii="Calibri" w:eastAsia="Calibri" w:hAnsi="Calibri" w:cs="Calibri"/>
              </w:rPr>
            </w:pPr>
          </w:p>
        </w:tc>
        <w:tc>
          <w:tcPr>
            <w:tcW w:w="1147"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rPr>
                <w:rFonts w:ascii="Calibri" w:eastAsia="Calibri" w:hAnsi="Calibri" w:cs="Calibri"/>
              </w:rPr>
            </w:pPr>
          </w:p>
        </w:tc>
        <w:tc>
          <w:tcPr>
            <w:tcW w:w="67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6"/>
                <w:szCs w:val="16"/>
                <w:lang w:eastAsia="ru-RU"/>
              </w:rPr>
            </w:pPr>
            <w:r w:rsidRPr="00766B29">
              <w:rPr>
                <w:rFonts w:ascii="Times New Roman" w:eastAsia="Times New Roman" w:hAnsi="Times New Roman" w:cs="Times New Roman"/>
                <w:sz w:val="16"/>
                <w:szCs w:val="16"/>
                <w:lang w:eastAsia="zh-CN"/>
              </w:rPr>
              <w:t>январь</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6"/>
                <w:szCs w:val="16"/>
                <w:lang w:eastAsia="zh-CN"/>
              </w:rPr>
            </w:pPr>
            <w:proofErr w:type="spellStart"/>
            <w:r w:rsidRPr="00766B29">
              <w:rPr>
                <w:rFonts w:ascii="Times New Roman" w:eastAsia="Times New Roman" w:hAnsi="Times New Roman" w:cs="Times New Roman"/>
                <w:sz w:val="16"/>
                <w:szCs w:val="16"/>
                <w:lang w:eastAsia="zh-CN"/>
              </w:rPr>
              <w:t>Фев</w:t>
            </w:r>
            <w:proofErr w:type="spellEnd"/>
          </w:p>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6"/>
                <w:szCs w:val="16"/>
                <w:lang w:eastAsia="ru-RU"/>
              </w:rPr>
            </w:pPr>
            <w:proofErr w:type="spellStart"/>
            <w:r w:rsidRPr="00766B29">
              <w:rPr>
                <w:rFonts w:ascii="Times New Roman" w:eastAsia="Times New Roman" w:hAnsi="Times New Roman" w:cs="Times New Roman"/>
                <w:sz w:val="16"/>
                <w:szCs w:val="16"/>
                <w:lang w:eastAsia="zh-CN"/>
              </w:rPr>
              <w:t>раль</w:t>
            </w:r>
            <w:proofErr w:type="spellEnd"/>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6"/>
                <w:szCs w:val="16"/>
                <w:lang w:eastAsia="ru-RU"/>
              </w:rPr>
            </w:pPr>
            <w:r w:rsidRPr="00766B29">
              <w:rPr>
                <w:rFonts w:ascii="Times New Roman" w:eastAsia="Times New Roman" w:hAnsi="Times New Roman" w:cs="Times New Roman"/>
                <w:sz w:val="16"/>
                <w:szCs w:val="16"/>
                <w:lang w:eastAsia="zh-CN"/>
              </w:rPr>
              <w:t>март</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6"/>
                <w:szCs w:val="16"/>
                <w:lang w:eastAsia="zh-CN"/>
              </w:rPr>
            </w:pPr>
            <w:r w:rsidRPr="00766B29">
              <w:rPr>
                <w:rFonts w:ascii="Times New Roman" w:eastAsia="Times New Roman" w:hAnsi="Times New Roman" w:cs="Times New Roman"/>
                <w:sz w:val="16"/>
                <w:szCs w:val="16"/>
                <w:lang w:eastAsia="zh-CN"/>
              </w:rPr>
              <w:t>Ап</w:t>
            </w:r>
          </w:p>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6"/>
                <w:szCs w:val="16"/>
                <w:lang w:eastAsia="ru-RU"/>
              </w:rPr>
            </w:pPr>
            <w:r w:rsidRPr="00766B29">
              <w:rPr>
                <w:rFonts w:ascii="Times New Roman" w:eastAsia="Times New Roman" w:hAnsi="Times New Roman" w:cs="Times New Roman"/>
                <w:sz w:val="16"/>
                <w:szCs w:val="16"/>
                <w:lang w:eastAsia="zh-CN"/>
              </w:rPr>
              <w:t>рель</w:t>
            </w:r>
          </w:p>
        </w:tc>
        <w:tc>
          <w:tcPr>
            <w:tcW w:w="64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6"/>
                <w:szCs w:val="16"/>
                <w:lang w:eastAsia="ru-RU"/>
              </w:rPr>
            </w:pPr>
            <w:r w:rsidRPr="00766B29">
              <w:rPr>
                <w:rFonts w:ascii="Times New Roman" w:eastAsia="Times New Roman" w:hAnsi="Times New Roman" w:cs="Times New Roman"/>
                <w:sz w:val="16"/>
                <w:szCs w:val="16"/>
                <w:lang w:eastAsia="zh-CN"/>
              </w:rPr>
              <w:t>май</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6"/>
                <w:szCs w:val="16"/>
                <w:lang w:eastAsia="ru-RU"/>
              </w:rPr>
            </w:pPr>
            <w:r w:rsidRPr="00766B29">
              <w:rPr>
                <w:rFonts w:ascii="Times New Roman" w:eastAsia="Times New Roman" w:hAnsi="Times New Roman" w:cs="Times New Roman"/>
                <w:sz w:val="16"/>
                <w:szCs w:val="16"/>
                <w:lang w:eastAsia="zh-CN"/>
              </w:rPr>
              <w:t>июнь</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6"/>
                <w:szCs w:val="16"/>
                <w:lang w:eastAsia="ru-RU"/>
              </w:rPr>
            </w:pPr>
            <w:r w:rsidRPr="00766B29">
              <w:rPr>
                <w:rFonts w:ascii="Times New Roman" w:eastAsia="Times New Roman" w:hAnsi="Times New Roman" w:cs="Times New Roman"/>
                <w:sz w:val="16"/>
                <w:szCs w:val="16"/>
                <w:lang w:eastAsia="zh-CN"/>
              </w:rPr>
              <w:t>июль</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6"/>
                <w:szCs w:val="16"/>
                <w:lang w:eastAsia="ru-RU"/>
              </w:rPr>
            </w:pPr>
            <w:r w:rsidRPr="00766B29">
              <w:rPr>
                <w:rFonts w:ascii="Times New Roman" w:eastAsia="Times New Roman" w:hAnsi="Times New Roman" w:cs="Times New Roman"/>
                <w:sz w:val="16"/>
                <w:szCs w:val="16"/>
                <w:lang w:eastAsia="zh-CN"/>
              </w:rPr>
              <w:t>август</w:t>
            </w: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6"/>
                <w:szCs w:val="16"/>
                <w:lang w:eastAsia="ru-RU"/>
              </w:rPr>
            </w:pPr>
            <w:r w:rsidRPr="00766B29">
              <w:rPr>
                <w:rFonts w:ascii="Times New Roman" w:eastAsia="Times New Roman" w:hAnsi="Times New Roman" w:cs="Times New Roman"/>
                <w:sz w:val="16"/>
                <w:szCs w:val="16"/>
                <w:lang w:eastAsia="zh-CN"/>
              </w:rPr>
              <w:t>сентябрь</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6"/>
                <w:szCs w:val="16"/>
                <w:lang w:eastAsia="ru-RU"/>
              </w:rPr>
            </w:pPr>
            <w:r w:rsidRPr="00766B29">
              <w:rPr>
                <w:rFonts w:ascii="Times New Roman" w:eastAsia="Times New Roman" w:hAnsi="Times New Roman" w:cs="Times New Roman"/>
                <w:sz w:val="16"/>
                <w:szCs w:val="16"/>
                <w:lang w:eastAsia="zh-CN"/>
              </w:rPr>
              <w:t>октябрь</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6"/>
                <w:szCs w:val="16"/>
                <w:lang w:eastAsia="ru-RU"/>
              </w:rPr>
            </w:pPr>
            <w:r w:rsidRPr="00766B29">
              <w:rPr>
                <w:rFonts w:ascii="Times New Roman" w:eastAsia="Times New Roman" w:hAnsi="Times New Roman" w:cs="Times New Roman"/>
                <w:sz w:val="16"/>
                <w:szCs w:val="16"/>
                <w:lang w:eastAsia="zh-CN"/>
              </w:rPr>
              <w:t>ноябрь</w:t>
            </w:r>
          </w:p>
        </w:tc>
        <w:tc>
          <w:tcPr>
            <w:tcW w:w="1548"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rPr>
                <w:rFonts w:ascii="Calibri" w:eastAsia="Calibri" w:hAnsi="Calibri" w:cs="Calibri"/>
              </w:rPr>
            </w:pPr>
          </w:p>
        </w:tc>
      </w:tr>
      <w:tr w:rsidR="00766B29" w:rsidRPr="00766B29" w:rsidTr="00420F50">
        <w:trPr>
          <w:trHeight w:val="386"/>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1.</w:t>
            </w:r>
          </w:p>
        </w:tc>
        <w:tc>
          <w:tcPr>
            <w:tcW w:w="14570" w:type="dxa"/>
            <w:gridSpan w:val="15"/>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both"/>
              <w:rPr>
                <w:rFonts w:ascii="Times New Roman" w:eastAsia="Times New Roman" w:hAnsi="Times New Roman" w:cs="Times New Roman"/>
                <w:spacing w:val="-4"/>
                <w:lang w:eastAsia="zh-CN"/>
              </w:rPr>
            </w:pPr>
            <w:r w:rsidRPr="00766B29">
              <w:rPr>
                <w:rFonts w:ascii="Times New Roman" w:eastAsia="Times New Roman" w:hAnsi="Times New Roman" w:cs="Times New Roman"/>
                <w:lang w:eastAsia="zh-CN"/>
              </w:rPr>
              <w:t>Задача:</w:t>
            </w:r>
            <w:r w:rsidRPr="00766B29">
              <w:rPr>
                <w:rFonts w:ascii="Times New Roman" w:eastAsia="Times New Roman" w:hAnsi="Times New Roman" w:cs="Times New Roman"/>
                <w:spacing w:val="-4"/>
                <w:lang w:eastAsia="zh-CN"/>
              </w:rPr>
              <w:t xml:space="preserve"> </w:t>
            </w:r>
          </w:p>
          <w:p w:rsidR="00766B29" w:rsidRPr="00766B29" w:rsidRDefault="00766B29" w:rsidP="00766B29">
            <w:pPr>
              <w:widowControl w:val="0"/>
              <w:suppressAutoHyphens/>
              <w:spacing w:after="0" w:line="240" w:lineRule="auto"/>
              <w:jc w:val="both"/>
              <w:rPr>
                <w:rFonts w:ascii="Times New Roman" w:eastAsia="Times New Roman" w:hAnsi="Times New Roman" w:cs="Times New Roman"/>
                <w:spacing w:val="-4"/>
                <w:lang w:eastAsia="zh-CN"/>
              </w:rPr>
            </w:pPr>
            <w:r w:rsidRPr="00766B29">
              <w:rPr>
                <w:rFonts w:ascii="Times New Roman" w:eastAsia="Times New Roman" w:hAnsi="Times New Roman" w:cs="Times New Roman"/>
                <w:spacing w:val="-4"/>
                <w:lang w:eastAsia="zh-CN"/>
              </w:rPr>
              <w:t>«Повышение качества услуг дошкольного образования»»</w:t>
            </w:r>
          </w:p>
        </w:tc>
      </w:tr>
      <w:tr w:rsidR="00766B29" w:rsidRPr="00766B29" w:rsidTr="00420F50">
        <w:trPr>
          <w:trHeight w:val="386"/>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1.1</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Общедоступность дошкольного образования</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«МП»</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18"/>
                <w:szCs w:val="18"/>
                <w:lang w:eastAsia="zh-CN"/>
              </w:rPr>
            </w:pPr>
            <w:r w:rsidRPr="00766B29">
              <w:rPr>
                <w:rFonts w:ascii="Times New Roman" w:eastAsia="Times New Roman" w:hAnsi="Times New Roman" w:cs="Times New Roman"/>
                <w:sz w:val="18"/>
                <w:szCs w:val="18"/>
                <w:lang w:eastAsia="zh-CN"/>
              </w:rPr>
              <w:t>100,0</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18"/>
                <w:szCs w:val="18"/>
                <w:lang w:eastAsia="zh-CN"/>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18"/>
                <w:szCs w:val="18"/>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18"/>
                <w:szCs w:val="18"/>
                <w:lang w:eastAsia="zh-CN"/>
              </w:rPr>
            </w:pPr>
            <w:r w:rsidRPr="00766B29">
              <w:rPr>
                <w:rFonts w:ascii="Times New Roman" w:eastAsia="Times New Roman" w:hAnsi="Times New Roman" w:cs="Times New Roman"/>
                <w:sz w:val="18"/>
                <w:szCs w:val="18"/>
                <w:lang w:eastAsia="zh-CN"/>
              </w:rPr>
              <w:t>100,0</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18"/>
                <w:szCs w:val="18"/>
                <w:lang w:eastAsia="zh-CN"/>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18"/>
                <w:szCs w:val="18"/>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18"/>
                <w:szCs w:val="18"/>
                <w:lang w:eastAsia="zh-CN"/>
              </w:rPr>
            </w:pPr>
            <w:r w:rsidRPr="00766B29">
              <w:rPr>
                <w:rFonts w:ascii="Times New Roman" w:eastAsia="Times New Roman" w:hAnsi="Times New Roman" w:cs="Times New Roman"/>
                <w:sz w:val="18"/>
                <w:szCs w:val="18"/>
                <w:lang w:eastAsia="zh-CN"/>
              </w:rPr>
              <w:t>100,0</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100,0</w:t>
            </w:r>
          </w:p>
        </w:tc>
      </w:tr>
      <w:tr w:rsidR="00766B29" w:rsidRPr="00766B29" w:rsidTr="00420F50">
        <w:trPr>
          <w:trHeight w:val="386"/>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1.2.</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Среднемесячная номинальная начисленная заработная плата работников муниципальных дошкольных образовательных учреждений</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«МП»</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рублей</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1A5CBB">
              <w:rPr>
                <w:rFonts w:ascii="Times New Roman" w:eastAsia="Times New Roman" w:hAnsi="Times New Roman" w:cs="Times New Roman"/>
                <w:sz w:val="20"/>
                <w:szCs w:val="20"/>
                <w:lang w:eastAsia="zh-CN"/>
              </w:rPr>
              <w:t>45346,93</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1A5CBB">
              <w:rPr>
                <w:rFonts w:ascii="Times New Roman" w:eastAsia="Times New Roman" w:hAnsi="Times New Roman" w:cs="Times New Roman"/>
                <w:sz w:val="20"/>
                <w:szCs w:val="20"/>
                <w:lang w:eastAsia="zh-CN"/>
              </w:rPr>
              <w:t>48574,37</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1A5CBB">
              <w:rPr>
                <w:rFonts w:ascii="Times New Roman" w:eastAsia="Calibri" w:hAnsi="Times New Roman" w:cs="Times New Roman"/>
                <w:sz w:val="20"/>
                <w:szCs w:val="20"/>
              </w:rPr>
              <w:t>45861,78</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E46CDB" w:rsidP="00766B29">
            <w:pPr>
              <w:suppressAutoHyphens/>
              <w:spacing w:after="0" w:line="240" w:lineRule="auto"/>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46601,61</w:t>
            </w:r>
          </w:p>
        </w:tc>
      </w:tr>
      <w:tr w:rsidR="00766B29" w:rsidRPr="00766B29" w:rsidTr="00420F50">
        <w:trPr>
          <w:trHeight w:val="386"/>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w:t>
            </w:r>
          </w:p>
        </w:tc>
        <w:tc>
          <w:tcPr>
            <w:tcW w:w="14570" w:type="dxa"/>
            <w:gridSpan w:val="15"/>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Задача:</w:t>
            </w:r>
          </w:p>
          <w:p w:rsidR="00766B29" w:rsidRPr="00766B29" w:rsidRDefault="00766B29" w:rsidP="00766B29">
            <w:pPr>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w:t>
            </w:r>
          </w:p>
        </w:tc>
      </w:tr>
      <w:tr w:rsidR="00766B29" w:rsidRPr="00766B29" w:rsidTr="00420F50">
        <w:trPr>
          <w:trHeight w:val="386"/>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2.1.</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Доступность общего образования, в том числе для детей с ограниченными возможностями здоровья</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«МП»</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100,0</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100,0</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100,0</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100,0</w:t>
            </w:r>
          </w:p>
        </w:tc>
      </w:tr>
      <w:tr w:rsidR="00766B29" w:rsidRPr="00766B29" w:rsidTr="00420F50">
        <w:trPr>
          <w:trHeight w:val="386"/>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2.2.</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 xml:space="preserve">Доля обучающихся в муниципальных общеобразовательных </w:t>
            </w:r>
            <w:r w:rsidRPr="00766B29">
              <w:rPr>
                <w:rFonts w:ascii="Times New Roman" w:eastAsia="Times New Roman" w:hAnsi="Times New Roman" w:cs="Times New Roman"/>
                <w:lang w:eastAsia="zh-CN"/>
              </w:rPr>
              <w:lastRenderedPageBreak/>
              <w:t>учреждениях, занимающихся во вторую (третью) смену, в общей численности, обучающихся в муниципальных общеобразовательных учреждениях</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lastRenderedPageBreak/>
              <w:t>«МП»</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i/>
                <w:lang w:eastAsia="zh-CN"/>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i/>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i/>
                <w:lang w:eastAsia="zh-CN"/>
              </w:rPr>
            </w:pPr>
            <w:r w:rsidRPr="00766B29">
              <w:rPr>
                <w:rFonts w:ascii="Times New Roman" w:eastAsia="Calibri" w:hAnsi="Times New Roman" w:cs="Times New Roman"/>
                <w:shd w:val="clear" w:color="auto" w:fill="FFFFFF"/>
              </w:rPr>
              <w:t>≤</w:t>
            </w:r>
            <w:r w:rsidRPr="00766B29">
              <w:rPr>
                <w:rFonts w:ascii="Times New Roman" w:eastAsia="Calibri" w:hAnsi="Times New Roman" w:cs="Times New Roman"/>
              </w:rPr>
              <w:t>15,7</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i/>
                <w:lang w:eastAsia="zh-CN"/>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i/>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i/>
                <w:lang w:eastAsia="zh-CN"/>
              </w:rPr>
            </w:pPr>
            <w:r w:rsidRPr="00766B29">
              <w:rPr>
                <w:rFonts w:ascii="Times New Roman" w:eastAsia="Calibri" w:hAnsi="Times New Roman" w:cs="Times New Roman"/>
                <w:shd w:val="clear" w:color="auto" w:fill="FFFFFF"/>
              </w:rPr>
              <w:t>≤</w:t>
            </w:r>
            <w:r w:rsidRPr="00766B29">
              <w:rPr>
                <w:rFonts w:ascii="Times New Roman" w:eastAsia="Calibri" w:hAnsi="Times New Roman" w:cs="Times New Roman"/>
              </w:rPr>
              <w:t>15,7</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i/>
                <w:lang w:eastAsia="zh-CN"/>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i/>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i/>
                <w:lang w:eastAsia="zh-CN"/>
              </w:rPr>
            </w:pPr>
            <w:r w:rsidRPr="00766B29">
              <w:rPr>
                <w:rFonts w:ascii="Times New Roman" w:eastAsia="Calibri" w:hAnsi="Times New Roman" w:cs="Times New Roman"/>
                <w:shd w:val="clear" w:color="auto" w:fill="FFFFFF"/>
              </w:rPr>
              <w:t>≤</w:t>
            </w:r>
            <w:r w:rsidRPr="00766B29">
              <w:rPr>
                <w:rFonts w:ascii="Times New Roman" w:eastAsia="Calibri" w:hAnsi="Times New Roman" w:cs="Times New Roman"/>
              </w:rPr>
              <w:t>15,7</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i/>
                <w:lang w:eastAsia="zh-CN"/>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i/>
                <w:lang w:eastAsia="zh-CN"/>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Calibri" w:hAnsi="Times New Roman" w:cs="Times New Roman"/>
                <w:shd w:val="clear" w:color="auto" w:fill="FFFFFF"/>
              </w:rPr>
              <w:t>≤</w:t>
            </w:r>
            <w:r w:rsidRPr="00766B29">
              <w:rPr>
                <w:rFonts w:ascii="Times New Roman" w:eastAsia="Calibri" w:hAnsi="Times New Roman" w:cs="Times New Roman"/>
              </w:rPr>
              <w:t>15,7</w:t>
            </w:r>
          </w:p>
        </w:tc>
      </w:tr>
      <w:tr w:rsidR="00766B29" w:rsidRPr="00766B29" w:rsidTr="00420F50">
        <w:trPr>
          <w:trHeight w:val="386"/>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lastRenderedPageBreak/>
              <w:t>2.3.</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«МП»</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0,8</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r w:rsidRPr="00766B29">
              <w:rPr>
                <w:rFonts w:ascii="Times New Roman" w:eastAsia="Calibri" w:hAnsi="Times New Roman" w:cs="Times New Roman"/>
              </w:rPr>
              <w:t>0,8</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0,8</w:t>
            </w:r>
          </w:p>
        </w:tc>
      </w:tr>
      <w:tr w:rsidR="00766B29" w:rsidRPr="00766B29" w:rsidTr="00420F50">
        <w:trPr>
          <w:trHeight w:val="386"/>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2.4.</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Среднемесячная номинальная начисленная заработная плата работников муниципальных общеобразовательных учреждений.</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«МП»</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рублей</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1A5CBB">
              <w:rPr>
                <w:rFonts w:ascii="Times New Roman" w:eastAsia="Times New Roman" w:hAnsi="Times New Roman" w:cs="Times New Roman"/>
                <w:sz w:val="20"/>
                <w:szCs w:val="20"/>
                <w:lang w:eastAsia="zh-CN"/>
              </w:rPr>
              <w:t>59818,9</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1A5CBB">
              <w:rPr>
                <w:rFonts w:ascii="Times New Roman" w:eastAsia="Times New Roman" w:hAnsi="Times New Roman" w:cs="Times New Roman"/>
                <w:sz w:val="20"/>
                <w:szCs w:val="20"/>
                <w:lang w:eastAsia="zh-CN"/>
              </w:rPr>
              <w:t>72156,76</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Calibri" w:hAnsi="Times New Roman" w:cs="Times New Roman"/>
                <w:sz w:val="20"/>
                <w:szCs w:val="20"/>
              </w:rPr>
            </w:pPr>
            <w:r w:rsidRPr="001A5CBB">
              <w:rPr>
                <w:rFonts w:ascii="Times New Roman" w:eastAsia="Calibri" w:hAnsi="Times New Roman" w:cs="Times New Roman"/>
                <w:sz w:val="20"/>
                <w:szCs w:val="20"/>
              </w:rPr>
              <w:t>59393,34</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E46CDB" w:rsidP="00766B29">
            <w:pPr>
              <w:suppressAutoHyphens/>
              <w:spacing w:after="0" w:line="240" w:lineRule="auto"/>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60602,33</w:t>
            </w:r>
          </w:p>
        </w:tc>
      </w:tr>
      <w:tr w:rsidR="00766B29" w:rsidRPr="00766B29" w:rsidTr="00420F50">
        <w:trPr>
          <w:trHeight w:val="386"/>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2.5.</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Среднемесячная номинальная начисленная заработная плата учителей муниципальных общеобразовательных учреждений</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«МП»</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рублей</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1A5CBB">
              <w:rPr>
                <w:rFonts w:ascii="Times New Roman" w:eastAsia="Times New Roman" w:hAnsi="Times New Roman" w:cs="Times New Roman"/>
                <w:sz w:val="20"/>
                <w:szCs w:val="20"/>
                <w:lang w:eastAsia="zh-CN"/>
              </w:rPr>
              <w:t>61391,7</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1A5CBB">
              <w:rPr>
                <w:rFonts w:ascii="Times New Roman" w:eastAsia="Times New Roman" w:hAnsi="Times New Roman" w:cs="Times New Roman"/>
                <w:sz w:val="20"/>
                <w:szCs w:val="20"/>
                <w:lang w:eastAsia="zh-CN"/>
              </w:rPr>
              <w:t>77654,58</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Calibri" w:hAnsi="Times New Roman" w:cs="Times New Roman"/>
                <w:sz w:val="20"/>
                <w:szCs w:val="20"/>
              </w:rPr>
            </w:pPr>
            <w:r w:rsidRPr="001A5CBB">
              <w:rPr>
                <w:rFonts w:ascii="Times New Roman" w:eastAsia="Calibri" w:hAnsi="Times New Roman" w:cs="Times New Roman"/>
                <w:sz w:val="20"/>
                <w:szCs w:val="20"/>
              </w:rPr>
              <w:t>61771,42</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E46CDB" w:rsidRDefault="00766B29" w:rsidP="00766B29">
            <w:pPr>
              <w:suppressAutoHyphens/>
              <w:spacing w:after="0" w:line="240" w:lineRule="auto"/>
              <w:ind w:right="112"/>
              <w:jc w:val="center"/>
              <w:rPr>
                <w:rFonts w:ascii="Times New Roman" w:eastAsia="Times New Roman" w:hAnsi="Times New Roman" w:cs="Times New Roman"/>
                <w:sz w:val="20"/>
                <w:szCs w:val="20"/>
                <w:highlight w:val="yellow"/>
                <w:lang w:eastAsia="zh-CN"/>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E46CDB" w:rsidP="00766B29">
            <w:pPr>
              <w:suppressAutoHyphens/>
              <w:spacing w:after="0" w:line="240" w:lineRule="auto"/>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62610,67</w:t>
            </w:r>
          </w:p>
        </w:tc>
      </w:tr>
      <w:tr w:rsidR="00766B29" w:rsidRPr="00766B29" w:rsidTr="00420F50">
        <w:trPr>
          <w:trHeight w:val="386"/>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2.6.</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Количество кадетских классов в общеобразовательных организациях</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«МП»</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единица</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w:t>
            </w:r>
          </w:p>
        </w:tc>
      </w:tr>
      <w:tr w:rsidR="00766B29" w:rsidRPr="00766B29" w:rsidTr="00420F50">
        <w:trPr>
          <w:trHeight w:val="386"/>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lastRenderedPageBreak/>
              <w:t>2.7.</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Количество образовательных организаций, в которых введены (планируются к введению) ставки советника по воспитанию</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«МП»</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единица</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8,0</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8,0</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5D76DB" w:rsidP="00766B29">
            <w:pPr>
              <w:suppressAutoHyphens/>
              <w:spacing w:after="0" w:line="240" w:lineRule="auto"/>
              <w:ind w:right="112"/>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8,0</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Times New Roman" w:hAnsi="Times New Roman" w:cs="Times New Roman"/>
                <w:lang w:eastAsia="zh-CN"/>
              </w:rPr>
            </w:pPr>
          </w:p>
          <w:p w:rsidR="00766B29" w:rsidRPr="001A5CBB"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5D76DB" w:rsidP="00766B29">
            <w:pPr>
              <w:suppressAutoHyphens/>
              <w:spacing w:after="0" w:line="240" w:lineRule="auto"/>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8</w:t>
            </w:r>
            <w:r w:rsidR="00766B29" w:rsidRPr="001A5CBB">
              <w:rPr>
                <w:rFonts w:ascii="Times New Roman" w:eastAsia="Times New Roman" w:hAnsi="Times New Roman" w:cs="Times New Roman"/>
                <w:lang w:eastAsia="zh-CN"/>
              </w:rPr>
              <w:t>,0</w:t>
            </w:r>
          </w:p>
        </w:tc>
      </w:tr>
      <w:tr w:rsidR="00766B29" w:rsidRPr="00766B29" w:rsidTr="00420F50">
        <w:trPr>
          <w:trHeight w:val="386"/>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2.8.</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Доля педагогических работников общеобразовательных организаций, получивших вознаграждение за классное руководство, в общей численности педагогических работников такой категории</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«МП»</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100,0</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100,0</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100,0</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100,0</w:t>
            </w:r>
          </w:p>
        </w:tc>
      </w:tr>
      <w:tr w:rsidR="00766B29" w:rsidRPr="00766B29" w:rsidTr="00420F50">
        <w:trPr>
          <w:trHeight w:val="386"/>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2.9.</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Доля педагогических работников, принимавших участие в конкурсах профессионального мастерства</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«МП»</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15,0</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18,0</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18,0</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5D76DB" w:rsidP="00766B29">
            <w:pPr>
              <w:suppressAutoHyphens/>
              <w:spacing w:after="0" w:line="240" w:lineRule="auto"/>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21,3</w:t>
            </w:r>
          </w:p>
        </w:tc>
      </w:tr>
      <w:tr w:rsidR="00766B29" w:rsidRPr="00766B29" w:rsidTr="00420F50">
        <w:trPr>
          <w:trHeight w:val="386"/>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2.10</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Доля обучающихся, получающих начальное общее образование в государственных и муниципальных образовательных организациях, получающих бесплатное горячее питание в общей численности обучающихся такой категории</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«ГП»</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100,0</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100,0</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100,0</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100,0</w:t>
            </w:r>
          </w:p>
        </w:tc>
      </w:tr>
      <w:tr w:rsidR="00766B29" w:rsidRPr="00766B29" w:rsidTr="00420F50">
        <w:trPr>
          <w:trHeight w:val="386"/>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p>
        </w:tc>
        <w:tc>
          <w:tcPr>
            <w:tcW w:w="14570" w:type="dxa"/>
            <w:gridSpan w:val="15"/>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Задача:</w:t>
            </w:r>
          </w:p>
          <w:p w:rsidR="00766B29" w:rsidRPr="00766B29" w:rsidRDefault="00766B29" w:rsidP="00766B29">
            <w:pPr>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«Увеличение охвата обучающихся качественными услугами дополнительного образования»</w:t>
            </w:r>
          </w:p>
        </w:tc>
      </w:tr>
      <w:tr w:rsidR="00766B29" w:rsidRPr="00766B29" w:rsidTr="00420F50">
        <w:trPr>
          <w:trHeight w:val="386"/>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3.1.</w:t>
            </w:r>
          </w:p>
        </w:tc>
        <w:tc>
          <w:tcPr>
            <w:tcW w:w="269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 xml:space="preserve">Доля детей в возрасте 5 - 18 </w:t>
            </w:r>
            <w:r w:rsidRPr="00766B29">
              <w:rPr>
                <w:rFonts w:ascii="Times New Roman" w:eastAsia="Times New Roman" w:hAnsi="Times New Roman" w:cs="Times New Roman"/>
                <w:lang w:eastAsia="zh-CN"/>
              </w:rPr>
              <w:lastRenderedPageBreak/>
              <w:t>лет, получающих услуги по дополнительному образованию в организациях различной организационно – правовой формы и формы собственности, в общей численности детей данной возрастной группы</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lastRenderedPageBreak/>
              <w:t>«НП»</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56,34</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62,5</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 xml:space="preserve"> </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73,56</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 xml:space="preserve"> </w:t>
            </w:r>
          </w:p>
        </w:tc>
        <w:tc>
          <w:tcPr>
            <w:tcW w:w="67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 xml:space="preserve"> </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81,40</w:t>
            </w:r>
          </w:p>
        </w:tc>
      </w:tr>
      <w:tr w:rsidR="00766B29" w:rsidRPr="00766B29" w:rsidTr="00420F50">
        <w:trPr>
          <w:trHeight w:val="386"/>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lastRenderedPageBreak/>
              <w:t>3.2.</w:t>
            </w:r>
          </w:p>
        </w:tc>
        <w:tc>
          <w:tcPr>
            <w:tcW w:w="2695" w:type="dxa"/>
            <w:tcBorders>
              <w:top w:val="single" w:sz="4" w:space="0" w:color="000000"/>
              <w:left w:val="single" w:sz="4" w:space="0" w:color="000000"/>
              <w:bottom w:val="single" w:sz="4" w:space="0" w:color="000000"/>
              <w:right w:val="single" w:sz="4" w:space="0" w:color="000000"/>
            </w:tcBorders>
            <w:tcMar>
              <w:left w:w="6" w:type="dxa"/>
              <w:right w:w="6" w:type="dxa"/>
            </w:tcMar>
          </w:tcPr>
          <w:p w:rsidR="00766B29" w:rsidRPr="00766B29" w:rsidRDefault="00766B29" w:rsidP="00766B29">
            <w:pPr>
              <w:jc w:val="both"/>
              <w:rPr>
                <w:rFonts w:ascii="Times New Roman" w:eastAsia="Calibri" w:hAnsi="Times New Roman" w:cs="Times New Roman"/>
              </w:rPr>
            </w:pPr>
            <w:r w:rsidRPr="00766B29">
              <w:rPr>
                <w:rFonts w:ascii="Times New Roman" w:eastAsia="Calibri" w:hAnsi="Times New Roman" w:cs="Times New Roman"/>
              </w:rPr>
              <w:t>Среднемесячная номинальная начисленная заработная плата педагогов муниципальных учреждений дополнительного образования;</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«МП»</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рублей</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FC433B" w:rsidP="00766B29">
            <w:pPr>
              <w:suppressAutoHyphens/>
              <w:spacing w:after="0" w:line="240" w:lineRule="auto"/>
              <w:ind w:right="112"/>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64711,63</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FC433B" w:rsidP="00766B29">
            <w:pPr>
              <w:suppressAutoHyphens/>
              <w:spacing w:after="0" w:line="240" w:lineRule="auto"/>
              <w:ind w:right="112"/>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63970,55</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FC433B" w:rsidP="00766B29">
            <w:pPr>
              <w:suppressAutoHyphens/>
              <w:spacing w:after="0" w:line="240" w:lineRule="auto"/>
              <w:ind w:right="112"/>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74809,53</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FC433B" w:rsidP="00766B29">
            <w:pPr>
              <w:suppressAutoHyphens/>
              <w:spacing w:after="0" w:line="240" w:lineRule="auto"/>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65733,62</w:t>
            </w:r>
          </w:p>
        </w:tc>
      </w:tr>
      <w:tr w:rsidR="00766B29" w:rsidRPr="00766B29" w:rsidTr="00420F50">
        <w:trPr>
          <w:trHeight w:val="386"/>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3.3.</w:t>
            </w:r>
          </w:p>
        </w:tc>
        <w:tc>
          <w:tcPr>
            <w:tcW w:w="2695" w:type="dxa"/>
            <w:tcBorders>
              <w:top w:val="single" w:sz="4" w:space="0" w:color="000000"/>
              <w:left w:val="single" w:sz="4" w:space="0" w:color="000000"/>
              <w:bottom w:val="single" w:sz="4" w:space="0" w:color="000000"/>
              <w:right w:val="single" w:sz="4" w:space="0" w:color="000000"/>
            </w:tcBorders>
            <w:tcMar>
              <w:left w:w="6" w:type="dxa"/>
              <w:right w:w="6" w:type="dxa"/>
            </w:tcMar>
          </w:tcPr>
          <w:p w:rsidR="00766B29" w:rsidRPr="00766B29" w:rsidRDefault="00766B29" w:rsidP="00766B29">
            <w:pPr>
              <w:jc w:val="both"/>
              <w:rPr>
                <w:rFonts w:ascii="Times New Roman" w:eastAsia="Calibri" w:hAnsi="Times New Roman" w:cs="Times New Roman"/>
              </w:rPr>
            </w:pPr>
            <w:r w:rsidRPr="00766B29">
              <w:rPr>
                <w:rFonts w:ascii="Times New Roman" w:eastAsia="Calibri" w:hAnsi="Times New Roman" w:cs="Times New Roman"/>
              </w:rPr>
              <w:t>Доля детей в возрасте от 5 до 18 лет, получающих дополнительное образование с использованием социального сертификата дополнительного образования, в общей численности детей, получающих дополнительное образование за счёт бюджетных средств</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«МП»</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100,0</w:t>
            </w:r>
          </w:p>
        </w:tc>
      </w:tr>
      <w:tr w:rsidR="00766B29" w:rsidRPr="00766B29" w:rsidTr="00420F50">
        <w:trPr>
          <w:trHeight w:val="386"/>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3.4.</w:t>
            </w:r>
          </w:p>
        </w:tc>
        <w:tc>
          <w:tcPr>
            <w:tcW w:w="2695" w:type="dxa"/>
            <w:tcBorders>
              <w:top w:val="single" w:sz="4" w:space="0" w:color="000000"/>
              <w:left w:val="single" w:sz="4" w:space="0" w:color="000000"/>
              <w:bottom w:val="single" w:sz="4" w:space="0" w:color="000000"/>
              <w:right w:val="single" w:sz="4" w:space="0" w:color="000000"/>
            </w:tcBorders>
            <w:tcMar>
              <w:left w:w="6" w:type="dxa"/>
              <w:right w:w="6" w:type="dxa"/>
            </w:tcMar>
          </w:tcPr>
          <w:p w:rsidR="00766B29" w:rsidRPr="00766B29" w:rsidRDefault="00766B29" w:rsidP="00766B29">
            <w:pPr>
              <w:jc w:val="both"/>
              <w:rPr>
                <w:rFonts w:ascii="Times New Roman" w:eastAsia="Calibri" w:hAnsi="Times New Roman" w:cs="Times New Roman"/>
              </w:rPr>
            </w:pPr>
            <w:r w:rsidRPr="00766B29">
              <w:rPr>
                <w:rFonts w:ascii="Times New Roman" w:eastAsia="Calibri" w:hAnsi="Times New Roman" w:cs="Times New Roman"/>
              </w:rPr>
              <w:t xml:space="preserve">Доля детей в возрасте от 5 до 18 лет, использующих </w:t>
            </w:r>
            <w:r w:rsidRPr="00766B29">
              <w:rPr>
                <w:rFonts w:ascii="Times New Roman" w:eastAsia="Calibri" w:hAnsi="Times New Roman" w:cs="Times New Roman"/>
              </w:rPr>
              <w:lastRenderedPageBreak/>
              <w:t>социальные сертификаты дополнительного образования в рамках социального заказа</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lastRenderedPageBreak/>
              <w:t>«ГП»</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7,0</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14</w:t>
            </w:r>
          </w:p>
        </w:tc>
        <w:tc>
          <w:tcPr>
            <w:tcW w:w="65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25,6</w:t>
            </w:r>
          </w:p>
        </w:tc>
        <w:tc>
          <w:tcPr>
            <w:tcW w:w="68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30,0</w:t>
            </w:r>
          </w:p>
        </w:tc>
      </w:tr>
      <w:tr w:rsidR="00766B29" w:rsidRPr="00766B29" w:rsidTr="00420F50">
        <w:trPr>
          <w:trHeight w:val="386"/>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p>
        </w:tc>
        <w:tc>
          <w:tcPr>
            <w:tcW w:w="14570" w:type="dxa"/>
            <w:gridSpan w:val="15"/>
            <w:tcBorders>
              <w:top w:val="single" w:sz="4" w:space="0" w:color="000000"/>
              <w:left w:val="single" w:sz="4" w:space="0" w:color="000000"/>
              <w:bottom w:val="single" w:sz="4" w:space="0" w:color="000000"/>
              <w:right w:val="single" w:sz="4" w:space="0" w:color="000000"/>
            </w:tcBorders>
            <w:tcMar>
              <w:left w:w="6" w:type="dxa"/>
              <w:right w:w="6"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Задача:</w:t>
            </w:r>
          </w:p>
          <w:p w:rsidR="00766B29" w:rsidRPr="00766B29" w:rsidRDefault="00766B29" w:rsidP="00766B29">
            <w:pPr>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«Обеспечение возможности детям получать качественное дополнительное образование в учреждениях сферы культуры»</w:t>
            </w:r>
          </w:p>
        </w:tc>
      </w:tr>
      <w:tr w:rsidR="00766B29" w:rsidRPr="00766B29" w:rsidTr="00420F50">
        <w:trPr>
          <w:trHeight w:val="386"/>
          <w:jc w:val="center"/>
        </w:trPr>
        <w:tc>
          <w:tcPr>
            <w:tcW w:w="60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3.5.</w:t>
            </w:r>
          </w:p>
        </w:tc>
        <w:tc>
          <w:tcPr>
            <w:tcW w:w="2695" w:type="dxa"/>
            <w:tcBorders>
              <w:top w:val="single" w:sz="4" w:space="0" w:color="000000"/>
              <w:left w:val="single" w:sz="4" w:space="0" w:color="000000"/>
              <w:bottom w:val="single" w:sz="4" w:space="0" w:color="000000"/>
              <w:right w:val="single" w:sz="4" w:space="0" w:color="000000"/>
            </w:tcBorders>
            <w:tcMar>
              <w:left w:w="6" w:type="dxa"/>
              <w:right w:w="6" w:type="dxa"/>
            </w:tcMar>
          </w:tcPr>
          <w:p w:rsidR="00766B29" w:rsidRPr="00766B29" w:rsidRDefault="00766B29" w:rsidP="00766B29">
            <w:pPr>
              <w:jc w:val="both"/>
              <w:rPr>
                <w:rFonts w:ascii="Times New Roman" w:eastAsia="Calibri" w:hAnsi="Times New Roman" w:cs="Times New Roman"/>
              </w:rPr>
            </w:pPr>
            <w:r w:rsidRPr="00766B29">
              <w:rPr>
                <w:rFonts w:ascii="Times New Roman" w:eastAsia="Calibri" w:hAnsi="Times New Roman" w:cs="Times New Roman"/>
              </w:rPr>
              <w:t>Количество школ, оснащённых музыкальными инструментами и специальным оборудованием</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«МП»</w:t>
            </w:r>
          </w:p>
        </w:tc>
        <w:tc>
          <w:tcPr>
            <w:tcW w:w="11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A013D2" w:rsidP="00766B29">
            <w:pPr>
              <w:suppressAutoHyphens/>
              <w:spacing w:after="0" w:line="240" w:lineRule="auto"/>
              <w:jc w:val="center"/>
              <w:rPr>
                <w:rFonts w:ascii="Times New Roman" w:eastAsia="Times New Roman" w:hAnsi="Times New Roman" w:cs="Times New Roman"/>
                <w:lang w:eastAsia="zh-CN"/>
              </w:rPr>
            </w:pPr>
            <w:r w:rsidRPr="00A013D2">
              <w:rPr>
                <w:rFonts w:ascii="Times New Roman" w:eastAsia="Times New Roman" w:hAnsi="Times New Roman" w:cs="Times New Roman"/>
                <w:lang w:eastAsia="zh-CN"/>
              </w:rPr>
              <w:t>процентов</w:t>
            </w:r>
          </w:p>
        </w:tc>
        <w:tc>
          <w:tcPr>
            <w:tcW w:w="67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64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65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66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9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683"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675"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lang w:eastAsia="zh-CN"/>
              </w:rPr>
            </w:pP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A013D2" w:rsidP="00766B29">
            <w:pPr>
              <w:suppressAutoHyphens/>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100</w:t>
            </w:r>
          </w:p>
        </w:tc>
      </w:tr>
    </w:tbl>
    <w:p w:rsidR="00766B29" w:rsidRPr="00766B29" w:rsidRDefault="00766B29" w:rsidP="00766B29">
      <w:pPr>
        <w:tabs>
          <w:tab w:val="left" w:pos="3544"/>
        </w:tabs>
        <w:suppressAutoHyphens/>
        <w:spacing w:after="0" w:line="240" w:lineRule="auto"/>
        <w:jc w:val="both"/>
        <w:rPr>
          <w:rFonts w:ascii="Times New Roman" w:eastAsia="Times New Roman" w:hAnsi="Times New Roman" w:cs="Times New Roman"/>
          <w:sz w:val="24"/>
          <w:szCs w:val="24"/>
          <w:lang w:eastAsia="ru-RU"/>
        </w:rPr>
      </w:pPr>
    </w:p>
    <w:p w:rsidR="00766B29" w:rsidRPr="00766B29" w:rsidRDefault="00766B29" w:rsidP="00766B29">
      <w:pPr>
        <w:tabs>
          <w:tab w:val="left" w:pos="3544"/>
        </w:tabs>
        <w:suppressAutoHyphens/>
        <w:spacing w:after="0" w:line="240" w:lineRule="auto"/>
        <w:jc w:val="both"/>
        <w:rPr>
          <w:rFonts w:ascii="Times New Roman" w:eastAsia="Times New Roman" w:hAnsi="Times New Roman" w:cs="Times New Roman"/>
          <w:sz w:val="24"/>
          <w:szCs w:val="24"/>
          <w:lang w:eastAsia="ru-RU"/>
        </w:rPr>
      </w:pPr>
    </w:p>
    <w:tbl>
      <w:tblPr>
        <w:tblStyle w:val="ae"/>
        <w:tblW w:w="15389" w:type="dxa"/>
        <w:tblLook w:val="04A0" w:firstRow="1" w:lastRow="0" w:firstColumn="1" w:lastColumn="0" w:noHBand="0" w:noVBand="1"/>
      </w:tblPr>
      <w:tblGrid>
        <w:gridCol w:w="624"/>
        <w:gridCol w:w="2875"/>
        <w:gridCol w:w="1688"/>
        <w:gridCol w:w="2453"/>
        <w:gridCol w:w="1228"/>
        <w:gridCol w:w="1041"/>
        <w:gridCol w:w="221"/>
        <w:gridCol w:w="559"/>
        <w:gridCol w:w="160"/>
        <w:gridCol w:w="881"/>
        <w:gridCol w:w="152"/>
        <w:gridCol w:w="889"/>
        <w:gridCol w:w="133"/>
        <w:gridCol w:w="908"/>
        <w:gridCol w:w="82"/>
        <w:gridCol w:w="670"/>
        <w:gridCol w:w="68"/>
        <w:gridCol w:w="757"/>
      </w:tblGrid>
      <w:tr w:rsidR="00766B29" w:rsidRPr="00766B29" w:rsidTr="00420F50">
        <w:tc>
          <w:tcPr>
            <w:tcW w:w="15389" w:type="dxa"/>
            <w:gridSpan w:val="18"/>
          </w:tcPr>
          <w:p w:rsidR="00766B29" w:rsidRPr="00766B29" w:rsidRDefault="00766B29" w:rsidP="00766B29">
            <w:pPr>
              <w:tabs>
                <w:tab w:val="left" w:pos="3544"/>
              </w:tabs>
              <w:suppressAutoHyphens/>
              <w:jc w:val="center"/>
              <w:rPr>
                <w:rFonts w:ascii="Times New Roman" w:eastAsia="Times New Roman" w:hAnsi="Times New Roman" w:cs="Times New Roman"/>
                <w:b/>
                <w:sz w:val="24"/>
                <w:szCs w:val="24"/>
              </w:rPr>
            </w:pPr>
            <w:r w:rsidRPr="00766B29">
              <w:rPr>
                <w:rFonts w:ascii="Times New Roman" w:eastAsia="Times New Roman" w:hAnsi="Times New Roman" w:cs="Times New Roman"/>
                <w:b/>
                <w:sz w:val="24"/>
                <w:szCs w:val="24"/>
              </w:rPr>
              <w:t>4. Перечень мероприятий (результатов) комплекса процессных мероприятий</w:t>
            </w:r>
          </w:p>
          <w:p w:rsidR="00766B29" w:rsidRPr="00766B29" w:rsidRDefault="00766B29" w:rsidP="00766B29">
            <w:pPr>
              <w:tabs>
                <w:tab w:val="left" w:pos="3544"/>
              </w:tabs>
              <w:suppressAutoHyphens/>
              <w:jc w:val="center"/>
              <w:rPr>
                <w:rFonts w:ascii="Times New Roman" w:eastAsia="Times New Roman" w:hAnsi="Times New Roman" w:cs="Times New Roman"/>
                <w:b/>
                <w:sz w:val="24"/>
                <w:szCs w:val="24"/>
              </w:rPr>
            </w:pPr>
          </w:p>
        </w:tc>
      </w:tr>
      <w:tr w:rsidR="00766B29" w:rsidRPr="00766B29" w:rsidTr="00420F50">
        <w:tc>
          <w:tcPr>
            <w:tcW w:w="624" w:type="dxa"/>
            <w:vMerge w:val="restart"/>
            <w:tcBorders>
              <w:top w:val="single" w:sz="4" w:space="0" w:color="000000"/>
              <w:left w:val="single" w:sz="4" w:space="0" w:color="000000"/>
              <w:right w:val="single" w:sz="4" w:space="0" w:color="000000"/>
            </w:tcBorders>
            <w:shd w:val="clear" w:color="auto" w:fill="auto"/>
            <w:vAlign w:val="center"/>
          </w:tcPr>
          <w:p w:rsidR="00766B29" w:rsidRPr="00766B29" w:rsidRDefault="00766B29" w:rsidP="00766B29">
            <w:pPr>
              <w:keepNext/>
              <w:keepLines/>
              <w:widowControl w:val="0"/>
              <w:suppressAutoHyphens/>
              <w:contextualSpacing/>
              <w:rPr>
                <w:rFonts w:ascii="Times New Roman" w:eastAsia="Times New Roman" w:hAnsi="Times New Roman" w:cs="Times New Roman"/>
                <w:lang w:eastAsia="ru-RU"/>
              </w:rPr>
            </w:pPr>
            <w:proofErr w:type="gramStart"/>
            <w:r w:rsidRPr="00766B29">
              <w:rPr>
                <w:rFonts w:ascii="Times New Roman" w:eastAsia="Times New Roman" w:hAnsi="Times New Roman" w:cs="Times New Roman"/>
                <w:lang w:eastAsia="zh-CN"/>
              </w:rPr>
              <w:t xml:space="preserve">№ </w:t>
            </w:r>
            <w:r w:rsidRPr="00766B29">
              <w:rPr>
                <w:rFonts w:ascii="Times New Roman" w:eastAsia="Times New Roman" w:hAnsi="Times New Roman" w:cs="Times New Roman"/>
                <w:spacing w:val="-37"/>
                <w:lang w:eastAsia="zh-CN"/>
              </w:rPr>
              <w:t xml:space="preserve"> </w:t>
            </w:r>
            <w:r w:rsidRPr="00766B29">
              <w:rPr>
                <w:rFonts w:ascii="Times New Roman" w:eastAsia="Times New Roman" w:hAnsi="Times New Roman" w:cs="Times New Roman"/>
                <w:lang w:eastAsia="zh-CN"/>
              </w:rPr>
              <w:t>п</w:t>
            </w:r>
            <w:proofErr w:type="gramEnd"/>
            <w:r w:rsidRPr="00766B29">
              <w:rPr>
                <w:rFonts w:ascii="Times New Roman" w:eastAsia="Times New Roman" w:hAnsi="Times New Roman" w:cs="Times New Roman"/>
                <w:lang w:eastAsia="zh-CN"/>
              </w:rPr>
              <w:t>/п</w:t>
            </w:r>
          </w:p>
        </w:tc>
        <w:tc>
          <w:tcPr>
            <w:tcW w:w="2875" w:type="dxa"/>
            <w:vMerge w:val="restart"/>
            <w:tcBorders>
              <w:top w:val="single" w:sz="4" w:space="0" w:color="000000"/>
              <w:left w:val="single" w:sz="4" w:space="0" w:color="000000"/>
              <w:right w:val="single" w:sz="4" w:space="0" w:color="000000"/>
            </w:tcBorders>
            <w:shd w:val="clear" w:color="auto" w:fill="auto"/>
            <w:vAlign w:val="center"/>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Наименование</w:t>
            </w:r>
            <w:r w:rsidRPr="00766B29">
              <w:rPr>
                <w:rFonts w:ascii="Times New Roman" w:eastAsia="Times New Roman" w:hAnsi="Times New Roman" w:cs="Times New Roman"/>
                <w:spacing w:val="-5"/>
                <w:lang w:eastAsia="zh-CN"/>
              </w:rPr>
              <w:t xml:space="preserve"> </w:t>
            </w:r>
            <w:r w:rsidRPr="00766B29">
              <w:rPr>
                <w:rFonts w:ascii="Times New Roman" w:eastAsia="Times New Roman" w:hAnsi="Times New Roman" w:cs="Times New Roman"/>
                <w:lang w:eastAsia="zh-CN"/>
              </w:rPr>
              <w:t>мероприятия</w:t>
            </w:r>
            <w:r w:rsidRPr="00766B29">
              <w:rPr>
                <w:rFonts w:ascii="Times New Roman" w:eastAsia="Times New Roman" w:hAnsi="Times New Roman" w:cs="Times New Roman"/>
                <w:spacing w:val="-2"/>
                <w:lang w:eastAsia="zh-CN"/>
              </w:rPr>
              <w:t xml:space="preserve"> </w:t>
            </w:r>
            <w:r w:rsidRPr="00766B29">
              <w:rPr>
                <w:rFonts w:ascii="Times New Roman" w:eastAsia="Times New Roman" w:hAnsi="Times New Roman" w:cs="Times New Roman"/>
                <w:lang w:eastAsia="zh-CN"/>
              </w:rPr>
              <w:t>(результата)</w:t>
            </w:r>
          </w:p>
        </w:tc>
        <w:tc>
          <w:tcPr>
            <w:tcW w:w="1688" w:type="dxa"/>
            <w:vMerge w:val="restart"/>
            <w:tcBorders>
              <w:top w:val="single" w:sz="4" w:space="0" w:color="000000"/>
              <w:left w:val="single" w:sz="4" w:space="0" w:color="000000"/>
              <w:right w:val="single" w:sz="4" w:space="0" w:color="000000"/>
            </w:tcBorders>
            <w:shd w:val="clear" w:color="auto" w:fill="auto"/>
            <w:vAlign w:val="center"/>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Тип</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мероприятий</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(результата)</w:t>
            </w:r>
          </w:p>
        </w:tc>
        <w:tc>
          <w:tcPr>
            <w:tcW w:w="2453" w:type="dxa"/>
            <w:vMerge w:val="restart"/>
            <w:tcBorders>
              <w:top w:val="single" w:sz="4" w:space="0" w:color="000000"/>
              <w:left w:val="single" w:sz="4" w:space="0" w:color="000000"/>
              <w:right w:val="single" w:sz="4" w:space="0" w:color="000000"/>
            </w:tcBorders>
            <w:shd w:val="clear" w:color="auto" w:fill="auto"/>
            <w:vAlign w:val="center"/>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Характеристика</w:t>
            </w:r>
          </w:p>
        </w:tc>
        <w:tc>
          <w:tcPr>
            <w:tcW w:w="1228" w:type="dxa"/>
            <w:vMerge w:val="restart"/>
            <w:tcBorders>
              <w:top w:val="single" w:sz="4" w:space="0" w:color="000000"/>
              <w:left w:val="single" w:sz="4" w:space="0" w:color="000000"/>
              <w:right w:val="single" w:sz="4" w:space="0" w:color="000000"/>
            </w:tcBorders>
            <w:shd w:val="clear" w:color="auto" w:fill="auto"/>
            <w:vAlign w:val="center"/>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Единица измерения</w:t>
            </w:r>
            <w:r w:rsidRPr="00766B29">
              <w:rPr>
                <w:rFonts w:ascii="Times New Roman" w:eastAsia="Times New Roman" w:hAnsi="Times New Roman" w:cs="Times New Roman"/>
                <w:spacing w:val="-37"/>
                <w:lang w:eastAsia="zh-CN"/>
              </w:rPr>
              <w:t xml:space="preserve"> </w:t>
            </w:r>
            <w:r w:rsidRPr="00766B29">
              <w:rPr>
                <w:rFonts w:ascii="Times New Roman" w:eastAsia="Times New Roman" w:hAnsi="Times New Roman" w:cs="Times New Roman"/>
                <w:lang w:eastAsia="zh-CN"/>
              </w:rPr>
              <w:t>(по</w:t>
            </w:r>
            <w:r w:rsidRPr="00766B29">
              <w:rPr>
                <w:rFonts w:ascii="Times New Roman" w:eastAsia="Times New Roman" w:hAnsi="Times New Roman" w:cs="Times New Roman"/>
                <w:spacing w:val="-2"/>
                <w:lang w:eastAsia="zh-CN"/>
              </w:rPr>
              <w:t xml:space="preserve"> </w:t>
            </w:r>
            <w:r w:rsidRPr="00766B29">
              <w:rPr>
                <w:rFonts w:ascii="Times New Roman" w:eastAsia="Times New Roman" w:hAnsi="Times New Roman" w:cs="Times New Roman"/>
                <w:lang w:eastAsia="zh-CN"/>
              </w:rPr>
              <w:t>ОКЕИ)</w:t>
            </w:r>
          </w:p>
        </w:tc>
        <w:tc>
          <w:tcPr>
            <w:tcW w:w="19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Базовое</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значение</w:t>
            </w:r>
          </w:p>
        </w:tc>
        <w:tc>
          <w:tcPr>
            <w:tcW w:w="4540"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Значения</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мероприятия</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(результата)</w:t>
            </w:r>
            <w:r w:rsidRPr="00766B29">
              <w:rPr>
                <w:rFonts w:ascii="Times New Roman" w:eastAsia="Times New Roman" w:hAnsi="Times New Roman" w:cs="Times New Roman"/>
                <w:spacing w:val="-3"/>
                <w:lang w:eastAsia="zh-CN"/>
              </w:rPr>
              <w:t xml:space="preserve"> </w:t>
            </w:r>
            <w:r w:rsidRPr="00766B29">
              <w:rPr>
                <w:rFonts w:ascii="Times New Roman" w:eastAsia="Times New Roman" w:hAnsi="Times New Roman" w:cs="Times New Roman"/>
                <w:lang w:eastAsia="zh-CN"/>
              </w:rPr>
              <w:t>по</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годам</w:t>
            </w:r>
          </w:p>
        </w:tc>
      </w:tr>
      <w:tr w:rsidR="00766B29" w:rsidRPr="00766B29" w:rsidTr="00420F50">
        <w:tc>
          <w:tcPr>
            <w:tcW w:w="624" w:type="dxa"/>
            <w:vMerge/>
            <w:tcBorders>
              <w:left w:val="single" w:sz="4" w:space="0" w:color="000000"/>
              <w:right w:val="single" w:sz="4" w:space="0" w:color="000000"/>
            </w:tcBorders>
          </w:tcPr>
          <w:p w:rsidR="00766B29" w:rsidRPr="00766B29" w:rsidRDefault="00766B29" w:rsidP="00766B29"/>
        </w:tc>
        <w:tc>
          <w:tcPr>
            <w:tcW w:w="2875" w:type="dxa"/>
            <w:vMerge/>
            <w:tcBorders>
              <w:left w:val="single" w:sz="4" w:space="0" w:color="000000"/>
              <w:right w:val="single" w:sz="4" w:space="0" w:color="000000"/>
            </w:tcBorders>
          </w:tcPr>
          <w:p w:rsidR="00766B29" w:rsidRPr="00766B29" w:rsidRDefault="00766B29" w:rsidP="00766B29"/>
        </w:tc>
        <w:tc>
          <w:tcPr>
            <w:tcW w:w="1688" w:type="dxa"/>
            <w:vMerge/>
            <w:tcBorders>
              <w:left w:val="single" w:sz="4" w:space="0" w:color="000000"/>
              <w:right w:val="single" w:sz="4" w:space="0" w:color="000000"/>
            </w:tcBorders>
          </w:tcPr>
          <w:p w:rsidR="00766B29" w:rsidRPr="00766B29" w:rsidRDefault="00766B29" w:rsidP="00766B29"/>
        </w:tc>
        <w:tc>
          <w:tcPr>
            <w:tcW w:w="2453" w:type="dxa"/>
            <w:vMerge/>
            <w:tcBorders>
              <w:left w:val="single" w:sz="4" w:space="0" w:color="000000"/>
              <w:right w:val="single" w:sz="4" w:space="0" w:color="000000"/>
            </w:tcBorders>
          </w:tcPr>
          <w:p w:rsidR="00766B29" w:rsidRPr="00766B29" w:rsidRDefault="00766B29" w:rsidP="00766B29"/>
        </w:tc>
        <w:tc>
          <w:tcPr>
            <w:tcW w:w="1228" w:type="dxa"/>
            <w:vMerge/>
            <w:tcBorders>
              <w:left w:val="single" w:sz="4" w:space="0" w:color="000000"/>
              <w:right w:val="single" w:sz="4" w:space="0" w:color="000000"/>
            </w:tcBorders>
          </w:tcPr>
          <w:p w:rsidR="00766B29" w:rsidRPr="00766B29" w:rsidRDefault="00766B29" w:rsidP="00766B29"/>
        </w:tc>
        <w:tc>
          <w:tcPr>
            <w:tcW w:w="1262" w:type="dxa"/>
            <w:gridSpan w:val="2"/>
            <w:tcBorders>
              <w:top w:val="single" w:sz="4" w:space="0" w:color="000000"/>
              <w:left w:val="single" w:sz="4" w:space="0" w:color="000000"/>
              <w:bottom w:val="single" w:sz="4" w:space="0" w:color="000000"/>
              <w:right w:val="single" w:sz="4" w:space="0" w:color="000000"/>
            </w:tcBorders>
            <w:shd w:val="clear" w:color="auto" w:fill="auto"/>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sz w:val="18"/>
                <w:szCs w:val="18"/>
                <w:lang w:eastAsia="ru-RU"/>
              </w:rPr>
            </w:pPr>
            <w:r w:rsidRPr="00766B29">
              <w:rPr>
                <w:rFonts w:ascii="Times New Roman" w:eastAsia="Times New Roman" w:hAnsi="Times New Roman" w:cs="Times New Roman"/>
                <w:sz w:val="18"/>
                <w:szCs w:val="18"/>
                <w:lang w:eastAsia="zh-CN"/>
              </w:rPr>
              <w:t>значение</w:t>
            </w:r>
          </w:p>
        </w:tc>
        <w:tc>
          <w:tcPr>
            <w:tcW w:w="719" w:type="dxa"/>
            <w:gridSpan w:val="2"/>
            <w:tcBorders>
              <w:top w:val="single" w:sz="4" w:space="0" w:color="000000"/>
              <w:left w:val="single" w:sz="4" w:space="0" w:color="000000"/>
              <w:bottom w:val="single" w:sz="4" w:space="0" w:color="000000"/>
              <w:right w:val="single" w:sz="4" w:space="0" w:color="000000"/>
            </w:tcBorders>
            <w:shd w:val="clear" w:color="auto" w:fill="auto"/>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sz w:val="18"/>
                <w:szCs w:val="18"/>
                <w:lang w:eastAsia="ru-RU"/>
              </w:rPr>
            </w:pPr>
            <w:r w:rsidRPr="00766B29">
              <w:rPr>
                <w:rFonts w:ascii="Times New Roman" w:eastAsia="Times New Roman" w:hAnsi="Times New Roman" w:cs="Times New Roman"/>
                <w:sz w:val="18"/>
                <w:szCs w:val="18"/>
                <w:lang w:eastAsia="zh-CN"/>
              </w:rPr>
              <w:t>год</w:t>
            </w:r>
          </w:p>
        </w:tc>
        <w:tc>
          <w:tcPr>
            <w:tcW w:w="1033" w:type="dxa"/>
            <w:gridSpan w:val="2"/>
            <w:tcBorders>
              <w:top w:val="single" w:sz="4" w:space="0" w:color="000000"/>
              <w:left w:val="single" w:sz="4" w:space="0" w:color="000000"/>
              <w:bottom w:val="single" w:sz="4" w:space="0" w:color="000000"/>
              <w:right w:val="single" w:sz="4" w:space="0" w:color="000000"/>
            </w:tcBorders>
            <w:shd w:val="clear" w:color="auto" w:fill="auto"/>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sz w:val="18"/>
                <w:szCs w:val="18"/>
                <w:lang w:eastAsia="ru-RU"/>
              </w:rPr>
            </w:pPr>
            <w:r w:rsidRPr="00766B29">
              <w:rPr>
                <w:rFonts w:ascii="Times New Roman" w:eastAsia="Times New Roman" w:hAnsi="Times New Roman" w:cs="Times New Roman"/>
                <w:sz w:val="18"/>
                <w:szCs w:val="18"/>
                <w:lang w:eastAsia="zh-CN"/>
              </w:rPr>
              <w:t>2026</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sz w:val="18"/>
                <w:szCs w:val="18"/>
                <w:lang w:eastAsia="ru-RU"/>
              </w:rPr>
            </w:pPr>
            <w:r w:rsidRPr="00766B29">
              <w:rPr>
                <w:rFonts w:ascii="Times New Roman" w:eastAsia="Times New Roman" w:hAnsi="Times New Roman" w:cs="Times New Roman"/>
                <w:sz w:val="18"/>
                <w:szCs w:val="18"/>
                <w:lang w:eastAsia="zh-CN"/>
              </w:rPr>
              <w:t>2027</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sz w:val="18"/>
                <w:szCs w:val="18"/>
                <w:lang w:eastAsia="ru-RU"/>
              </w:rPr>
            </w:pPr>
            <w:r w:rsidRPr="00766B29">
              <w:rPr>
                <w:rFonts w:ascii="Times New Roman" w:eastAsia="Times New Roman" w:hAnsi="Times New Roman" w:cs="Times New Roman"/>
                <w:sz w:val="18"/>
                <w:szCs w:val="18"/>
                <w:lang w:eastAsia="zh-CN"/>
              </w:rPr>
              <w:t>2028</w:t>
            </w:r>
          </w:p>
        </w:tc>
        <w:tc>
          <w:tcPr>
            <w:tcW w:w="738" w:type="dxa"/>
            <w:gridSpan w:val="2"/>
            <w:tcBorders>
              <w:top w:val="single" w:sz="4" w:space="0" w:color="000000"/>
              <w:left w:val="single" w:sz="4" w:space="0" w:color="000000"/>
              <w:bottom w:val="single" w:sz="4" w:space="0" w:color="000000"/>
              <w:right w:val="single" w:sz="4" w:space="0" w:color="000000"/>
            </w:tcBorders>
            <w:shd w:val="clear" w:color="auto" w:fill="auto"/>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sz w:val="18"/>
                <w:szCs w:val="18"/>
                <w:lang w:eastAsia="ru-RU"/>
              </w:rPr>
            </w:pPr>
            <w:r w:rsidRPr="00766B29">
              <w:rPr>
                <w:rFonts w:ascii="Times New Roman" w:eastAsia="Times New Roman" w:hAnsi="Times New Roman" w:cs="Times New Roman"/>
                <w:sz w:val="18"/>
                <w:szCs w:val="18"/>
                <w:lang w:eastAsia="zh-CN"/>
              </w:rPr>
              <w:t>2029</w:t>
            </w:r>
          </w:p>
        </w:tc>
        <w:tc>
          <w:tcPr>
            <w:tcW w:w="757" w:type="dxa"/>
            <w:tcBorders>
              <w:top w:val="single" w:sz="4" w:space="0" w:color="000000"/>
              <w:left w:val="single" w:sz="4" w:space="0" w:color="000000"/>
              <w:bottom w:val="single" w:sz="4" w:space="0" w:color="000000"/>
              <w:right w:val="single" w:sz="4" w:space="0" w:color="000000"/>
            </w:tcBorders>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sz w:val="18"/>
                <w:szCs w:val="18"/>
                <w:lang w:eastAsia="zh-CN"/>
              </w:rPr>
            </w:pPr>
            <w:r w:rsidRPr="00766B29">
              <w:rPr>
                <w:rFonts w:ascii="Times New Roman" w:eastAsia="Times New Roman" w:hAnsi="Times New Roman" w:cs="Times New Roman"/>
                <w:sz w:val="18"/>
                <w:szCs w:val="18"/>
                <w:lang w:eastAsia="zh-CN"/>
              </w:rPr>
              <w:t>2030</w:t>
            </w:r>
          </w:p>
        </w:tc>
      </w:tr>
      <w:tr w:rsidR="00766B29" w:rsidRPr="00766B29" w:rsidTr="00420F50">
        <w:tc>
          <w:tcPr>
            <w:tcW w:w="15389" w:type="dxa"/>
            <w:gridSpan w:val="18"/>
          </w:tcPr>
          <w:p w:rsidR="00766B29" w:rsidRPr="00766B29" w:rsidRDefault="00766B29" w:rsidP="00766B29">
            <w:pPr>
              <w:widowControl w:val="0"/>
              <w:suppressAutoHyphens/>
              <w:jc w:val="both"/>
              <w:rPr>
                <w:rFonts w:ascii="Times New Roman" w:eastAsia="Times New Roman" w:hAnsi="Times New Roman" w:cs="Times New Roman"/>
                <w:spacing w:val="-4"/>
                <w:lang w:eastAsia="zh-CN"/>
              </w:rPr>
            </w:pPr>
            <w:r w:rsidRPr="00766B29">
              <w:rPr>
                <w:rFonts w:ascii="Times New Roman" w:eastAsia="Times New Roman" w:hAnsi="Times New Roman" w:cs="Times New Roman"/>
                <w:lang w:eastAsia="zh-CN"/>
              </w:rPr>
              <w:t>Задача:</w:t>
            </w:r>
            <w:r w:rsidRPr="00766B29">
              <w:rPr>
                <w:rFonts w:ascii="Times New Roman" w:eastAsia="Times New Roman" w:hAnsi="Times New Roman" w:cs="Times New Roman"/>
                <w:spacing w:val="-4"/>
                <w:lang w:eastAsia="zh-CN"/>
              </w:rPr>
              <w:t xml:space="preserve"> </w:t>
            </w:r>
          </w:p>
          <w:p w:rsidR="00766B29" w:rsidRPr="00766B29" w:rsidRDefault="00766B29" w:rsidP="00766B29">
            <w:pPr>
              <w:tabs>
                <w:tab w:val="left" w:pos="3544"/>
              </w:tabs>
              <w:suppressAutoHyphens/>
              <w:jc w:val="both"/>
              <w:rPr>
                <w:rFonts w:ascii="Times New Roman" w:eastAsia="Times New Roman" w:hAnsi="Times New Roman" w:cs="Times New Roman"/>
                <w:b/>
                <w:sz w:val="24"/>
                <w:szCs w:val="24"/>
              </w:rPr>
            </w:pPr>
            <w:r w:rsidRPr="00766B29">
              <w:rPr>
                <w:rFonts w:ascii="Times New Roman" w:eastAsia="Times New Roman" w:hAnsi="Times New Roman" w:cs="Times New Roman"/>
                <w:spacing w:val="-4"/>
                <w:lang w:eastAsia="zh-CN"/>
              </w:rPr>
              <w:t>«Повышение качества услуг дошкольного образования»</w:t>
            </w:r>
          </w:p>
        </w:tc>
      </w:tr>
      <w:tr w:rsidR="00766B29" w:rsidRPr="00766B29" w:rsidTr="00420F50">
        <w:tc>
          <w:tcPr>
            <w:tcW w:w="624" w:type="dxa"/>
          </w:tcPr>
          <w:p w:rsidR="00766B29" w:rsidRPr="00766B29" w:rsidRDefault="00766B29" w:rsidP="00766B29">
            <w:pPr>
              <w:tabs>
                <w:tab w:val="left" w:pos="3544"/>
              </w:tabs>
              <w:suppressAutoHyphens/>
              <w:jc w:val="center"/>
              <w:rPr>
                <w:rFonts w:ascii="Times New Roman" w:eastAsia="Times New Roman" w:hAnsi="Times New Roman" w:cs="Times New Roman"/>
                <w:sz w:val="24"/>
                <w:szCs w:val="24"/>
              </w:rPr>
            </w:pPr>
            <w:r w:rsidRPr="00766B29">
              <w:rPr>
                <w:rFonts w:ascii="Times New Roman" w:eastAsia="Times New Roman" w:hAnsi="Times New Roman" w:cs="Times New Roman"/>
                <w:sz w:val="24"/>
                <w:szCs w:val="24"/>
              </w:rPr>
              <w:t>1</w:t>
            </w:r>
          </w:p>
        </w:tc>
        <w:tc>
          <w:tcPr>
            <w:tcW w:w="2875" w:type="dxa"/>
            <w:vMerge w:val="restart"/>
          </w:tcPr>
          <w:p w:rsidR="00766B29" w:rsidRPr="00766B29" w:rsidRDefault="00766B29" w:rsidP="00766B29">
            <w:pPr>
              <w:tabs>
                <w:tab w:val="left" w:pos="3544"/>
              </w:tabs>
              <w:suppressAutoHyphens/>
              <w:jc w:val="both"/>
              <w:rPr>
                <w:rFonts w:ascii="Times New Roman" w:eastAsia="Times New Roman" w:hAnsi="Times New Roman" w:cs="Times New Roman"/>
                <w:lang w:eastAsia="zh-CN"/>
              </w:rPr>
            </w:pPr>
            <w:r w:rsidRPr="00766B29">
              <w:rPr>
                <w:rFonts w:ascii="Times New Roman" w:eastAsia="Times New Roman" w:hAnsi="Times New Roman" w:cs="Times New Roman"/>
                <w:b/>
                <w:lang w:eastAsia="zh-CN"/>
              </w:rPr>
              <w:t>Мероприятие</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b/>
                <w:lang w:eastAsia="zh-CN"/>
              </w:rPr>
              <w:t>№1</w:t>
            </w:r>
            <w:r w:rsidRPr="00766B29">
              <w:rPr>
                <w:rFonts w:ascii="Times New Roman" w:eastAsia="Times New Roman" w:hAnsi="Times New Roman" w:cs="Times New Roman"/>
                <w:lang w:eastAsia="zh-CN"/>
              </w:rPr>
              <w:t xml:space="preserve"> (результат)</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Обеспечение общедоступного и качественного дошкольного образования»</w:t>
            </w:r>
          </w:p>
          <w:p w:rsidR="00766B29" w:rsidRPr="00766B29" w:rsidRDefault="00766B29" w:rsidP="00766B29">
            <w:pPr>
              <w:tabs>
                <w:tab w:val="left" w:pos="3544"/>
              </w:tabs>
              <w:suppressAutoHyphens/>
              <w:jc w:val="both"/>
              <w:rPr>
                <w:rFonts w:ascii="Times New Roman" w:eastAsia="Times New Roman" w:hAnsi="Times New Roman" w:cs="Times New Roman"/>
                <w:b/>
                <w:sz w:val="24"/>
                <w:szCs w:val="24"/>
              </w:rPr>
            </w:pPr>
          </w:p>
        </w:tc>
        <w:tc>
          <w:tcPr>
            <w:tcW w:w="1688" w:type="dxa"/>
          </w:tcPr>
          <w:p w:rsidR="00766B29" w:rsidRPr="00766B29" w:rsidRDefault="00766B29" w:rsidP="00766B29">
            <w:pPr>
              <w:tabs>
                <w:tab w:val="left" w:pos="3544"/>
              </w:tabs>
              <w:suppressAutoHyphens/>
              <w:jc w:val="center"/>
              <w:rPr>
                <w:rFonts w:ascii="Times New Roman" w:eastAsia="Times New Roman" w:hAnsi="Times New Roman" w:cs="Times New Roman"/>
                <w:b/>
                <w:sz w:val="24"/>
                <w:szCs w:val="24"/>
              </w:rPr>
            </w:pPr>
            <w:r w:rsidRPr="00766B29">
              <w:rPr>
                <w:rFonts w:ascii="Times New Roman" w:eastAsia="Times New Roman" w:hAnsi="Times New Roman" w:cs="Times New Roman"/>
                <w:lang w:eastAsia="zh-CN"/>
              </w:rPr>
              <w:lastRenderedPageBreak/>
              <w:t>Осуществление текущей деятельности</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766B29" w:rsidRPr="00766B29" w:rsidRDefault="00766B29" w:rsidP="00766B29">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Созданы условия для получения дошкольной образовательной услуги детьми в возрасте от 1 до 8 лет</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100,0</w:t>
            </w: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2025</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100,0</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100,0</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100,0</w:t>
            </w:r>
          </w:p>
        </w:tc>
        <w:tc>
          <w:tcPr>
            <w:tcW w:w="7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825" w:type="dxa"/>
            <w:gridSpan w:val="2"/>
            <w:tcBorders>
              <w:top w:val="single" w:sz="4" w:space="0" w:color="000000"/>
              <w:left w:val="single" w:sz="4" w:space="0" w:color="000000"/>
              <w:bottom w:val="single" w:sz="4" w:space="0" w:color="000000"/>
              <w:right w:val="single" w:sz="4" w:space="0" w:color="000000"/>
            </w:tcBorders>
            <w:vAlign w:val="center"/>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r>
      <w:tr w:rsidR="00766B29" w:rsidRPr="00766B29" w:rsidTr="00420F50">
        <w:tc>
          <w:tcPr>
            <w:tcW w:w="624" w:type="dxa"/>
          </w:tcPr>
          <w:p w:rsidR="00766B29" w:rsidRPr="00766B29" w:rsidRDefault="00766B29" w:rsidP="00766B29">
            <w:pPr>
              <w:tabs>
                <w:tab w:val="left" w:pos="3544"/>
              </w:tabs>
              <w:suppressAutoHyphens/>
              <w:jc w:val="center"/>
              <w:rPr>
                <w:rFonts w:ascii="Times New Roman" w:eastAsia="Times New Roman" w:hAnsi="Times New Roman" w:cs="Times New Roman"/>
                <w:b/>
                <w:sz w:val="24"/>
                <w:szCs w:val="24"/>
              </w:rPr>
            </w:pPr>
            <w:r w:rsidRPr="00766B29">
              <w:rPr>
                <w:rFonts w:ascii="Times New Roman" w:eastAsia="Times New Roman" w:hAnsi="Times New Roman" w:cs="Times New Roman"/>
                <w:b/>
                <w:sz w:val="24"/>
                <w:szCs w:val="24"/>
              </w:rPr>
              <w:lastRenderedPageBreak/>
              <w:t>2</w:t>
            </w:r>
          </w:p>
        </w:tc>
        <w:tc>
          <w:tcPr>
            <w:tcW w:w="2875" w:type="dxa"/>
            <w:vMerge/>
          </w:tcPr>
          <w:p w:rsidR="00766B29" w:rsidRPr="00766B29" w:rsidRDefault="00766B29" w:rsidP="00766B29"/>
        </w:tc>
        <w:tc>
          <w:tcPr>
            <w:tcW w:w="1688" w:type="dxa"/>
          </w:tcPr>
          <w:p w:rsidR="00766B29" w:rsidRPr="00766B29" w:rsidRDefault="00766B29" w:rsidP="00766B29">
            <w:pPr>
              <w:tabs>
                <w:tab w:val="left" w:pos="3544"/>
              </w:tabs>
              <w:suppressAutoHyphens/>
              <w:jc w:val="center"/>
              <w:rPr>
                <w:rFonts w:ascii="Times New Roman" w:eastAsia="Times New Roman" w:hAnsi="Times New Roman" w:cs="Times New Roman"/>
                <w:b/>
                <w:sz w:val="24"/>
                <w:szCs w:val="24"/>
              </w:rPr>
            </w:pPr>
            <w:r w:rsidRPr="00766B29">
              <w:rPr>
                <w:rFonts w:ascii="Times New Roman" w:eastAsia="Times New Roman" w:hAnsi="Times New Roman" w:cs="Times New Roman"/>
                <w:lang w:eastAsia="zh-CN"/>
              </w:rPr>
              <w:t>Иной тип результата</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766B29" w:rsidRPr="00766B29" w:rsidRDefault="00766B29" w:rsidP="00766B29">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Обеспечены государственные гарантии прав граждан по оплате труда работников дошкольных организаций.</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рублей</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1A5CBB" w:rsidRDefault="002D3CCF" w:rsidP="00766B29">
            <w:pPr>
              <w:widowControl w:val="0"/>
              <w:suppressAutoHyphens/>
              <w:jc w:val="center"/>
              <w:rPr>
                <w:rFonts w:ascii="Times New Roman" w:eastAsia="Times New Roman" w:hAnsi="Times New Roman" w:cs="Times New Roman"/>
                <w:sz w:val="18"/>
                <w:szCs w:val="18"/>
                <w:lang w:eastAsia="zh-CN"/>
              </w:rPr>
            </w:pPr>
            <w:r w:rsidRPr="001A5CBB">
              <w:rPr>
                <w:rFonts w:ascii="Times New Roman" w:eastAsia="Times New Roman" w:hAnsi="Times New Roman" w:cs="Times New Roman"/>
                <w:sz w:val="18"/>
                <w:szCs w:val="18"/>
                <w:lang w:eastAsia="zh-CN"/>
              </w:rPr>
              <w:t>46601,61</w:t>
            </w: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1A5CBB" w:rsidRDefault="00766B29" w:rsidP="00766B29">
            <w:pPr>
              <w:widowControl w:val="0"/>
              <w:suppressAutoHyphens/>
              <w:jc w:val="center"/>
              <w:rPr>
                <w:rFonts w:ascii="Times New Roman" w:eastAsia="Times New Roman" w:hAnsi="Times New Roman" w:cs="Times New Roman"/>
                <w:sz w:val="18"/>
                <w:szCs w:val="18"/>
                <w:lang w:eastAsia="zh-CN"/>
              </w:rPr>
            </w:pPr>
            <w:r w:rsidRPr="001A5CBB">
              <w:rPr>
                <w:rFonts w:ascii="Times New Roman" w:eastAsia="Times New Roman" w:hAnsi="Times New Roman" w:cs="Times New Roman"/>
                <w:sz w:val="18"/>
                <w:szCs w:val="18"/>
                <w:lang w:eastAsia="zh-CN"/>
              </w:rPr>
              <w:t>2025</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1A5CBB" w:rsidRDefault="002D3CCF" w:rsidP="00766B29">
            <w:pPr>
              <w:widowControl w:val="0"/>
              <w:suppressAutoHyphens/>
              <w:jc w:val="center"/>
              <w:rPr>
                <w:rFonts w:ascii="Times New Roman" w:eastAsia="Times New Roman" w:hAnsi="Times New Roman" w:cs="Times New Roman"/>
                <w:sz w:val="18"/>
                <w:szCs w:val="18"/>
                <w:lang w:eastAsia="zh-CN"/>
              </w:rPr>
            </w:pPr>
            <w:r w:rsidRPr="001A5CBB">
              <w:rPr>
                <w:rFonts w:ascii="Times New Roman" w:eastAsia="Times New Roman" w:hAnsi="Times New Roman" w:cs="Times New Roman"/>
                <w:sz w:val="18"/>
                <w:szCs w:val="18"/>
                <w:lang w:eastAsia="zh-CN"/>
              </w:rPr>
              <w:t>46601,61</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1A5CBB" w:rsidRDefault="002D3CCF" w:rsidP="00766B29">
            <w:pPr>
              <w:widowControl w:val="0"/>
              <w:suppressAutoHyphens/>
              <w:jc w:val="center"/>
              <w:rPr>
                <w:rFonts w:ascii="Times New Roman" w:eastAsia="Times New Roman" w:hAnsi="Times New Roman" w:cs="Times New Roman"/>
                <w:sz w:val="18"/>
                <w:szCs w:val="18"/>
                <w:lang w:eastAsia="zh-CN"/>
              </w:rPr>
            </w:pPr>
            <w:r w:rsidRPr="001A5CBB">
              <w:rPr>
                <w:rFonts w:ascii="Times New Roman" w:eastAsia="Times New Roman" w:hAnsi="Times New Roman" w:cs="Times New Roman"/>
                <w:sz w:val="18"/>
                <w:szCs w:val="18"/>
                <w:lang w:eastAsia="zh-CN"/>
              </w:rPr>
              <w:t>46601,61</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1A5CBB" w:rsidRDefault="002D3CCF" w:rsidP="00766B29">
            <w:pPr>
              <w:widowControl w:val="0"/>
              <w:suppressAutoHyphens/>
              <w:jc w:val="center"/>
              <w:rPr>
                <w:rFonts w:ascii="Times New Roman" w:eastAsia="Times New Roman" w:hAnsi="Times New Roman" w:cs="Times New Roman"/>
                <w:sz w:val="18"/>
                <w:szCs w:val="18"/>
                <w:lang w:eastAsia="zh-CN"/>
              </w:rPr>
            </w:pPr>
            <w:r w:rsidRPr="001A5CBB">
              <w:rPr>
                <w:rFonts w:ascii="Times New Roman" w:eastAsia="Times New Roman" w:hAnsi="Times New Roman" w:cs="Times New Roman"/>
                <w:sz w:val="18"/>
                <w:szCs w:val="18"/>
                <w:lang w:eastAsia="zh-CN"/>
              </w:rPr>
              <w:t>46601,61</w:t>
            </w:r>
          </w:p>
        </w:tc>
        <w:tc>
          <w:tcPr>
            <w:tcW w:w="7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sz w:val="18"/>
                <w:szCs w:val="18"/>
                <w:lang w:eastAsia="zh-CN"/>
              </w:rPr>
            </w:pPr>
            <w:r w:rsidRPr="00766B29">
              <w:rPr>
                <w:rFonts w:ascii="Times New Roman" w:eastAsia="Times New Roman" w:hAnsi="Times New Roman" w:cs="Times New Roman"/>
                <w:sz w:val="18"/>
                <w:szCs w:val="18"/>
                <w:lang w:eastAsia="zh-CN"/>
              </w:rPr>
              <w:t>0,0</w:t>
            </w:r>
          </w:p>
        </w:tc>
        <w:tc>
          <w:tcPr>
            <w:tcW w:w="825" w:type="dxa"/>
            <w:gridSpan w:val="2"/>
            <w:tcBorders>
              <w:top w:val="single" w:sz="4" w:space="0" w:color="000000"/>
              <w:left w:val="single" w:sz="4" w:space="0" w:color="000000"/>
              <w:bottom w:val="single" w:sz="4" w:space="0" w:color="000000"/>
              <w:right w:val="single" w:sz="4" w:space="0" w:color="000000"/>
            </w:tcBorders>
            <w:vAlign w:val="center"/>
          </w:tcPr>
          <w:p w:rsidR="00766B29" w:rsidRPr="00766B29" w:rsidRDefault="00766B29" w:rsidP="00766B29">
            <w:pPr>
              <w:widowControl w:val="0"/>
              <w:suppressAutoHyphens/>
              <w:jc w:val="center"/>
              <w:rPr>
                <w:rFonts w:ascii="Times New Roman" w:eastAsia="Times New Roman" w:hAnsi="Times New Roman" w:cs="Times New Roman"/>
                <w:sz w:val="18"/>
                <w:szCs w:val="18"/>
                <w:lang w:eastAsia="zh-CN"/>
              </w:rPr>
            </w:pPr>
            <w:r w:rsidRPr="00766B29">
              <w:rPr>
                <w:rFonts w:ascii="Times New Roman" w:eastAsia="Times New Roman" w:hAnsi="Times New Roman" w:cs="Times New Roman"/>
                <w:sz w:val="18"/>
                <w:szCs w:val="18"/>
                <w:lang w:eastAsia="zh-CN"/>
              </w:rPr>
              <w:t>0,0</w:t>
            </w:r>
          </w:p>
        </w:tc>
      </w:tr>
      <w:tr w:rsidR="00766B29" w:rsidRPr="00766B29" w:rsidTr="00420F50">
        <w:tc>
          <w:tcPr>
            <w:tcW w:w="15389" w:type="dxa"/>
            <w:gridSpan w:val="18"/>
            <w:tcBorders>
              <w:right w:val="single" w:sz="4" w:space="0" w:color="000000"/>
            </w:tcBorders>
          </w:tcPr>
          <w:p w:rsidR="00766B29" w:rsidRPr="00766B29" w:rsidRDefault="00766B29" w:rsidP="00766B29">
            <w:pPr>
              <w:widowControl w:val="0"/>
              <w:suppressAutoHyphens/>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lastRenderedPageBreak/>
              <w:t>Задача:</w:t>
            </w:r>
          </w:p>
          <w:p w:rsidR="00766B29" w:rsidRPr="00766B29" w:rsidRDefault="00766B29" w:rsidP="00766B29">
            <w:pPr>
              <w:widowControl w:val="0"/>
              <w:suppressAutoHyphens/>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lang w:eastAsia="zh-CN"/>
              </w:rPr>
              <w:t>«Обеспечение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w:t>
            </w:r>
          </w:p>
        </w:tc>
      </w:tr>
      <w:tr w:rsidR="00766B29" w:rsidRPr="00766B29" w:rsidTr="00420F50">
        <w:tc>
          <w:tcPr>
            <w:tcW w:w="624" w:type="dxa"/>
          </w:tcPr>
          <w:p w:rsidR="00766B29" w:rsidRPr="00766B29" w:rsidRDefault="00766B29" w:rsidP="00766B29">
            <w:pPr>
              <w:tabs>
                <w:tab w:val="left" w:pos="3544"/>
              </w:tabs>
              <w:suppressAutoHyphens/>
              <w:jc w:val="center"/>
              <w:rPr>
                <w:rFonts w:ascii="Times New Roman" w:eastAsia="Times New Roman" w:hAnsi="Times New Roman" w:cs="Times New Roman"/>
                <w:b/>
                <w:sz w:val="24"/>
                <w:szCs w:val="24"/>
              </w:rPr>
            </w:pPr>
            <w:r w:rsidRPr="00766B29">
              <w:rPr>
                <w:rFonts w:ascii="Times New Roman" w:eastAsia="Times New Roman" w:hAnsi="Times New Roman" w:cs="Times New Roman"/>
                <w:b/>
                <w:sz w:val="24"/>
                <w:szCs w:val="24"/>
              </w:rPr>
              <w:t>3</w:t>
            </w:r>
          </w:p>
        </w:tc>
        <w:tc>
          <w:tcPr>
            <w:tcW w:w="2875" w:type="dxa"/>
            <w:vMerge w:val="restart"/>
          </w:tcPr>
          <w:p w:rsidR="00766B29" w:rsidRPr="00766B29" w:rsidRDefault="00766B29" w:rsidP="00766B29">
            <w:pPr>
              <w:keepNext/>
              <w:keepLines/>
              <w:widowControl w:val="0"/>
              <w:suppressAutoHyphens/>
              <w:contextualSpacing/>
              <w:rPr>
                <w:rFonts w:ascii="Times New Roman" w:eastAsia="Times New Roman" w:hAnsi="Times New Roman" w:cs="Times New Roman"/>
                <w:b/>
                <w:lang w:eastAsia="zh-CN"/>
              </w:rPr>
            </w:pPr>
            <w:r w:rsidRPr="00766B29">
              <w:rPr>
                <w:rFonts w:ascii="Times New Roman" w:eastAsia="Times New Roman" w:hAnsi="Times New Roman" w:cs="Times New Roman"/>
                <w:b/>
                <w:lang w:eastAsia="zh-CN"/>
              </w:rPr>
              <w:t>Мероприятие №2 (результат)</w:t>
            </w:r>
          </w:p>
          <w:p w:rsidR="00766B29" w:rsidRPr="00766B29" w:rsidRDefault="00766B29" w:rsidP="00766B29">
            <w:pPr>
              <w:tabs>
                <w:tab w:val="left" w:pos="3544"/>
              </w:tabs>
              <w:suppressAutoHyphens/>
              <w:jc w:val="both"/>
              <w:rPr>
                <w:rFonts w:ascii="Times New Roman" w:eastAsia="Times New Roman" w:hAnsi="Times New Roman" w:cs="Times New Roman"/>
                <w:b/>
                <w:sz w:val="24"/>
                <w:szCs w:val="24"/>
              </w:rPr>
            </w:pPr>
            <w:r w:rsidRPr="00766B29">
              <w:rPr>
                <w:rFonts w:ascii="Times New Roman" w:eastAsia="Times New Roman" w:hAnsi="Times New Roman" w:cs="Times New Roman"/>
                <w:lang w:eastAsia="zh-CN"/>
              </w:rPr>
              <w:t>«Обеспечение общего образования, в том числе для детей с ограниченными возможностями здоровья»</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766B29" w:rsidRPr="00766B29" w:rsidRDefault="00766B29" w:rsidP="00766B29">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Осуществление текущей деятельности</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766B29" w:rsidRPr="00766B29" w:rsidRDefault="00766B29" w:rsidP="00766B29">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В образовательных организациях созданы условия для общедоступного образования, в том числе для детей с ограниченными возможностями здоровья</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1A5CBB" w:rsidRDefault="00766B29" w:rsidP="00766B29">
            <w:pPr>
              <w:widowControl w:val="0"/>
              <w:suppressAutoHyphens/>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процентов</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1A5CBB" w:rsidRDefault="00766B29" w:rsidP="00766B29">
            <w:pPr>
              <w:widowControl w:val="0"/>
              <w:suppressAutoHyphens/>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100,0</w:t>
            </w: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1A5CBB" w:rsidRDefault="00766B29" w:rsidP="00766B29">
            <w:pPr>
              <w:widowControl w:val="0"/>
              <w:suppressAutoHyphens/>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2025</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1A5CBB" w:rsidRDefault="00766B29" w:rsidP="00766B29">
            <w:pPr>
              <w:jc w:val="center"/>
            </w:pPr>
            <w:r w:rsidRPr="001A5CBB">
              <w:rPr>
                <w:rFonts w:ascii="Times New Roman" w:eastAsia="Times New Roman" w:hAnsi="Times New Roman" w:cs="Times New Roman"/>
                <w:lang w:eastAsia="zh-CN"/>
              </w:rPr>
              <w:t>100,0</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1A5CBB" w:rsidRDefault="00766B29" w:rsidP="00766B29">
            <w:pPr>
              <w:jc w:val="center"/>
            </w:pPr>
            <w:r w:rsidRPr="001A5CBB">
              <w:rPr>
                <w:rFonts w:ascii="Times New Roman" w:eastAsia="Times New Roman" w:hAnsi="Times New Roman" w:cs="Times New Roman"/>
                <w:lang w:eastAsia="zh-CN"/>
              </w:rPr>
              <w:t>100,0</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1A5CBB" w:rsidRDefault="00766B29" w:rsidP="00766B29">
            <w:pPr>
              <w:jc w:val="center"/>
            </w:pPr>
            <w:r w:rsidRPr="001A5CBB">
              <w:rPr>
                <w:rFonts w:ascii="Times New Roman" w:eastAsia="Times New Roman" w:hAnsi="Times New Roman" w:cs="Times New Roman"/>
                <w:lang w:eastAsia="zh-CN"/>
              </w:rPr>
              <w:t>100,0</w:t>
            </w:r>
          </w:p>
        </w:tc>
        <w:tc>
          <w:tcPr>
            <w:tcW w:w="7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1A5CBB" w:rsidRDefault="00766B29" w:rsidP="00766B29">
            <w:pPr>
              <w:jc w:val="center"/>
            </w:pPr>
            <w:r w:rsidRPr="001A5CBB">
              <w:rPr>
                <w:rFonts w:ascii="Times New Roman" w:eastAsia="Times New Roman" w:hAnsi="Times New Roman" w:cs="Times New Roman"/>
                <w:lang w:eastAsia="zh-CN"/>
              </w:rPr>
              <w:t>100,0</w:t>
            </w:r>
          </w:p>
        </w:tc>
        <w:tc>
          <w:tcPr>
            <w:tcW w:w="825" w:type="dxa"/>
            <w:gridSpan w:val="2"/>
            <w:tcBorders>
              <w:top w:val="single" w:sz="4" w:space="0" w:color="000000"/>
              <w:left w:val="single" w:sz="4" w:space="0" w:color="000000"/>
              <w:bottom w:val="single" w:sz="4" w:space="0" w:color="000000"/>
              <w:right w:val="single" w:sz="4" w:space="0" w:color="000000"/>
            </w:tcBorders>
            <w:vAlign w:val="center"/>
          </w:tcPr>
          <w:p w:rsidR="00766B29" w:rsidRPr="001A5CBB" w:rsidRDefault="00766B29" w:rsidP="00766B29">
            <w:pPr>
              <w:jc w:val="center"/>
            </w:pPr>
            <w:r w:rsidRPr="001A5CBB">
              <w:rPr>
                <w:rFonts w:ascii="Times New Roman" w:eastAsia="Times New Roman" w:hAnsi="Times New Roman" w:cs="Times New Roman"/>
                <w:lang w:eastAsia="zh-CN"/>
              </w:rPr>
              <w:t>100,0</w:t>
            </w:r>
          </w:p>
        </w:tc>
      </w:tr>
      <w:tr w:rsidR="00766B29" w:rsidRPr="00766B29" w:rsidTr="00420F50">
        <w:tc>
          <w:tcPr>
            <w:tcW w:w="624" w:type="dxa"/>
          </w:tcPr>
          <w:p w:rsidR="00766B29" w:rsidRPr="00766B29" w:rsidRDefault="00766B29" w:rsidP="00766B29">
            <w:pPr>
              <w:tabs>
                <w:tab w:val="left" w:pos="3544"/>
              </w:tabs>
              <w:suppressAutoHyphens/>
              <w:jc w:val="center"/>
              <w:rPr>
                <w:rFonts w:ascii="Times New Roman" w:eastAsia="Times New Roman" w:hAnsi="Times New Roman" w:cs="Times New Roman"/>
                <w:b/>
                <w:sz w:val="24"/>
                <w:szCs w:val="24"/>
              </w:rPr>
            </w:pPr>
            <w:r w:rsidRPr="00766B29">
              <w:rPr>
                <w:rFonts w:ascii="Times New Roman" w:eastAsia="Times New Roman" w:hAnsi="Times New Roman" w:cs="Times New Roman"/>
                <w:b/>
                <w:sz w:val="24"/>
                <w:szCs w:val="24"/>
              </w:rPr>
              <w:t>4</w:t>
            </w:r>
          </w:p>
        </w:tc>
        <w:tc>
          <w:tcPr>
            <w:tcW w:w="2875" w:type="dxa"/>
            <w:vMerge/>
          </w:tcPr>
          <w:p w:rsidR="00766B29" w:rsidRPr="00766B29" w:rsidRDefault="00766B29" w:rsidP="00766B29"/>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766B29" w:rsidRPr="00766B29" w:rsidRDefault="00766B29" w:rsidP="00766B29">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Осуществление текущей деятельности</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766B29" w:rsidRPr="00766B29" w:rsidRDefault="00766B29" w:rsidP="00766B29">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Создана образовательная среда, обеспечивающая возможность детям получать качественное общее образование в условиях, отвечающих современным требованиям, независимо от места проживания ребенка, в том числе за счет организации образовательного процесса в одну смену</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i/>
                <w:lang w:eastAsia="zh-CN"/>
              </w:rPr>
            </w:pPr>
            <w:r w:rsidRPr="00766B29">
              <w:rPr>
                <w:rFonts w:ascii="Times New Roman" w:hAnsi="Times New Roman" w:cs="Times New Roman"/>
                <w:shd w:val="clear" w:color="auto" w:fill="FFFFFF"/>
              </w:rPr>
              <w:t>≤</w:t>
            </w:r>
            <w:r w:rsidRPr="00766B29">
              <w:rPr>
                <w:rFonts w:ascii="Times New Roman" w:hAnsi="Times New Roman" w:cs="Times New Roman"/>
              </w:rPr>
              <w:t>15,7</w:t>
            </w: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2025</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i/>
                <w:lang w:eastAsia="zh-CN"/>
              </w:rPr>
            </w:pPr>
            <w:r w:rsidRPr="00766B29">
              <w:rPr>
                <w:rFonts w:ascii="Times New Roman" w:hAnsi="Times New Roman" w:cs="Times New Roman"/>
                <w:shd w:val="clear" w:color="auto" w:fill="FFFFFF"/>
              </w:rPr>
              <w:t>≤</w:t>
            </w:r>
            <w:r w:rsidRPr="00766B29">
              <w:rPr>
                <w:rFonts w:ascii="Times New Roman" w:hAnsi="Times New Roman" w:cs="Times New Roman"/>
              </w:rPr>
              <w:t>15,7</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i/>
                <w:lang w:eastAsia="zh-CN"/>
              </w:rPr>
            </w:pPr>
            <w:r w:rsidRPr="00766B29">
              <w:rPr>
                <w:rFonts w:ascii="Times New Roman" w:hAnsi="Times New Roman" w:cs="Times New Roman"/>
                <w:shd w:val="clear" w:color="auto" w:fill="FFFFFF"/>
              </w:rPr>
              <w:t>≤</w:t>
            </w:r>
            <w:r w:rsidRPr="00766B29">
              <w:rPr>
                <w:rFonts w:ascii="Times New Roman" w:hAnsi="Times New Roman" w:cs="Times New Roman"/>
              </w:rPr>
              <w:t>15,7</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i/>
                <w:lang w:eastAsia="zh-CN"/>
              </w:rPr>
            </w:pPr>
            <w:r w:rsidRPr="00766B29">
              <w:rPr>
                <w:rFonts w:ascii="Times New Roman" w:hAnsi="Times New Roman" w:cs="Times New Roman"/>
                <w:shd w:val="clear" w:color="auto" w:fill="FFFFFF"/>
              </w:rPr>
              <w:t>≤</w:t>
            </w:r>
            <w:r w:rsidRPr="00766B29">
              <w:rPr>
                <w:rFonts w:ascii="Times New Roman" w:hAnsi="Times New Roman" w:cs="Times New Roman"/>
              </w:rPr>
              <w:t>15,7</w:t>
            </w:r>
          </w:p>
        </w:tc>
        <w:tc>
          <w:tcPr>
            <w:tcW w:w="7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i/>
                <w:lang w:eastAsia="zh-CN"/>
              </w:rPr>
            </w:pPr>
            <w:r w:rsidRPr="00766B29">
              <w:rPr>
                <w:rFonts w:ascii="Times New Roman" w:hAnsi="Times New Roman" w:cs="Times New Roman"/>
                <w:shd w:val="clear" w:color="auto" w:fill="FFFFFF"/>
              </w:rPr>
              <w:t>0,0</w:t>
            </w:r>
          </w:p>
        </w:tc>
        <w:tc>
          <w:tcPr>
            <w:tcW w:w="825" w:type="dxa"/>
            <w:gridSpan w:val="2"/>
            <w:tcBorders>
              <w:top w:val="single" w:sz="4" w:space="0" w:color="000000"/>
              <w:left w:val="single" w:sz="4" w:space="0" w:color="000000"/>
              <w:bottom w:val="single" w:sz="4" w:space="0" w:color="000000"/>
              <w:right w:val="single" w:sz="4" w:space="0" w:color="000000"/>
            </w:tcBorders>
            <w:vAlign w:val="center"/>
          </w:tcPr>
          <w:p w:rsidR="00766B29" w:rsidRPr="00766B29" w:rsidRDefault="00766B29" w:rsidP="00766B29">
            <w:pPr>
              <w:widowControl w:val="0"/>
              <w:suppressAutoHyphens/>
              <w:jc w:val="center"/>
              <w:rPr>
                <w:rFonts w:ascii="Times New Roman" w:eastAsia="Times New Roman" w:hAnsi="Times New Roman" w:cs="Times New Roman"/>
                <w:i/>
                <w:lang w:eastAsia="zh-CN"/>
              </w:rPr>
            </w:pPr>
            <w:r w:rsidRPr="00766B29">
              <w:rPr>
                <w:rFonts w:ascii="Times New Roman" w:hAnsi="Times New Roman" w:cs="Times New Roman"/>
                <w:shd w:val="clear" w:color="auto" w:fill="FFFFFF"/>
              </w:rPr>
              <w:t>0,0</w:t>
            </w:r>
          </w:p>
        </w:tc>
      </w:tr>
      <w:tr w:rsidR="00766B29" w:rsidRPr="00766B29" w:rsidTr="00420F50">
        <w:tc>
          <w:tcPr>
            <w:tcW w:w="624" w:type="dxa"/>
          </w:tcPr>
          <w:p w:rsidR="00766B29" w:rsidRPr="00766B29" w:rsidRDefault="00766B29" w:rsidP="00766B29">
            <w:pPr>
              <w:tabs>
                <w:tab w:val="left" w:pos="3544"/>
              </w:tabs>
              <w:suppressAutoHyphens/>
              <w:jc w:val="center"/>
              <w:rPr>
                <w:rFonts w:ascii="Times New Roman" w:eastAsia="Times New Roman" w:hAnsi="Times New Roman" w:cs="Times New Roman"/>
                <w:b/>
                <w:sz w:val="24"/>
                <w:szCs w:val="24"/>
              </w:rPr>
            </w:pPr>
            <w:r w:rsidRPr="00766B29">
              <w:rPr>
                <w:rFonts w:ascii="Times New Roman" w:eastAsia="Times New Roman" w:hAnsi="Times New Roman" w:cs="Times New Roman"/>
                <w:b/>
                <w:sz w:val="24"/>
                <w:szCs w:val="24"/>
              </w:rPr>
              <w:lastRenderedPageBreak/>
              <w:t>5</w:t>
            </w:r>
          </w:p>
        </w:tc>
        <w:tc>
          <w:tcPr>
            <w:tcW w:w="2875" w:type="dxa"/>
            <w:vMerge/>
          </w:tcPr>
          <w:p w:rsidR="00766B29" w:rsidRPr="00766B29" w:rsidRDefault="00766B29" w:rsidP="00766B29"/>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766B29" w:rsidRPr="00766B29" w:rsidRDefault="00766B29" w:rsidP="00766B29">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Осуществление текущей деятельности</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766B29" w:rsidRPr="00766B29" w:rsidRDefault="00766B29" w:rsidP="00766B29">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Созданы условия для функционирования эффективной системы образования, способной обеспечить каждого ученика необходимым документом об образовании.</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5D76DB">
            <w:pPr>
              <w:widowControl w:val="0"/>
              <w:suppressAutoHyphens/>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0,</w:t>
            </w:r>
            <w:r w:rsidR="005D76DB" w:rsidRPr="001A5CBB">
              <w:rPr>
                <w:rFonts w:ascii="Times New Roman" w:eastAsia="Times New Roman" w:hAnsi="Times New Roman" w:cs="Times New Roman"/>
                <w:lang w:eastAsia="zh-CN"/>
              </w:rPr>
              <w:t>4</w:t>
            </w: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2025</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0,8</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0,8</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0,8</w:t>
            </w:r>
          </w:p>
        </w:tc>
        <w:tc>
          <w:tcPr>
            <w:tcW w:w="7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825" w:type="dxa"/>
            <w:gridSpan w:val="2"/>
            <w:tcBorders>
              <w:top w:val="single" w:sz="4" w:space="0" w:color="000000"/>
              <w:left w:val="single" w:sz="4" w:space="0" w:color="000000"/>
              <w:bottom w:val="single" w:sz="4" w:space="0" w:color="000000"/>
              <w:right w:val="single" w:sz="4" w:space="0" w:color="000000"/>
            </w:tcBorders>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r>
      <w:tr w:rsidR="00766B29" w:rsidRPr="00766B29" w:rsidTr="00420F50">
        <w:tc>
          <w:tcPr>
            <w:tcW w:w="624" w:type="dxa"/>
          </w:tcPr>
          <w:p w:rsidR="00766B29" w:rsidRPr="00766B29" w:rsidRDefault="00766B29" w:rsidP="00766B29">
            <w:pPr>
              <w:tabs>
                <w:tab w:val="left" w:pos="3544"/>
              </w:tabs>
              <w:suppressAutoHyphens/>
              <w:jc w:val="center"/>
              <w:rPr>
                <w:rFonts w:ascii="Times New Roman" w:eastAsia="Times New Roman" w:hAnsi="Times New Roman" w:cs="Times New Roman"/>
                <w:b/>
                <w:sz w:val="24"/>
                <w:szCs w:val="24"/>
              </w:rPr>
            </w:pPr>
            <w:r w:rsidRPr="00766B29">
              <w:rPr>
                <w:rFonts w:ascii="Times New Roman" w:eastAsia="Times New Roman" w:hAnsi="Times New Roman" w:cs="Times New Roman"/>
                <w:b/>
                <w:sz w:val="24"/>
                <w:szCs w:val="24"/>
              </w:rPr>
              <w:t>6</w:t>
            </w:r>
          </w:p>
        </w:tc>
        <w:tc>
          <w:tcPr>
            <w:tcW w:w="2875" w:type="dxa"/>
            <w:vMerge/>
          </w:tcPr>
          <w:p w:rsidR="00766B29" w:rsidRPr="00766B29" w:rsidRDefault="00766B29" w:rsidP="00766B29"/>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766B29" w:rsidRPr="00766B29" w:rsidRDefault="00766B29" w:rsidP="00766B29">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Иной тип результата</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766B29" w:rsidRPr="00766B29" w:rsidRDefault="00766B29" w:rsidP="00766B29">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Обеспечены государственные гарантии прав граждан по оплате труда работников муниципальных общеобразовательных учреждений</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рублей</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1A5CBB" w:rsidRDefault="002D3CCF" w:rsidP="00766B29">
            <w:pPr>
              <w:widowControl w:val="0"/>
              <w:suppressAutoHyphens/>
              <w:jc w:val="center"/>
              <w:rPr>
                <w:rFonts w:ascii="Times New Roman" w:eastAsia="Times New Roman" w:hAnsi="Times New Roman" w:cs="Times New Roman"/>
                <w:sz w:val="18"/>
                <w:szCs w:val="18"/>
                <w:lang w:eastAsia="zh-CN"/>
              </w:rPr>
            </w:pPr>
            <w:r w:rsidRPr="001A5CBB">
              <w:rPr>
                <w:rFonts w:ascii="Times New Roman" w:eastAsia="Times New Roman" w:hAnsi="Times New Roman" w:cs="Times New Roman"/>
                <w:sz w:val="18"/>
                <w:szCs w:val="18"/>
                <w:lang w:eastAsia="zh-CN"/>
              </w:rPr>
              <w:t>60602,33</w:t>
            </w: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1A5CBB" w:rsidRDefault="00766B29" w:rsidP="00766B29">
            <w:pPr>
              <w:widowControl w:val="0"/>
              <w:suppressAutoHyphens/>
              <w:jc w:val="center"/>
              <w:rPr>
                <w:rFonts w:ascii="Times New Roman" w:eastAsia="Times New Roman" w:hAnsi="Times New Roman" w:cs="Times New Roman"/>
                <w:sz w:val="18"/>
                <w:szCs w:val="18"/>
                <w:lang w:eastAsia="zh-CN"/>
              </w:rPr>
            </w:pPr>
            <w:r w:rsidRPr="001A5CBB">
              <w:rPr>
                <w:rFonts w:ascii="Times New Roman" w:eastAsia="Times New Roman" w:hAnsi="Times New Roman" w:cs="Times New Roman"/>
                <w:sz w:val="18"/>
                <w:szCs w:val="18"/>
                <w:lang w:eastAsia="zh-CN"/>
              </w:rPr>
              <w:t>2025</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1A5CBB" w:rsidRDefault="002D3CCF" w:rsidP="00766B29">
            <w:pPr>
              <w:widowControl w:val="0"/>
              <w:suppressAutoHyphens/>
              <w:jc w:val="center"/>
              <w:rPr>
                <w:rFonts w:ascii="Times New Roman" w:eastAsia="Times New Roman" w:hAnsi="Times New Roman" w:cs="Times New Roman"/>
                <w:sz w:val="18"/>
                <w:szCs w:val="18"/>
                <w:lang w:eastAsia="zh-CN"/>
              </w:rPr>
            </w:pPr>
            <w:r w:rsidRPr="001A5CBB">
              <w:rPr>
                <w:rFonts w:ascii="Times New Roman" w:eastAsia="Times New Roman" w:hAnsi="Times New Roman" w:cs="Times New Roman"/>
                <w:sz w:val="18"/>
                <w:szCs w:val="18"/>
                <w:lang w:eastAsia="zh-CN"/>
              </w:rPr>
              <w:t>60602,33</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1A5CBB" w:rsidRDefault="002D3CCF" w:rsidP="00766B29">
            <w:pPr>
              <w:widowControl w:val="0"/>
              <w:suppressAutoHyphens/>
              <w:jc w:val="center"/>
              <w:rPr>
                <w:rFonts w:ascii="Times New Roman" w:eastAsia="Times New Roman" w:hAnsi="Times New Roman" w:cs="Times New Roman"/>
                <w:sz w:val="18"/>
                <w:szCs w:val="18"/>
                <w:lang w:eastAsia="zh-CN"/>
              </w:rPr>
            </w:pPr>
            <w:r w:rsidRPr="001A5CBB">
              <w:rPr>
                <w:rFonts w:ascii="Times New Roman" w:eastAsia="Times New Roman" w:hAnsi="Times New Roman" w:cs="Times New Roman"/>
                <w:sz w:val="18"/>
                <w:szCs w:val="18"/>
                <w:lang w:eastAsia="zh-CN"/>
              </w:rPr>
              <w:t>60602,33</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1A5CBB" w:rsidRDefault="002D3CCF" w:rsidP="00766B29">
            <w:pPr>
              <w:widowControl w:val="0"/>
              <w:suppressAutoHyphens/>
              <w:jc w:val="center"/>
              <w:rPr>
                <w:rFonts w:ascii="Times New Roman" w:eastAsia="Times New Roman" w:hAnsi="Times New Roman" w:cs="Times New Roman"/>
                <w:sz w:val="18"/>
                <w:szCs w:val="18"/>
                <w:lang w:eastAsia="zh-CN"/>
              </w:rPr>
            </w:pPr>
            <w:r w:rsidRPr="001A5CBB">
              <w:rPr>
                <w:rFonts w:ascii="Times New Roman" w:eastAsia="Times New Roman" w:hAnsi="Times New Roman" w:cs="Times New Roman"/>
                <w:sz w:val="18"/>
                <w:szCs w:val="18"/>
                <w:lang w:eastAsia="zh-CN"/>
              </w:rPr>
              <w:t>60602,33</w:t>
            </w:r>
          </w:p>
        </w:tc>
        <w:tc>
          <w:tcPr>
            <w:tcW w:w="7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sz w:val="18"/>
                <w:szCs w:val="18"/>
                <w:lang w:eastAsia="zh-CN"/>
              </w:rPr>
            </w:pPr>
            <w:r w:rsidRPr="00766B29">
              <w:rPr>
                <w:rFonts w:ascii="Times New Roman" w:eastAsia="Times New Roman" w:hAnsi="Times New Roman" w:cs="Times New Roman"/>
                <w:sz w:val="18"/>
                <w:szCs w:val="18"/>
                <w:lang w:eastAsia="zh-CN"/>
              </w:rPr>
              <w:t>0,0</w:t>
            </w:r>
          </w:p>
        </w:tc>
        <w:tc>
          <w:tcPr>
            <w:tcW w:w="825" w:type="dxa"/>
            <w:gridSpan w:val="2"/>
            <w:tcBorders>
              <w:top w:val="single" w:sz="4" w:space="0" w:color="000000"/>
              <w:left w:val="single" w:sz="4" w:space="0" w:color="000000"/>
              <w:bottom w:val="single" w:sz="4" w:space="0" w:color="000000"/>
              <w:right w:val="single" w:sz="4" w:space="0" w:color="000000"/>
            </w:tcBorders>
            <w:vAlign w:val="center"/>
          </w:tcPr>
          <w:p w:rsidR="00766B29" w:rsidRPr="00766B29" w:rsidRDefault="00766B29" w:rsidP="00766B29">
            <w:pPr>
              <w:widowControl w:val="0"/>
              <w:suppressAutoHyphens/>
              <w:jc w:val="center"/>
              <w:rPr>
                <w:rFonts w:ascii="Times New Roman" w:eastAsia="Times New Roman" w:hAnsi="Times New Roman" w:cs="Times New Roman"/>
                <w:sz w:val="18"/>
                <w:szCs w:val="18"/>
                <w:lang w:eastAsia="zh-CN"/>
              </w:rPr>
            </w:pPr>
            <w:r w:rsidRPr="00766B29">
              <w:rPr>
                <w:rFonts w:ascii="Times New Roman" w:eastAsia="Times New Roman" w:hAnsi="Times New Roman" w:cs="Times New Roman"/>
                <w:sz w:val="18"/>
                <w:szCs w:val="18"/>
                <w:lang w:eastAsia="zh-CN"/>
              </w:rPr>
              <w:t>0,0</w:t>
            </w:r>
          </w:p>
        </w:tc>
      </w:tr>
      <w:tr w:rsidR="00766B29" w:rsidRPr="00766B29" w:rsidTr="00420F50">
        <w:tc>
          <w:tcPr>
            <w:tcW w:w="624" w:type="dxa"/>
          </w:tcPr>
          <w:p w:rsidR="00766B29" w:rsidRPr="00766B29" w:rsidRDefault="00766B29" w:rsidP="00766B29">
            <w:pPr>
              <w:tabs>
                <w:tab w:val="left" w:pos="3544"/>
              </w:tabs>
              <w:suppressAutoHyphens/>
              <w:jc w:val="center"/>
              <w:rPr>
                <w:rFonts w:ascii="Times New Roman" w:eastAsia="Times New Roman" w:hAnsi="Times New Roman" w:cs="Times New Roman"/>
                <w:b/>
                <w:sz w:val="24"/>
                <w:szCs w:val="24"/>
              </w:rPr>
            </w:pPr>
            <w:r w:rsidRPr="00766B29">
              <w:rPr>
                <w:rFonts w:ascii="Times New Roman" w:eastAsia="Times New Roman" w:hAnsi="Times New Roman" w:cs="Times New Roman"/>
                <w:b/>
                <w:sz w:val="24"/>
                <w:szCs w:val="24"/>
              </w:rPr>
              <w:t>7</w:t>
            </w:r>
          </w:p>
        </w:tc>
        <w:tc>
          <w:tcPr>
            <w:tcW w:w="2875" w:type="dxa"/>
            <w:vMerge/>
          </w:tcPr>
          <w:p w:rsidR="00766B29" w:rsidRPr="00766B29" w:rsidRDefault="00766B29" w:rsidP="00766B29"/>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766B29" w:rsidRPr="00766B29" w:rsidRDefault="00766B29" w:rsidP="00766B29">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Иной тип результата</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766B29" w:rsidRPr="00766B29" w:rsidRDefault="00766B29" w:rsidP="00766B29">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 xml:space="preserve">Обеспечены государственные гарантии прав учителей муниципальных общеобразовательных учреждений по оплате труда </w:t>
            </w:r>
          </w:p>
        </w:tc>
        <w:tc>
          <w:tcPr>
            <w:tcW w:w="1228" w:type="dxa"/>
            <w:vAlign w:val="center"/>
          </w:tcPr>
          <w:p w:rsidR="00766B29" w:rsidRPr="00766B29" w:rsidRDefault="00766B29" w:rsidP="00766B29">
            <w:pPr>
              <w:tabs>
                <w:tab w:val="left" w:pos="3544"/>
              </w:tabs>
              <w:suppressAutoHyphens/>
              <w:jc w:val="center"/>
              <w:rPr>
                <w:rFonts w:ascii="Times New Roman" w:eastAsia="Times New Roman" w:hAnsi="Times New Roman" w:cs="Times New Roman"/>
                <w:b/>
                <w:sz w:val="24"/>
                <w:szCs w:val="24"/>
              </w:rPr>
            </w:pPr>
            <w:r w:rsidRPr="00766B29">
              <w:rPr>
                <w:rFonts w:ascii="Times New Roman" w:eastAsia="Times New Roman" w:hAnsi="Times New Roman" w:cs="Times New Roman"/>
                <w:lang w:eastAsia="zh-CN"/>
              </w:rPr>
              <w:t>рублей</w:t>
            </w:r>
          </w:p>
        </w:tc>
        <w:tc>
          <w:tcPr>
            <w:tcW w:w="1041" w:type="dxa"/>
            <w:vAlign w:val="center"/>
          </w:tcPr>
          <w:p w:rsidR="00766B29" w:rsidRPr="001A5CBB" w:rsidRDefault="002D3CCF" w:rsidP="00766B29">
            <w:pPr>
              <w:tabs>
                <w:tab w:val="left" w:pos="3544"/>
              </w:tabs>
              <w:suppressAutoHyphens/>
              <w:jc w:val="center"/>
              <w:rPr>
                <w:rFonts w:ascii="Times New Roman" w:eastAsia="Times New Roman" w:hAnsi="Times New Roman" w:cs="Times New Roman"/>
                <w:sz w:val="18"/>
                <w:szCs w:val="18"/>
              </w:rPr>
            </w:pPr>
            <w:r w:rsidRPr="001A5CBB">
              <w:rPr>
                <w:rFonts w:ascii="Times New Roman" w:eastAsia="Times New Roman" w:hAnsi="Times New Roman" w:cs="Times New Roman"/>
                <w:sz w:val="18"/>
                <w:szCs w:val="18"/>
              </w:rPr>
              <w:t>62610,67</w:t>
            </w:r>
          </w:p>
        </w:tc>
        <w:tc>
          <w:tcPr>
            <w:tcW w:w="780" w:type="dxa"/>
            <w:gridSpan w:val="2"/>
            <w:vAlign w:val="center"/>
          </w:tcPr>
          <w:p w:rsidR="00766B29" w:rsidRPr="001A5CBB" w:rsidRDefault="00766B29" w:rsidP="00766B29">
            <w:pPr>
              <w:tabs>
                <w:tab w:val="left" w:pos="3544"/>
              </w:tabs>
              <w:suppressAutoHyphens/>
              <w:jc w:val="center"/>
              <w:rPr>
                <w:rFonts w:ascii="Times New Roman" w:eastAsia="Times New Roman" w:hAnsi="Times New Roman" w:cs="Times New Roman"/>
                <w:sz w:val="18"/>
                <w:szCs w:val="18"/>
              </w:rPr>
            </w:pPr>
            <w:r w:rsidRPr="001A5CBB">
              <w:rPr>
                <w:rFonts w:ascii="Times New Roman" w:eastAsia="Times New Roman" w:hAnsi="Times New Roman" w:cs="Times New Roman"/>
                <w:sz w:val="18"/>
                <w:szCs w:val="18"/>
              </w:rPr>
              <w:t>2025</w:t>
            </w:r>
          </w:p>
        </w:tc>
        <w:tc>
          <w:tcPr>
            <w:tcW w:w="1041" w:type="dxa"/>
            <w:gridSpan w:val="2"/>
            <w:vAlign w:val="center"/>
          </w:tcPr>
          <w:p w:rsidR="00766B29" w:rsidRPr="001A5CBB" w:rsidRDefault="002D3CCF" w:rsidP="00766B29">
            <w:pPr>
              <w:tabs>
                <w:tab w:val="left" w:pos="3544"/>
              </w:tabs>
              <w:suppressAutoHyphens/>
              <w:jc w:val="center"/>
              <w:rPr>
                <w:rFonts w:ascii="Times New Roman" w:eastAsia="Times New Roman" w:hAnsi="Times New Roman" w:cs="Times New Roman"/>
                <w:sz w:val="18"/>
                <w:szCs w:val="18"/>
              </w:rPr>
            </w:pPr>
            <w:r w:rsidRPr="001A5CBB">
              <w:rPr>
                <w:rFonts w:ascii="Times New Roman" w:eastAsia="Times New Roman" w:hAnsi="Times New Roman" w:cs="Times New Roman"/>
                <w:sz w:val="18"/>
                <w:szCs w:val="18"/>
              </w:rPr>
              <w:t>62610,67</w:t>
            </w:r>
          </w:p>
        </w:tc>
        <w:tc>
          <w:tcPr>
            <w:tcW w:w="1041" w:type="dxa"/>
            <w:gridSpan w:val="2"/>
            <w:vAlign w:val="center"/>
          </w:tcPr>
          <w:p w:rsidR="00766B29" w:rsidRPr="001A5CBB" w:rsidRDefault="002D3CCF" w:rsidP="00766B29">
            <w:pPr>
              <w:tabs>
                <w:tab w:val="left" w:pos="3544"/>
              </w:tabs>
              <w:suppressAutoHyphens/>
              <w:jc w:val="center"/>
              <w:rPr>
                <w:rFonts w:ascii="Times New Roman" w:eastAsia="Times New Roman" w:hAnsi="Times New Roman" w:cs="Times New Roman"/>
                <w:sz w:val="18"/>
                <w:szCs w:val="18"/>
              </w:rPr>
            </w:pPr>
            <w:r w:rsidRPr="001A5CBB">
              <w:rPr>
                <w:rFonts w:ascii="Times New Roman" w:eastAsia="Times New Roman" w:hAnsi="Times New Roman" w:cs="Times New Roman"/>
                <w:sz w:val="18"/>
                <w:szCs w:val="18"/>
              </w:rPr>
              <w:t>62610,67</w:t>
            </w:r>
          </w:p>
        </w:tc>
        <w:tc>
          <w:tcPr>
            <w:tcW w:w="1041" w:type="dxa"/>
            <w:gridSpan w:val="2"/>
            <w:vAlign w:val="center"/>
          </w:tcPr>
          <w:p w:rsidR="00766B29" w:rsidRPr="001A5CBB" w:rsidRDefault="002D3CCF" w:rsidP="00766B29">
            <w:pPr>
              <w:tabs>
                <w:tab w:val="left" w:pos="3544"/>
              </w:tabs>
              <w:suppressAutoHyphens/>
              <w:jc w:val="center"/>
              <w:rPr>
                <w:rFonts w:ascii="Times New Roman" w:eastAsia="Times New Roman" w:hAnsi="Times New Roman" w:cs="Times New Roman"/>
                <w:sz w:val="18"/>
                <w:szCs w:val="18"/>
              </w:rPr>
            </w:pPr>
            <w:r w:rsidRPr="001A5CBB">
              <w:rPr>
                <w:rFonts w:ascii="Times New Roman" w:eastAsia="Times New Roman" w:hAnsi="Times New Roman" w:cs="Times New Roman"/>
                <w:sz w:val="18"/>
                <w:szCs w:val="18"/>
              </w:rPr>
              <w:t>62610,67</w:t>
            </w:r>
          </w:p>
        </w:tc>
        <w:tc>
          <w:tcPr>
            <w:tcW w:w="752" w:type="dxa"/>
            <w:gridSpan w:val="2"/>
            <w:vAlign w:val="center"/>
          </w:tcPr>
          <w:p w:rsidR="00766B29" w:rsidRPr="00766B29" w:rsidRDefault="00766B29" w:rsidP="00766B29">
            <w:pPr>
              <w:tabs>
                <w:tab w:val="left" w:pos="3544"/>
              </w:tabs>
              <w:suppressAutoHyphens/>
              <w:jc w:val="center"/>
              <w:rPr>
                <w:rFonts w:ascii="Times New Roman" w:eastAsia="Times New Roman" w:hAnsi="Times New Roman" w:cs="Times New Roman"/>
                <w:sz w:val="18"/>
                <w:szCs w:val="18"/>
              </w:rPr>
            </w:pPr>
            <w:r w:rsidRPr="00766B29">
              <w:rPr>
                <w:rFonts w:ascii="Times New Roman" w:eastAsia="Times New Roman" w:hAnsi="Times New Roman" w:cs="Times New Roman"/>
                <w:sz w:val="18"/>
                <w:szCs w:val="18"/>
              </w:rPr>
              <w:t>0,0</w:t>
            </w:r>
          </w:p>
        </w:tc>
        <w:tc>
          <w:tcPr>
            <w:tcW w:w="825" w:type="dxa"/>
            <w:gridSpan w:val="2"/>
            <w:vAlign w:val="center"/>
          </w:tcPr>
          <w:p w:rsidR="00766B29" w:rsidRPr="00766B29" w:rsidRDefault="00766B29" w:rsidP="00766B29">
            <w:pPr>
              <w:tabs>
                <w:tab w:val="left" w:pos="3544"/>
              </w:tabs>
              <w:suppressAutoHyphens/>
              <w:jc w:val="center"/>
              <w:rPr>
                <w:rFonts w:ascii="Times New Roman" w:eastAsia="Times New Roman" w:hAnsi="Times New Roman" w:cs="Times New Roman"/>
                <w:sz w:val="18"/>
                <w:szCs w:val="18"/>
              </w:rPr>
            </w:pPr>
            <w:r w:rsidRPr="00766B29">
              <w:rPr>
                <w:rFonts w:ascii="Times New Roman" w:eastAsia="Times New Roman" w:hAnsi="Times New Roman" w:cs="Times New Roman"/>
                <w:sz w:val="18"/>
                <w:szCs w:val="18"/>
              </w:rPr>
              <w:t>0,0</w:t>
            </w:r>
          </w:p>
        </w:tc>
      </w:tr>
      <w:tr w:rsidR="00766B29" w:rsidRPr="00766B29" w:rsidTr="00420F50">
        <w:tc>
          <w:tcPr>
            <w:tcW w:w="624" w:type="dxa"/>
          </w:tcPr>
          <w:p w:rsidR="00766B29" w:rsidRPr="00766B29" w:rsidRDefault="00766B29" w:rsidP="00766B29">
            <w:pPr>
              <w:tabs>
                <w:tab w:val="left" w:pos="3544"/>
              </w:tabs>
              <w:suppressAutoHyphens/>
              <w:jc w:val="center"/>
              <w:rPr>
                <w:rFonts w:ascii="Times New Roman" w:eastAsia="Times New Roman" w:hAnsi="Times New Roman" w:cs="Times New Roman"/>
                <w:b/>
                <w:sz w:val="24"/>
                <w:szCs w:val="24"/>
              </w:rPr>
            </w:pPr>
            <w:r w:rsidRPr="00766B29">
              <w:rPr>
                <w:rFonts w:ascii="Times New Roman" w:eastAsia="Times New Roman" w:hAnsi="Times New Roman" w:cs="Times New Roman"/>
                <w:b/>
                <w:sz w:val="24"/>
                <w:szCs w:val="24"/>
              </w:rPr>
              <w:t>8</w:t>
            </w:r>
          </w:p>
        </w:tc>
        <w:tc>
          <w:tcPr>
            <w:tcW w:w="2875" w:type="dxa"/>
            <w:tcBorders>
              <w:top w:val="single" w:sz="4" w:space="0" w:color="000000"/>
              <w:left w:val="single" w:sz="4" w:space="0" w:color="000000"/>
              <w:bottom w:val="single" w:sz="4" w:space="0" w:color="000000"/>
              <w:right w:val="single" w:sz="4" w:space="0" w:color="000000"/>
            </w:tcBorders>
            <w:shd w:val="clear" w:color="auto" w:fill="auto"/>
          </w:tcPr>
          <w:p w:rsidR="00766B29" w:rsidRPr="00766B29" w:rsidRDefault="00766B29" w:rsidP="00766B29">
            <w:pPr>
              <w:keepNext/>
              <w:keepLines/>
              <w:widowControl w:val="0"/>
              <w:suppressAutoHyphens/>
              <w:contextualSpacing/>
              <w:rPr>
                <w:rFonts w:ascii="Times New Roman" w:eastAsia="Times New Roman" w:hAnsi="Times New Roman" w:cs="Times New Roman"/>
                <w:b/>
                <w:spacing w:val="-6"/>
                <w:lang w:eastAsia="zh-CN"/>
              </w:rPr>
            </w:pPr>
            <w:r w:rsidRPr="00766B29">
              <w:rPr>
                <w:rFonts w:ascii="Times New Roman" w:eastAsia="Times New Roman" w:hAnsi="Times New Roman" w:cs="Times New Roman"/>
                <w:b/>
                <w:spacing w:val="-6"/>
                <w:lang w:eastAsia="zh-CN"/>
              </w:rPr>
              <w:t>Мероприятие (результат) № 3</w:t>
            </w:r>
          </w:p>
          <w:p w:rsidR="00766B29" w:rsidRPr="00766B29" w:rsidRDefault="00766B29" w:rsidP="00766B29">
            <w:pPr>
              <w:keepNext/>
              <w:keepLines/>
              <w:widowControl w:val="0"/>
              <w:suppressAutoHyphens/>
              <w:contextualSpacing/>
              <w:rPr>
                <w:rFonts w:ascii="Times New Roman" w:eastAsia="Times New Roman" w:hAnsi="Times New Roman" w:cs="Times New Roman"/>
                <w:spacing w:val="-6"/>
                <w:lang w:eastAsia="zh-CN"/>
              </w:rPr>
            </w:pPr>
            <w:r w:rsidRPr="00766B29">
              <w:rPr>
                <w:rFonts w:ascii="Times New Roman" w:eastAsia="Times New Roman" w:hAnsi="Times New Roman" w:cs="Times New Roman"/>
                <w:spacing w:val="-6"/>
                <w:lang w:eastAsia="zh-CN"/>
              </w:rPr>
              <w:t>«Создание кадетских (казачьих) классов в общеобразовательных организациях Кемеровской области-Кузбасса»</w:t>
            </w:r>
          </w:p>
          <w:p w:rsidR="00766B29" w:rsidRPr="00766B29" w:rsidRDefault="00766B29" w:rsidP="00766B29">
            <w:pPr>
              <w:keepNext/>
              <w:keepLines/>
              <w:widowControl w:val="0"/>
              <w:suppressAutoHyphens/>
              <w:contextualSpacing/>
              <w:rPr>
                <w:rFonts w:ascii="Times New Roman" w:eastAsia="Times New Roman" w:hAnsi="Times New Roman" w:cs="Times New Roman"/>
                <w:lang w:eastAsia="zh-CN"/>
              </w:rPr>
            </w:pP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766B29" w:rsidRPr="00766B29" w:rsidRDefault="00766B29" w:rsidP="00766B29">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Осуществление текущей деятельности</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766B29" w:rsidRPr="00766B29" w:rsidRDefault="00766B29" w:rsidP="00766B29">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Созданы условия для увеличения специализированных классов (кадетских (казачьих) с усиленной физической, военной и гражданско-патриотической подготовкой.</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единиц</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w:t>
            </w: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2025</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w:t>
            </w:r>
          </w:p>
        </w:tc>
        <w:tc>
          <w:tcPr>
            <w:tcW w:w="7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825" w:type="dxa"/>
            <w:gridSpan w:val="2"/>
            <w:tcBorders>
              <w:top w:val="single" w:sz="4" w:space="0" w:color="000000"/>
              <w:left w:val="single" w:sz="4" w:space="0" w:color="000000"/>
              <w:bottom w:val="single" w:sz="4" w:space="0" w:color="000000"/>
              <w:right w:val="single" w:sz="4" w:space="0" w:color="000000"/>
            </w:tcBorders>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r>
      <w:tr w:rsidR="00766B29" w:rsidRPr="00766B29" w:rsidTr="00420F50">
        <w:tc>
          <w:tcPr>
            <w:tcW w:w="624" w:type="dxa"/>
          </w:tcPr>
          <w:p w:rsidR="00766B29" w:rsidRPr="00766B29" w:rsidRDefault="00766B29" w:rsidP="00766B29">
            <w:pPr>
              <w:tabs>
                <w:tab w:val="left" w:pos="3544"/>
              </w:tabs>
              <w:suppressAutoHyphens/>
              <w:jc w:val="center"/>
              <w:rPr>
                <w:rFonts w:ascii="Times New Roman" w:eastAsia="Times New Roman" w:hAnsi="Times New Roman" w:cs="Times New Roman"/>
                <w:b/>
                <w:sz w:val="24"/>
                <w:szCs w:val="24"/>
              </w:rPr>
            </w:pPr>
            <w:r w:rsidRPr="00766B29">
              <w:rPr>
                <w:rFonts w:ascii="Times New Roman" w:eastAsia="Times New Roman" w:hAnsi="Times New Roman" w:cs="Times New Roman"/>
                <w:b/>
                <w:sz w:val="24"/>
                <w:szCs w:val="24"/>
              </w:rPr>
              <w:lastRenderedPageBreak/>
              <w:t>9</w:t>
            </w:r>
          </w:p>
        </w:tc>
        <w:tc>
          <w:tcPr>
            <w:tcW w:w="2875" w:type="dxa"/>
            <w:tcBorders>
              <w:top w:val="single" w:sz="4" w:space="0" w:color="000000"/>
              <w:left w:val="single" w:sz="4" w:space="0" w:color="000000"/>
              <w:bottom w:val="single" w:sz="4" w:space="0" w:color="000000"/>
              <w:right w:val="single" w:sz="4" w:space="0" w:color="000000"/>
            </w:tcBorders>
            <w:shd w:val="clear" w:color="auto" w:fill="auto"/>
          </w:tcPr>
          <w:p w:rsidR="00766B29" w:rsidRPr="00766B29" w:rsidRDefault="00766B29" w:rsidP="00766B29">
            <w:pPr>
              <w:keepNext/>
              <w:keepLines/>
              <w:widowControl w:val="0"/>
              <w:suppressAutoHyphens/>
              <w:contextualSpacing/>
              <w:rPr>
                <w:rFonts w:ascii="Times New Roman" w:eastAsia="Times New Roman" w:hAnsi="Times New Roman" w:cs="Times New Roman"/>
                <w:b/>
                <w:spacing w:val="-6"/>
                <w:lang w:eastAsia="zh-CN"/>
              </w:rPr>
            </w:pPr>
            <w:r w:rsidRPr="00766B29">
              <w:rPr>
                <w:rFonts w:ascii="Times New Roman" w:eastAsia="Times New Roman" w:hAnsi="Times New Roman" w:cs="Times New Roman"/>
                <w:b/>
                <w:spacing w:val="-6"/>
                <w:lang w:eastAsia="zh-CN"/>
              </w:rPr>
              <w:t>Мероприятие (результат) № 4</w:t>
            </w:r>
          </w:p>
          <w:p w:rsidR="00766B29" w:rsidRPr="00766B29" w:rsidRDefault="00766B29" w:rsidP="00766B29">
            <w:pPr>
              <w:keepNext/>
              <w:keepLines/>
              <w:widowControl w:val="0"/>
              <w:suppressAutoHyphens/>
              <w:contextualSpacing/>
              <w:rPr>
                <w:rFonts w:ascii="Times New Roman" w:eastAsia="Times New Roman" w:hAnsi="Times New Roman" w:cs="Times New Roman"/>
                <w:spacing w:val="-6"/>
                <w:lang w:eastAsia="zh-CN"/>
              </w:rPr>
            </w:pPr>
            <w:r w:rsidRPr="00766B29">
              <w:rPr>
                <w:rFonts w:ascii="Times New Roman" w:eastAsia="Times New Roman" w:hAnsi="Times New Roman" w:cs="Times New Roman"/>
                <w:spacing w:val="-6"/>
                <w:lang w:eastAsia="zh-CN"/>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766B29" w:rsidRPr="00766B29" w:rsidRDefault="00766B29" w:rsidP="00766B29">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Осуществление текущей деятельности</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766B29" w:rsidRPr="00766B29" w:rsidRDefault="00766B29" w:rsidP="00766B29">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spacing w:val="-6"/>
                <w:lang w:eastAsia="zh-CN"/>
              </w:rPr>
              <w:t xml:space="preserve">Созданы условия, благоприятно влияющие на организацию и результаты </w:t>
            </w:r>
            <w:proofErr w:type="spellStart"/>
            <w:r w:rsidRPr="00766B29">
              <w:rPr>
                <w:rFonts w:ascii="Times New Roman" w:eastAsia="Times New Roman" w:hAnsi="Times New Roman" w:cs="Times New Roman"/>
                <w:spacing w:val="-6"/>
                <w:lang w:eastAsia="zh-CN"/>
              </w:rPr>
              <w:t>воспитательно</w:t>
            </w:r>
            <w:proofErr w:type="spellEnd"/>
            <w:r w:rsidRPr="00766B29">
              <w:rPr>
                <w:rFonts w:ascii="Times New Roman" w:eastAsia="Times New Roman" w:hAnsi="Times New Roman" w:cs="Times New Roman"/>
                <w:spacing w:val="-6"/>
                <w:lang w:eastAsia="zh-CN"/>
              </w:rPr>
              <w:t xml:space="preserve"> - образовательной деятельности, качество общего образования</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единиц</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8,0</w:t>
            </w: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2025</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1A5CBB" w:rsidRDefault="00DA35A2" w:rsidP="00766B29">
            <w:pPr>
              <w:widowControl w:val="0"/>
              <w:suppressAutoHyphens/>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8</w:t>
            </w:r>
            <w:r w:rsidR="00766B29" w:rsidRPr="001A5CBB">
              <w:rPr>
                <w:rFonts w:ascii="Times New Roman" w:eastAsia="Times New Roman" w:hAnsi="Times New Roman" w:cs="Times New Roman"/>
                <w:lang w:eastAsia="zh-CN"/>
              </w:rPr>
              <w:t>,0</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1A5CBB" w:rsidRDefault="00DA35A2" w:rsidP="00766B29">
            <w:pPr>
              <w:widowControl w:val="0"/>
              <w:suppressAutoHyphens/>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8</w:t>
            </w:r>
            <w:r w:rsidR="00766B29" w:rsidRPr="001A5CBB">
              <w:rPr>
                <w:rFonts w:ascii="Times New Roman" w:eastAsia="Times New Roman" w:hAnsi="Times New Roman" w:cs="Times New Roman"/>
                <w:lang w:eastAsia="zh-CN"/>
              </w:rPr>
              <w:t>,0</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1A5CBB" w:rsidRDefault="00DA35A2" w:rsidP="00766B29">
            <w:pPr>
              <w:widowControl w:val="0"/>
              <w:suppressAutoHyphens/>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8</w:t>
            </w:r>
            <w:r w:rsidR="00766B29" w:rsidRPr="001A5CBB">
              <w:rPr>
                <w:rFonts w:ascii="Times New Roman" w:eastAsia="Times New Roman" w:hAnsi="Times New Roman" w:cs="Times New Roman"/>
                <w:lang w:eastAsia="zh-CN"/>
              </w:rPr>
              <w:t>,0</w:t>
            </w:r>
          </w:p>
        </w:tc>
        <w:tc>
          <w:tcPr>
            <w:tcW w:w="7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825" w:type="dxa"/>
            <w:gridSpan w:val="2"/>
            <w:tcBorders>
              <w:top w:val="single" w:sz="4" w:space="0" w:color="000000"/>
              <w:left w:val="single" w:sz="4" w:space="0" w:color="000000"/>
              <w:bottom w:val="single" w:sz="4" w:space="0" w:color="000000"/>
              <w:right w:val="single" w:sz="4" w:space="0" w:color="000000"/>
            </w:tcBorders>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r>
      <w:tr w:rsidR="00766B29" w:rsidRPr="00766B29" w:rsidTr="00420F50">
        <w:tc>
          <w:tcPr>
            <w:tcW w:w="624" w:type="dxa"/>
          </w:tcPr>
          <w:p w:rsidR="00766B29" w:rsidRPr="00766B29" w:rsidRDefault="00766B29" w:rsidP="00766B29">
            <w:pPr>
              <w:tabs>
                <w:tab w:val="left" w:pos="3544"/>
              </w:tabs>
              <w:suppressAutoHyphens/>
              <w:jc w:val="center"/>
              <w:rPr>
                <w:rFonts w:ascii="Times New Roman" w:eastAsia="Times New Roman" w:hAnsi="Times New Roman" w:cs="Times New Roman"/>
                <w:b/>
                <w:sz w:val="24"/>
                <w:szCs w:val="24"/>
              </w:rPr>
            </w:pPr>
            <w:r w:rsidRPr="00766B29">
              <w:rPr>
                <w:rFonts w:ascii="Times New Roman" w:eastAsia="Times New Roman" w:hAnsi="Times New Roman" w:cs="Times New Roman"/>
                <w:b/>
                <w:sz w:val="24"/>
                <w:szCs w:val="24"/>
              </w:rPr>
              <w:t>10</w:t>
            </w:r>
          </w:p>
        </w:tc>
        <w:tc>
          <w:tcPr>
            <w:tcW w:w="2875" w:type="dxa"/>
            <w:tcBorders>
              <w:top w:val="single" w:sz="4" w:space="0" w:color="000000"/>
              <w:left w:val="single" w:sz="4" w:space="0" w:color="000000"/>
              <w:bottom w:val="single" w:sz="4" w:space="0" w:color="000000"/>
              <w:right w:val="single" w:sz="4" w:space="0" w:color="000000"/>
            </w:tcBorders>
            <w:shd w:val="clear" w:color="auto" w:fill="auto"/>
          </w:tcPr>
          <w:p w:rsidR="00766B29" w:rsidRPr="00766B29" w:rsidRDefault="00766B29" w:rsidP="00766B29">
            <w:pPr>
              <w:keepNext/>
              <w:keepLines/>
              <w:widowControl w:val="0"/>
              <w:suppressAutoHyphens/>
              <w:contextualSpacing/>
              <w:rPr>
                <w:rFonts w:ascii="Times New Roman" w:eastAsia="Times New Roman" w:hAnsi="Times New Roman" w:cs="Times New Roman"/>
                <w:b/>
                <w:spacing w:val="-6"/>
                <w:lang w:eastAsia="zh-CN"/>
              </w:rPr>
            </w:pPr>
            <w:r w:rsidRPr="00766B29">
              <w:rPr>
                <w:rFonts w:ascii="Times New Roman" w:eastAsia="Times New Roman" w:hAnsi="Times New Roman" w:cs="Times New Roman"/>
                <w:b/>
                <w:spacing w:val="-6"/>
                <w:lang w:eastAsia="zh-CN"/>
              </w:rPr>
              <w:t>Мероприятие (результат) № 5</w:t>
            </w:r>
          </w:p>
          <w:p w:rsidR="00766B29" w:rsidRPr="00766B29" w:rsidRDefault="00766B29" w:rsidP="00766B29">
            <w:pPr>
              <w:keepNext/>
              <w:keepLines/>
              <w:widowControl w:val="0"/>
              <w:suppressAutoHyphens/>
              <w:contextualSpacing/>
              <w:rPr>
                <w:rFonts w:ascii="Times New Roman" w:eastAsia="Times New Roman" w:hAnsi="Times New Roman" w:cs="Times New Roman"/>
                <w:spacing w:val="-6"/>
                <w:lang w:eastAsia="zh-CN"/>
              </w:rPr>
            </w:pPr>
            <w:r w:rsidRPr="00766B29">
              <w:rPr>
                <w:rFonts w:ascii="Times New Roman" w:eastAsia="Times New Roman" w:hAnsi="Times New Roman" w:cs="Times New Roman"/>
                <w:spacing w:val="-6"/>
                <w:lang w:eastAsia="zh-CN"/>
              </w:rPr>
              <w:t>«Обеспечение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и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766B29" w:rsidRPr="00766B29" w:rsidRDefault="00766B29" w:rsidP="00766B29">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Осуществление текущей деятельности</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766B29" w:rsidRPr="00766B29" w:rsidRDefault="00766B29" w:rsidP="00766B29">
            <w:pPr>
              <w:keepNext/>
              <w:keepLines/>
              <w:widowControl w:val="0"/>
              <w:suppressAutoHyphens/>
              <w:contextualSpacing/>
              <w:rPr>
                <w:rFonts w:ascii="Times New Roman" w:eastAsia="Times New Roman" w:hAnsi="Times New Roman" w:cs="Times New Roman"/>
                <w:spacing w:val="-6"/>
                <w:lang w:eastAsia="zh-CN"/>
              </w:rPr>
            </w:pPr>
            <w:r w:rsidRPr="00766B29">
              <w:rPr>
                <w:rFonts w:ascii="Times New Roman" w:eastAsia="Times New Roman" w:hAnsi="Times New Roman" w:cs="Times New Roman"/>
                <w:spacing w:val="-6"/>
                <w:lang w:eastAsia="zh-CN"/>
              </w:rPr>
              <w:t>Созданы условия, благоприятно влияющие на организацию и результаты профессиональной деятельности педагогических работников.</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100,0</w:t>
            </w: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2025</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100,0</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100,0</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100,0</w:t>
            </w:r>
          </w:p>
        </w:tc>
        <w:tc>
          <w:tcPr>
            <w:tcW w:w="7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825" w:type="dxa"/>
            <w:gridSpan w:val="2"/>
            <w:tcBorders>
              <w:top w:val="single" w:sz="4" w:space="0" w:color="000000"/>
              <w:left w:val="single" w:sz="4" w:space="0" w:color="000000"/>
              <w:bottom w:val="single" w:sz="4" w:space="0" w:color="000000"/>
              <w:right w:val="single" w:sz="4" w:space="0" w:color="000000"/>
            </w:tcBorders>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r>
      <w:tr w:rsidR="001E2A21" w:rsidRPr="00766B29" w:rsidTr="001E2A21">
        <w:tc>
          <w:tcPr>
            <w:tcW w:w="624" w:type="dxa"/>
          </w:tcPr>
          <w:p w:rsidR="001E2A21" w:rsidRPr="00766B29" w:rsidRDefault="001E2A21" w:rsidP="001E2A21">
            <w:pPr>
              <w:tabs>
                <w:tab w:val="left" w:pos="3544"/>
              </w:tabs>
              <w:suppressAutoHyphens/>
              <w:jc w:val="center"/>
              <w:rPr>
                <w:rFonts w:ascii="Times New Roman" w:eastAsia="Times New Roman" w:hAnsi="Times New Roman" w:cs="Times New Roman"/>
                <w:b/>
                <w:sz w:val="24"/>
                <w:szCs w:val="24"/>
              </w:rPr>
            </w:pPr>
            <w:r w:rsidRPr="00766B29">
              <w:rPr>
                <w:rFonts w:ascii="Times New Roman" w:eastAsia="Times New Roman" w:hAnsi="Times New Roman" w:cs="Times New Roman"/>
                <w:b/>
                <w:sz w:val="24"/>
                <w:szCs w:val="24"/>
              </w:rPr>
              <w:lastRenderedPageBreak/>
              <w:t>11</w:t>
            </w:r>
          </w:p>
        </w:tc>
        <w:tc>
          <w:tcPr>
            <w:tcW w:w="2875" w:type="dxa"/>
            <w:tcBorders>
              <w:top w:val="single" w:sz="4" w:space="0" w:color="000000"/>
              <w:left w:val="single" w:sz="4" w:space="0" w:color="000000"/>
              <w:bottom w:val="single" w:sz="4" w:space="0" w:color="000000"/>
              <w:right w:val="single" w:sz="4" w:space="0" w:color="000000"/>
            </w:tcBorders>
            <w:shd w:val="clear" w:color="auto" w:fill="auto"/>
          </w:tcPr>
          <w:p w:rsidR="001E2A21" w:rsidRPr="00766B29" w:rsidRDefault="001E2A21" w:rsidP="001E2A21">
            <w:pPr>
              <w:keepNext/>
              <w:keepLines/>
              <w:widowControl w:val="0"/>
              <w:suppressAutoHyphens/>
              <w:contextualSpacing/>
              <w:rPr>
                <w:rFonts w:ascii="Times New Roman" w:eastAsia="Times New Roman" w:hAnsi="Times New Roman" w:cs="Times New Roman"/>
                <w:b/>
                <w:spacing w:val="-6"/>
                <w:lang w:eastAsia="zh-CN"/>
              </w:rPr>
            </w:pPr>
            <w:r w:rsidRPr="00766B29">
              <w:rPr>
                <w:rFonts w:ascii="Times New Roman" w:eastAsia="Times New Roman" w:hAnsi="Times New Roman" w:cs="Times New Roman"/>
                <w:b/>
                <w:spacing w:val="-6"/>
                <w:lang w:eastAsia="zh-CN"/>
              </w:rPr>
              <w:t>Мероприятие (результат) № 6</w:t>
            </w:r>
          </w:p>
          <w:p w:rsidR="001E2A21" w:rsidRPr="00766B29" w:rsidRDefault="001E2A21" w:rsidP="001E2A21">
            <w:pPr>
              <w:keepNext/>
              <w:keepLines/>
              <w:widowControl w:val="0"/>
              <w:suppressAutoHyphens/>
              <w:contextualSpacing/>
              <w:rPr>
                <w:rFonts w:ascii="Times New Roman" w:eastAsia="Times New Roman" w:hAnsi="Times New Roman" w:cs="Times New Roman"/>
                <w:spacing w:val="-6"/>
                <w:lang w:eastAsia="zh-CN"/>
              </w:rPr>
            </w:pPr>
            <w:r w:rsidRPr="00766B29">
              <w:rPr>
                <w:rFonts w:ascii="Times New Roman" w:eastAsia="Times New Roman" w:hAnsi="Times New Roman" w:cs="Times New Roman"/>
                <w:spacing w:val="-6"/>
                <w:lang w:eastAsia="zh-CN"/>
              </w:rPr>
              <w:t>«Развитие кадрового потенциала муниципальной системы образования»</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1E2A21" w:rsidRPr="00766B29" w:rsidRDefault="001E2A21" w:rsidP="001E2A21">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Осуществление текущей деятельности</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1E2A21" w:rsidRPr="00766B29" w:rsidRDefault="001E2A21" w:rsidP="001E2A21">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Обеспечено развитие системы поддержки и стимулирования участников образовательного процесса. Повышена социальная значимость и престиж педагогической профессии.</w:t>
            </w:r>
          </w:p>
          <w:p w:rsidR="001E2A21" w:rsidRPr="00766B29" w:rsidRDefault="001E2A21" w:rsidP="001E2A21">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Созданы условия для увеличения доли педагогических работников, результативно участвующих в конкурсах профессионального мастерства</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A21" w:rsidRPr="00766B29" w:rsidRDefault="001E2A21" w:rsidP="001E2A21">
            <w:pPr>
              <w:keepNext/>
              <w:keepLines/>
              <w:widowControl w:val="0"/>
              <w:suppressAutoHyphens/>
              <w:contextualSpacing/>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2A21" w:rsidRPr="001A5CBB" w:rsidRDefault="001E2A21" w:rsidP="001E2A21">
            <w:pPr>
              <w:keepNext/>
              <w:keepLines/>
              <w:widowControl w:val="0"/>
              <w:suppressAutoHyphens/>
              <w:contextualSpacing/>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21,3</w:t>
            </w: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E2A21" w:rsidRPr="001A5CBB" w:rsidRDefault="001E2A21" w:rsidP="001E2A21">
            <w:pPr>
              <w:keepNext/>
              <w:keepLines/>
              <w:widowControl w:val="0"/>
              <w:suppressAutoHyphens/>
              <w:contextualSpacing/>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2025</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E2A21" w:rsidRPr="001A5CBB" w:rsidRDefault="001E2A21" w:rsidP="001E2A21">
            <w:pPr>
              <w:jc w:val="center"/>
            </w:pPr>
            <w:r w:rsidRPr="001A5CBB">
              <w:rPr>
                <w:rFonts w:ascii="Times New Roman" w:eastAsia="Times New Roman" w:hAnsi="Times New Roman" w:cs="Times New Roman"/>
                <w:lang w:eastAsia="zh-CN"/>
              </w:rPr>
              <w:t>21,3</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E2A21" w:rsidRPr="001A5CBB" w:rsidRDefault="001E2A21" w:rsidP="001E2A21">
            <w:pPr>
              <w:jc w:val="center"/>
            </w:pPr>
            <w:r w:rsidRPr="001A5CBB">
              <w:rPr>
                <w:rFonts w:ascii="Times New Roman" w:eastAsia="Times New Roman" w:hAnsi="Times New Roman" w:cs="Times New Roman"/>
                <w:lang w:eastAsia="zh-CN"/>
              </w:rPr>
              <w:t>21,3</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E2A21" w:rsidRPr="001A5CBB" w:rsidRDefault="001E2A21" w:rsidP="001E2A21">
            <w:pPr>
              <w:jc w:val="center"/>
            </w:pPr>
            <w:r w:rsidRPr="001A5CBB">
              <w:rPr>
                <w:rFonts w:ascii="Times New Roman" w:eastAsia="Times New Roman" w:hAnsi="Times New Roman" w:cs="Times New Roman"/>
                <w:lang w:eastAsia="zh-CN"/>
              </w:rPr>
              <w:t>21,3</w:t>
            </w:r>
          </w:p>
        </w:tc>
        <w:tc>
          <w:tcPr>
            <w:tcW w:w="7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E2A21" w:rsidRPr="00766B29" w:rsidRDefault="001E2A21" w:rsidP="001E2A21">
            <w:pPr>
              <w:keepNext/>
              <w:keepLines/>
              <w:widowControl w:val="0"/>
              <w:suppressAutoHyphens/>
              <w:contextualSpacing/>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825" w:type="dxa"/>
            <w:gridSpan w:val="2"/>
            <w:tcBorders>
              <w:top w:val="single" w:sz="4" w:space="0" w:color="000000"/>
              <w:left w:val="single" w:sz="4" w:space="0" w:color="000000"/>
              <w:bottom w:val="single" w:sz="4" w:space="0" w:color="000000"/>
              <w:right w:val="single" w:sz="4" w:space="0" w:color="000000"/>
            </w:tcBorders>
            <w:vAlign w:val="center"/>
          </w:tcPr>
          <w:p w:rsidR="001E2A21" w:rsidRPr="00766B29" w:rsidRDefault="001E2A21" w:rsidP="001E2A21">
            <w:pPr>
              <w:keepNext/>
              <w:keepLines/>
              <w:widowControl w:val="0"/>
              <w:suppressAutoHyphens/>
              <w:contextualSpacing/>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r>
      <w:tr w:rsidR="00766B29" w:rsidRPr="00766B29" w:rsidTr="00420F50">
        <w:tc>
          <w:tcPr>
            <w:tcW w:w="624" w:type="dxa"/>
          </w:tcPr>
          <w:p w:rsidR="00766B29" w:rsidRPr="00766B29" w:rsidRDefault="00766B29" w:rsidP="00766B29">
            <w:pPr>
              <w:tabs>
                <w:tab w:val="left" w:pos="3544"/>
              </w:tabs>
              <w:suppressAutoHyphens/>
              <w:jc w:val="center"/>
              <w:rPr>
                <w:rFonts w:ascii="Times New Roman" w:eastAsia="Times New Roman" w:hAnsi="Times New Roman" w:cs="Times New Roman"/>
                <w:b/>
                <w:sz w:val="24"/>
                <w:szCs w:val="24"/>
              </w:rPr>
            </w:pPr>
            <w:r w:rsidRPr="00766B29">
              <w:rPr>
                <w:rFonts w:ascii="Times New Roman" w:eastAsia="Times New Roman" w:hAnsi="Times New Roman" w:cs="Times New Roman"/>
                <w:b/>
                <w:sz w:val="24"/>
                <w:szCs w:val="24"/>
              </w:rPr>
              <w:t>12</w:t>
            </w:r>
          </w:p>
        </w:tc>
        <w:tc>
          <w:tcPr>
            <w:tcW w:w="2875" w:type="dxa"/>
            <w:tcBorders>
              <w:top w:val="single" w:sz="4" w:space="0" w:color="000000"/>
              <w:left w:val="single" w:sz="4" w:space="0" w:color="000000"/>
              <w:bottom w:val="single" w:sz="4" w:space="0" w:color="000000"/>
              <w:right w:val="single" w:sz="4" w:space="0" w:color="000000"/>
            </w:tcBorders>
            <w:shd w:val="clear" w:color="auto" w:fill="auto"/>
          </w:tcPr>
          <w:p w:rsidR="00766B29" w:rsidRPr="00766B29" w:rsidRDefault="00766B29" w:rsidP="00766B29">
            <w:pPr>
              <w:keepNext/>
              <w:keepLines/>
              <w:widowControl w:val="0"/>
              <w:suppressAutoHyphens/>
              <w:contextualSpacing/>
              <w:rPr>
                <w:rFonts w:ascii="Times New Roman" w:eastAsia="Times New Roman" w:hAnsi="Times New Roman" w:cs="Times New Roman"/>
                <w:b/>
                <w:spacing w:val="-6"/>
                <w:lang w:eastAsia="zh-CN"/>
              </w:rPr>
            </w:pPr>
            <w:r w:rsidRPr="00766B29">
              <w:rPr>
                <w:rFonts w:ascii="Times New Roman" w:eastAsia="Times New Roman" w:hAnsi="Times New Roman" w:cs="Times New Roman"/>
                <w:b/>
                <w:spacing w:val="-6"/>
                <w:lang w:eastAsia="zh-CN"/>
              </w:rPr>
              <w:t>Мероприятие (результат) № 7</w:t>
            </w:r>
          </w:p>
          <w:p w:rsidR="00766B29" w:rsidRPr="00766B29" w:rsidRDefault="00766B29" w:rsidP="00766B29">
            <w:pPr>
              <w:keepNext/>
              <w:keepLines/>
              <w:widowControl w:val="0"/>
              <w:suppressAutoHyphens/>
              <w:contextualSpacing/>
              <w:rPr>
                <w:rFonts w:ascii="Times New Roman" w:eastAsia="Times New Roman" w:hAnsi="Times New Roman" w:cs="Times New Roman"/>
                <w:spacing w:val="-6"/>
                <w:lang w:eastAsia="zh-CN"/>
              </w:rPr>
            </w:pPr>
            <w:r w:rsidRPr="00766B29">
              <w:rPr>
                <w:rFonts w:ascii="Times New Roman" w:eastAsia="Times New Roman" w:hAnsi="Times New Roman" w:cs="Times New Roman"/>
                <w:spacing w:val="-6"/>
                <w:lang w:eastAsia="zh-CN"/>
              </w:rPr>
              <w:t>«Субсидия на организацию бесплатного горячего питания обучающихся, получающих начальное общее образование в государственных образовательных организациях»</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766B29" w:rsidRPr="00766B29" w:rsidRDefault="00766B29" w:rsidP="00766B29">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Иной тип результата</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766B29" w:rsidRPr="00766B29" w:rsidRDefault="00766B29" w:rsidP="00766B29">
            <w:pPr>
              <w:keepNext/>
              <w:keepLines/>
              <w:widowControl w:val="0"/>
              <w:suppressAutoHyphens/>
              <w:contextualSpacing/>
              <w:rPr>
                <w:rFonts w:ascii="Times New Roman" w:eastAsia="Times New Roman" w:hAnsi="Times New Roman" w:cs="Times New Roman"/>
                <w:spacing w:val="-6"/>
                <w:lang w:eastAsia="zh-CN"/>
              </w:rPr>
            </w:pPr>
            <w:r w:rsidRPr="00766B29">
              <w:rPr>
                <w:rFonts w:ascii="Times New Roman" w:eastAsia="Times New Roman" w:hAnsi="Times New Roman" w:cs="Times New Roman"/>
                <w:lang w:eastAsia="zh-CN"/>
              </w:rPr>
              <w:t>Предоставление социальной поддержки обучающихся начального образования муниципальных общеобразовательных организаций в виде предоставления горячего питания</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100,0</w:t>
            </w: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2025</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100,0</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100,0</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100,0</w:t>
            </w:r>
          </w:p>
        </w:tc>
        <w:tc>
          <w:tcPr>
            <w:tcW w:w="7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825" w:type="dxa"/>
            <w:gridSpan w:val="2"/>
            <w:tcBorders>
              <w:top w:val="single" w:sz="4" w:space="0" w:color="000000"/>
              <w:left w:val="single" w:sz="4" w:space="0" w:color="000000"/>
              <w:bottom w:val="single" w:sz="4" w:space="0" w:color="000000"/>
              <w:right w:val="single" w:sz="4" w:space="0" w:color="000000"/>
            </w:tcBorders>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r>
      <w:tr w:rsidR="00766B29" w:rsidRPr="00766B29" w:rsidTr="00420F50">
        <w:tc>
          <w:tcPr>
            <w:tcW w:w="15389" w:type="dxa"/>
            <w:gridSpan w:val="18"/>
            <w:tcBorders>
              <w:right w:val="single" w:sz="4" w:space="0" w:color="000000"/>
            </w:tcBorders>
          </w:tcPr>
          <w:p w:rsidR="00766B29" w:rsidRPr="00766B29" w:rsidRDefault="00766B29" w:rsidP="00766B29">
            <w:pPr>
              <w:keepNext/>
              <w:keepLines/>
              <w:widowControl w:val="0"/>
              <w:suppressAutoHyphens/>
              <w:contextualSpacing/>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lastRenderedPageBreak/>
              <w:t>Задача:</w:t>
            </w:r>
          </w:p>
          <w:p w:rsidR="00766B29" w:rsidRPr="00766B29" w:rsidRDefault="00766B29" w:rsidP="00766B29">
            <w:pPr>
              <w:keepNext/>
              <w:keepLines/>
              <w:widowControl w:val="0"/>
              <w:suppressAutoHyphens/>
              <w:contextualSpacing/>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«Увеличен охват обучающихся качественными услугами дополнительного образования»</w:t>
            </w:r>
          </w:p>
        </w:tc>
      </w:tr>
      <w:tr w:rsidR="00766B29" w:rsidRPr="00766B29" w:rsidTr="00420F50">
        <w:tc>
          <w:tcPr>
            <w:tcW w:w="624" w:type="dxa"/>
          </w:tcPr>
          <w:p w:rsidR="00766B29" w:rsidRPr="00766B29" w:rsidRDefault="00766B29" w:rsidP="00766B29">
            <w:pPr>
              <w:tabs>
                <w:tab w:val="left" w:pos="3544"/>
              </w:tabs>
              <w:suppressAutoHyphens/>
              <w:jc w:val="center"/>
              <w:rPr>
                <w:rFonts w:ascii="Times New Roman" w:eastAsia="Times New Roman" w:hAnsi="Times New Roman" w:cs="Times New Roman"/>
                <w:b/>
                <w:sz w:val="24"/>
                <w:szCs w:val="24"/>
              </w:rPr>
            </w:pPr>
            <w:r w:rsidRPr="00766B29">
              <w:rPr>
                <w:rFonts w:ascii="Times New Roman" w:eastAsia="Times New Roman" w:hAnsi="Times New Roman" w:cs="Times New Roman"/>
                <w:b/>
                <w:sz w:val="24"/>
                <w:szCs w:val="24"/>
              </w:rPr>
              <w:t>13</w:t>
            </w:r>
          </w:p>
        </w:tc>
        <w:tc>
          <w:tcPr>
            <w:tcW w:w="2875" w:type="dxa"/>
            <w:vMerge w:val="restart"/>
            <w:tcBorders>
              <w:top w:val="single" w:sz="4" w:space="0" w:color="000000"/>
              <w:left w:val="single" w:sz="4" w:space="0" w:color="000000"/>
              <w:right w:val="single" w:sz="4" w:space="0" w:color="000000"/>
            </w:tcBorders>
            <w:shd w:val="clear" w:color="auto" w:fill="auto"/>
          </w:tcPr>
          <w:p w:rsidR="00766B29" w:rsidRPr="00766B29" w:rsidRDefault="00766B29" w:rsidP="00766B29">
            <w:pPr>
              <w:keepNext/>
              <w:keepLines/>
              <w:widowControl w:val="0"/>
              <w:suppressAutoHyphens/>
              <w:contextualSpacing/>
              <w:rPr>
                <w:rFonts w:ascii="Times New Roman" w:eastAsia="Times New Roman" w:hAnsi="Times New Roman" w:cs="Times New Roman"/>
                <w:b/>
                <w:spacing w:val="-6"/>
                <w:lang w:eastAsia="zh-CN"/>
              </w:rPr>
            </w:pPr>
            <w:r w:rsidRPr="00766B29">
              <w:rPr>
                <w:rFonts w:ascii="Times New Roman" w:eastAsia="Times New Roman" w:hAnsi="Times New Roman" w:cs="Times New Roman"/>
                <w:b/>
                <w:spacing w:val="-6"/>
                <w:lang w:eastAsia="zh-CN"/>
              </w:rPr>
              <w:t>Мероприятие (результат) № 8</w:t>
            </w:r>
          </w:p>
          <w:p w:rsidR="00766B29" w:rsidRPr="00766B29" w:rsidRDefault="00766B29" w:rsidP="00766B29">
            <w:pPr>
              <w:keepNext/>
              <w:keepLines/>
              <w:widowControl w:val="0"/>
              <w:suppressAutoHyphens/>
              <w:contextualSpacing/>
              <w:rPr>
                <w:rFonts w:ascii="Times New Roman" w:eastAsia="Times New Roman" w:hAnsi="Times New Roman" w:cs="Times New Roman"/>
                <w:spacing w:val="-6"/>
                <w:lang w:eastAsia="zh-CN"/>
              </w:rPr>
            </w:pPr>
            <w:r w:rsidRPr="00766B29">
              <w:rPr>
                <w:rFonts w:ascii="Times New Roman" w:eastAsia="Times New Roman" w:hAnsi="Times New Roman" w:cs="Times New Roman"/>
                <w:spacing w:val="-6"/>
                <w:lang w:eastAsia="zh-CN"/>
              </w:rPr>
              <w:t>«Обеспечение прав граждан на получение дополнительного образования»</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766B29" w:rsidRPr="00766B29" w:rsidRDefault="00766B29" w:rsidP="00766B29">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Осуществление текущей деятельности</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766B29" w:rsidRPr="00766B29" w:rsidRDefault="00766B29" w:rsidP="00766B29">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В организациях дополнительного образования различной организационно – правовой формы и формы собственности созданы равные возможности для современного качественного образования и социализации детей.</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1A5CBB" w:rsidRDefault="00EA1B00" w:rsidP="00766B29">
            <w:pPr>
              <w:widowControl w:val="0"/>
              <w:suppressAutoHyphens/>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91,01</w:t>
            </w: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1A5CBB" w:rsidRDefault="00766B29" w:rsidP="00766B29">
            <w:pPr>
              <w:widowControl w:val="0"/>
              <w:suppressAutoHyphens/>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2025</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1A5CBB" w:rsidRDefault="00766B29" w:rsidP="00766B29">
            <w:pPr>
              <w:widowControl w:val="0"/>
              <w:suppressAutoHyphens/>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81,4</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1A5CBB" w:rsidRDefault="00766B29" w:rsidP="00EA1B00">
            <w:pPr>
              <w:widowControl w:val="0"/>
              <w:suppressAutoHyphens/>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81,</w:t>
            </w:r>
            <w:r w:rsidR="00EA1B00" w:rsidRPr="001A5CBB">
              <w:rPr>
                <w:rFonts w:ascii="Times New Roman" w:eastAsia="Times New Roman" w:hAnsi="Times New Roman" w:cs="Times New Roman"/>
                <w:lang w:eastAsia="zh-CN"/>
              </w:rPr>
              <w:t>4</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1A5CBB" w:rsidRDefault="00766B29" w:rsidP="00EA1B00">
            <w:pPr>
              <w:widowControl w:val="0"/>
              <w:suppressAutoHyphens/>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81,</w:t>
            </w:r>
            <w:r w:rsidR="00EA1B00" w:rsidRPr="001A5CBB">
              <w:rPr>
                <w:rFonts w:ascii="Times New Roman" w:eastAsia="Times New Roman" w:hAnsi="Times New Roman" w:cs="Times New Roman"/>
                <w:lang w:eastAsia="zh-CN"/>
              </w:rPr>
              <w:t>4</w:t>
            </w:r>
          </w:p>
        </w:tc>
        <w:tc>
          <w:tcPr>
            <w:tcW w:w="7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825" w:type="dxa"/>
            <w:gridSpan w:val="2"/>
            <w:tcBorders>
              <w:top w:val="single" w:sz="4" w:space="0" w:color="000000"/>
              <w:left w:val="single" w:sz="4" w:space="0" w:color="000000"/>
              <w:bottom w:val="single" w:sz="4" w:space="0" w:color="000000"/>
              <w:right w:val="single" w:sz="4" w:space="0" w:color="000000"/>
            </w:tcBorders>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r>
      <w:tr w:rsidR="00BE6CAF" w:rsidRPr="00766B29" w:rsidTr="00BE6CAF">
        <w:tc>
          <w:tcPr>
            <w:tcW w:w="624" w:type="dxa"/>
          </w:tcPr>
          <w:p w:rsidR="00BE6CAF" w:rsidRPr="00766B29" w:rsidRDefault="00BE6CAF" w:rsidP="00BE6CAF">
            <w:pPr>
              <w:tabs>
                <w:tab w:val="left" w:pos="3544"/>
              </w:tabs>
              <w:suppressAutoHyphens/>
              <w:jc w:val="center"/>
              <w:rPr>
                <w:rFonts w:ascii="Times New Roman" w:eastAsia="Times New Roman" w:hAnsi="Times New Roman" w:cs="Times New Roman"/>
                <w:b/>
                <w:sz w:val="24"/>
                <w:szCs w:val="24"/>
              </w:rPr>
            </w:pPr>
            <w:r w:rsidRPr="00766B29">
              <w:rPr>
                <w:rFonts w:ascii="Times New Roman" w:eastAsia="Times New Roman" w:hAnsi="Times New Roman" w:cs="Times New Roman"/>
                <w:b/>
                <w:sz w:val="24"/>
                <w:szCs w:val="24"/>
              </w:rPr>
              <w:t>14</w:t>
            </w:r>
          </w:p>
        </w:tc>
        <w:tc>
          <w:tcPr>
            <w:tcW w:w="2875" w:type="dxa"/>
            <w:vMerge/>
            <w:tcBorders>
              <w:left w:val="single" w:sz="4" w:space="0" w:color="000000"/>
              <w:bottom w:val="single" w:sz="4" w:space="0" w:color="000000"/>
              <w:right w:val="single" w:sz="4" w:space="0" w:color="000000"/>
            </w:tcBorders>
            <w:shd w:val="clear" w:color="auto" w:fill="auto"/>
          </w:tcPr>
          <w:p w:rsidR="00BE6CAF" w:rsidRPr="00766B29" w:rsidRDefault="00BE6CAF" w:rsidP="00BE6CAF"/>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BE6CAF" w:rsidRPr="00766B29" w:rsidRDefault="00BE6CAF" w:rsidP="00BE6CAF">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Иной тип результата</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BE6CAF" w:rsidRPr="00766B29" w:rsidRDefault="00BE6CAF" w:rsidP="00BE6CAF">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Обеспечены государственные гарантии прав граждан по оплате труда работников учреждений дополнительного образования</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CAF" w:rsidRPr="00766B29" w:rsidRDefault="00BE6CAF" w:rsidP="00BE6CAF">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рублей</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6CAF" w:rsidRPr="001A5CBB" w:rsidRDefault="00BE6CAF" w:rsidP="00BE6CAF">
            <w:pPr>
              <w:widowControl w:val="0"/>
              <w:suppressAutoHyphens/>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65733,62</w:t>
            </w: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CAF" w:rsidRPr="001A5CBB" w:rsidRDefault="00BE6CAF" w:rsidP="00BE6CAF">
            <w:pPr>
              <w:widowControl w:val="0"/>
              <w:suppressAutoHyphens/>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2025</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CAF" w:rsidRPr="001A5CBB" w:rsidRDefault="00BE6CAF" w:rsidP="00BE6CAF">
            <w:pPr>
              <w:jc w:val="center"/>
            </w:pPr>
            <w:r w:rsidRPr="001A5CBB">
              <w:rPr>
                <w:rFonts w:ascii="Times New Roman" w:eastAsia="Times New Roman" w:hAnsi="Times New Roman" w:cs="Times New Roman"/>
                <w:lang w:eastAsia="zh-CN"/>
              </w:rPr>
              <w:t>65733,62</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CAF" w:rsidRPr="001A5CBB" w:rsidRDefault="00BE6CAF" w:rsidP="00BE6CAF">
            <w:pPr>
              <w:jc w:val="center"/>
            </w:pPr>
            <w:r w:rsidRPr="001A5CBB">
              <w:rPr>
                <w:rFonts w:ascii="Times New Roman" w:eastAsia="Times New Roman" w:hAnsi="Times New Roman" w:cs="Times New Roman"/>
                <w:lang w:eastAsia="zh-CN"/>
              </w:rPr>
              <w:t>65733,62</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CAF" w:rsidRPr="001A5CBB" w:rsidRDefault="00BE6CAF" w:rsidP="00BE6CAF">
            <w:pPr>
              <w:jc w:val="center"/>
            </w:pPr>
            <w:r w:rsidRPr="001A5CBB">
              <w:rPr>
                <w:rFonts w:ascii="Times New Roman" w:eastAsia="Times New Roman" w:hAnsi="Times New Roman" w:cs="Times New Roman"/>
                <w:lang w:eastAsia="zh-CN"/>
              </w:rPr>
              <w:t>65733,62</w:t>
            </w:r>
          </w:p>
        </w:tc>
        <w:tc>
          <w:tcPr>
            <w:tcW w:w="7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E6CAF" w:rsidRPr="00766B29" w:rsidRDefault="00BE6CAF" w:rsidP="00BE6CAF">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825" w:type="dxa"/>
            <w:gridSpan w:val="2"/>
            <w:tcBorders>
              <w:top w:val="single" w:sz="4" w:space="0" w:color="000000"/>
              <w:left w:val="single" w:sz="4" w:space="0" w:color="000000"/>
              <w:bottom w:val="single" w:sz="4" w:space="0" w:color="000000"/>
              <w:right w:val="single" w:sz="4" w:space="0" w:color="000000"/>
            </w:tcBorders>
            <w:vAlign w:val="center"/>
          </w:tcPr>
          <w:p w:rsidR="00BE6CAF" w:rsidRPr="00766B29" w:rsidRDefault="00BE6CAF" w:rsidP="00BE6CAF">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r>
      <w:tr w:rsidR="00766B29" w:rsidRPr="00766B29" w:rsidTr="00420F50">
        <w:tc>
          <w:tcPr>
            <w:tcW w:w="624" w:type="dxa"/>
          </w:tcPr>
          <w:p w:rsidR="00766B29" w:rsidRPr="00766B29" w:rsidRDefault="00766B29" w:rsidP="00766B29">
            <w:pPr>
              <w:tabs>
                <w:tab w:val="left" w:pos="3544"/>
              </w:tabs>
              <w:suppressAutoHyphens/>
              <w:jc w:val="center"/>
              <w:rPr>
                <w:rFonts w:ascii="Times New Roman" w:eastAsia="Times New Roman" w:hAnsi="Times New Roman" w:cs="Times New Roman"/>
                <w:b/>
                <w:sz w:val="24"/>
                <w:szCs w:val="24"/>
              </w:rPr>
            </w:pPr>
            <w:r w:rsidRPr="00766B29">
              <w:rPr>
                <w:rFonts w:ascii="Times New Roman" w:eastAsia="Times New Roman" w:hAnsi="Times New Roman" w:cs="Times New Roman"/>
                <w:b/>
                <w:sz w:val="24"/>
                <w:szCs w:val="24"/>
              </w:rPr>
              <w:lastRenderedPageBreak/>
              <w:t>15</w:t>
            </w:r>
          </w:p>
        </w:tc>
        <w:tc>
          <w:tcPr>
            <w:tcW w:w="2875" w:type="dxa"/>
            <w:vMerge w:val="restart"/>
            <w:tcBorders>
              <w:top w:val="single" w:sz="4" w:space="0" w:color="000000"/>
              <w:left w:val="single" w:sz="4" w:space="0" w:color="000000"/>
              <w:right w:val="single" w:sz="4" w:space="0" w:color="000000"/>
            </w:tcBorders>
            <w:shd w:val="clear" w:color="auto" w:fill="auto"/>
          </w:tcPr>
          <w:p w:rsidR="00766B29" w:rsidRPr="00766B29" w:rsidRDefault="00766B29" w:rsidP="00766B29">
            <w:pPr>
              <w:keepNext/>
              <w:keepLines/>
              <w:widowControl w:val="0"/>
              <w:suppressAutoHyphens/>
              <w:contextualSpacing/>
              <w:rPr>
                <w:rFonts w:ascii="Times New Roman" w:eastAsia="Times New Roman" w:hAnsi="Times New Roman" w:cs="Times New Roman"/>
                <w:b/>
                <w:spacing w:val="-6"/>
                <w:lang w:eastAsia="zh-CN"/>
              </w:rPr>
            </w:pPr>
            <w:r w:rsidRPr="00766B29">
              <w:rPr>
                <w:rFonts w:ascii="Times New Roman" w:eastAsia="Times New Roman" w:hAnsi="Times New Roman" w:cs="Times New Roman"/>
                <w:b/>
                <w:spacing w:val="-6"/>
                <w:lang w:eastAsia="zh-CN"/>
              </w:rPr>
              <w:t>Мероприятие (результат) № 9</w:t>
            </w:r>
          </w:p>
          <w:p w:rsidR="00766B29" w:rsidRPr="00766B29" w:rsidRDefault="00766B29" w:rsidP="00766B29">
            <w:pPr>
              <w:keepNext/>
              <w:keepLines/>
              <w:widowControl w:val="0"/>
              <w:suppressAutoHyphens/>
              <w:contextualSpacing/>
              <w:jc w:val="both"/>
              <w:rPr>
                <w:rFonts w:ascii="Times New Roman" w:eastAsia="Times New Roman" w:hAnsi="Times New Roman" w:cs="Times New Roman"/>
                <w:spacing w:val="-6"/>
                <w:lang w:eastAsia="zh-CN"/>
              </w:rPr>
            </w:pPr>
            <w:r w:rsidRPr="00766B29">
              <w:rPr>
                <w:rFonts w:ascii="Times New Roman" w:eastAsia="Times New Roman" w:hAnsi="Times New Roman" w:cs="Times New Roman"/>
                <w:spacing w:val="-6"/>
                <w:lang w:eastAsia="zh-CN"/>
              </w:rPr>
              <w:t>«Обеспечение персонифицированного финансирования дополнительного образования детей в рамках социального заказа»</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766B29" w:rsidRPr="00766B29" w:rsidRDefault="00766B29" w:rsidP="00766B29">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Осуществление текущей деятельности</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766B29" w:rsidRPr="00766B29" w:rsidRDefault="00766B29" w:rsidP="00766B29">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Обеспечены условия, способствующие формированию мотивации к здоровому образу жизни, увеличению доли детей, получающих дополнительное образование с использованием социального сертификата дополнительного образования, в общей численности детей, получающих дополнительное образование за счёт бюджетных средств</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100,0</w:t>
            </w: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2025</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100,0</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100,0</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100,0</w:t>
            </w:r>
          </w:p>
        </w:tc>
        <w:tc>
          <w:tcPr>
            <w:tcW w:w="7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825" w:type="dxa"/>
            <w:gridSpan w:val="2"/>
            <w:tcBorders>
              <w:top w:val="single" w:sz="4" w:space="0" w:color="000000"/>
              <w:left w:val="single" w:sz="4" w:space="0" w:color="000000"/>
              <w:bottom w:val="single" w:sz="4" w:space="0" w:color="000000"/>
              <w:right w:val="single" w:sz="4" w:space="0" w:color="000000"/>
            </w:tcBorders>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r>
      <w:tr w:rsidR="00766B29" w:rsidRPr="00766B29" w:rsidTr="00420F50">
        <w:tc>
          <w:tcPr>
            <w:tcW w:w="624" w:type="dxa"/>
          </w:tcPr>
          <w:p w:rsidR="00766B29" w:rsidRPr="00766B29" w:rsidRDefault="00766B29" w:rsidP="00766B29">
            <w:pPr>
              <w:tabs>
                <w:tab w:val="left" w:pos="3544"/>
              </w:tabs>
              <w:suppressAutoHyphens/>
              <w:jc w:val="center"/>
              <w:rPr>
                <w:rFonts w:ascii="Times New Roman" w:eastAsia="Times New Roman" w:hAnsi="Times New Roman" w:cs="Times New Roman"/>
                <w:b/>
                <w:sz w:val="24"/>
                <w:szCs w:val="24"/>
              </w:rPr>
            </w:pPr>
            <w:r w:rsidRPr="00766B29">
              <w:rPr>
                <w:rFonts w:ascii="Times New Roman" w:eastAsia="Times New Roman" w:hAnsi="Times New Roman" w:cs="Times New Roman"/>
                <w:b/>
                <w:sz w:val="24"/>
                <w:szCs w:val="24"/>
              </w:rPr>
              <w:t>16</w:t>
            </w:r>
          </w:p>
        </w:tc>
        <w:tc>
          <w:tcPr>
            <w:tcW w:w="2875" w:type="dxa"/>
            <w:vMerge/>
            <w:tcBorders>
              <w:left w:val="single" w:sz="4" w:space="0" w:color="000000"/>
              <w:right w:val="single" w:sz="4" w:space="0" w:color="000000"/>
            </w:tcBorders>
            <w:shd w:val="clear" w:color="auto" w:fill="auto"/>
          </w:tcPr>
          <w:p w:rsidR="00766B29" w:rsidRPr="00766B29" w:rsidRDefault="00766B29" w:rsidP="00766B29"/>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766B29" w:rsidRPr="00766B29" w:rsidRDefault="00766B29" w:rsidP="00766B29">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Осуществление текущей деятельности</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766B29" w:rsidRPr="00766B29" w:rsidRDefault="00766B29" w:rsidP="00766B29">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Созданы в системе дополнительного образования равные возможности для современного качественного образования</w:t>
            </w:r>
            <w:r w:rsidRPr="00766B29">
              <w:rPr>
                <w:rFonts w:ascii="Times New Roman" w:hAnsi="Times New Roman" w:cs="Times New Roman"/>
              </w:rPr>
              <w:t xml:space="preserve"> </w:t>
            </w:r>
            <w:r w:rsidRPr="00766B29">
              <w:rPr>
                <w:rFonts w:ascii="Times New Roman" w:eastAsia="Times New Roman" w:hAnsi="Times New Roman" w:cs="Times New Roman"/>
                <w:lang w:eastAsia="zh-CN"/>
              </w:rPr>
              <w:t>в рамках социального заказа</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p w:rsidR="00766B29" w:rsidRPr="00766B29" w:rsidRDefault="00766B29" w:rsidP="00766B29">
            <w:pPr>
              <w:widowControl w:val="0"/>
              <w:suppressAutoHyphens/>
              <w:jc w:val="center"/>
              <w:rPr>
                <w:rFonts w:ascii="Times New Roman" w:eastAsia="Times New Roman" w:hAnsi="Times New Roman" w:cs="Times New Roman"/>
                <w:lang w:eastAsia="zh-CN"/>
              </w:rPr>
            </w:pP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C00F00" w:rsidP="00766B29">
            <w:pPr>
              <w:widowControl w:val="0"/>
              <w:suppressAutoHyphens/>
              <w:jc w:val="center"/>
              <w:rPr>
                <w:rFonts w:ascii="Times New Roman" w:eastAsia="Times New Roman" w:hAnsi="Times New Roman" w:cs="Times New Roman"/>
                <w:sz w:val="20"/>
                <w:szCs w:val="20"/>
                <w:lang w:eastAsia="zh-CN"/>
              </w:rPr>
            </w:pPr>
            <w:r w:rsidRPr="001A5CBB">
              <w:rPr>
                <w:rFonts w:ascii="Times New Roman" w:eastAsia="Times New Roman" w:hAnsi="Times New Roman" w:cs="Times New Roman"/>
                <w:sz w:val="20"/>
                <w:szCs w:val="20"/>
                <w:lang w:eastAsia="zh-CN"/>
              </w:rPr>
              <w:t>34,37</w:t>
            </w: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2025</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30,0</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30,0</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30,0</w:t>
            </w:r>
          </w:p>
        </w:tc>
        <w:tc>
          <w:tcPr>
            <w:tcW w:w="7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766B29" w:rsidRDefault="00766B29" w:rsidP="00766B29">
            <w:pPr>
              <w:widowControl w:val="0"/>
              <w:suppressAutoHyphens/>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0,0</w:t>
            </w:r>
          </w:p>
        </w:tc>
        <w:tc>
          <w:tcPr>
            <w:tcW w:w="825" w:type="dxa"/>
            <w:gridSpan w:val="2"/>
            <w:tcBorders>
              <w:top w:val="single" w:sz="4" w:space="0" w:color="000000"/>
              <w:left w:val="single" w:sz="4" w:space="0" w:color="000000"/>
              <w:bottom w:val="single" w:sz="4" w:space="0" w:color="000000"/>
              <w:right w:val="single" w:sz="4" w:space="0" w:color="000000"/>
            </w:tcBorders>
            <w:vAlign w:val="center"/>
          </w:tcPr>
          <w:p w:rsidR="00766B29" w:rsidRPr="00766B29" w:rsidRDefault="00766B29" w:rsidP="00766B29">
            <w:pPr>
              <w:widowControl w:val="0"/>
              <w:suppressAutoHyphens/>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0,0</w:t>
            </w:r>
          </w:p>
        </w:tc>
      </w:tr>
      <w:tr w:rsidR="00766B29" w:rsidRPr="00766B29" w:rsidTr="00420F50">
        <w:tc>
          <w:tcPr>
            <w:tcW w:w="15389" w:type="dxa"/>
            <w:gridSpan w:val="18"/>
            <w:tcBorders>
              <w:right w:val="single" w:sz="4" w:space="0" w:color="000000"/>
            </w:tcBorders>
          </w:tcPr>
          <w:p w:rsidR="00766B29" w:rsidRPr="001A5CBB" w:rsidRDefault="00766B29" w:rsidP="00766B29">
            <w:pPr>
              <w:widowControl w:val="0"/>
              <w:suppressAutoHyphens/>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Задача:</w:t>
            </w:r>
          </w:p>
          <w:p w:rsidR="00766B29" w:rsidRPr="00766B29" w:rsidRDefault="00766B29" w:rsidP="00766B29">
            <w:pPr>
              <w:widowControl w:val="0"/>
              <w:suppressAutoHyphens/>
              <w:jc w:val="both"/>
              <w:rPr>
                <w:rFonts w:ascii="Times New Roman" w:eastAsia="Times New Roman" w:hAnsi="Times New Roman" w:cs="Times New Roman"/>
                <w:sz w:val="20"/>
                <w:szCs w:val="20"/>
                <w:lang w:eastAsia="zh-CN"/>
              </w:rPr>
            </w:pPr>
            <w:r w:rsidRPr="001A5CBB">
              <w:rPr>
                <w:rFonts w:ascii="Times New Roman" w:eastAsia="Times New Roman" w:hAnsi="Times New Roman" w:cs="Times New Roman"/>
                <w:spacing w:val="-4"/>
                <w:lang w:eastAsia="zh-CN"/>
              </w:rPr>
              <w:t xml:space="preserve"> </w:t>
            </w:r>
            <w:r w:rsidRPr="001A5CBB">
              <w:rPr>
                <w:rFonts w:ascii="Times New Roman" w:eastAsia="Times New Roman" w:hAnsi="Times New Roman" w:cs="Times New Roman"/>
                <w:lang w:eastAsia="zh-CN"/>
              </w:rPr>
              <w:t>«Обеспечение возможности детям получать качественное дополнительное образование в учреждениях сферы культуры»</w:t>
            </w:r>
          </w:p>
        </w:tc>
      </w:tr>
      <w:tr w:rsidR="00766B29" w:rsidRPr="00766B29" w:rsidTr="00420F50">
        <w:tc>
          <w:tcPr>
            <w:tcW w:w="624" w:type="dxa"/>
          </w:tcPr>
          <w:p w:rsidR="00766B29" w:rsidRPr="00766B29" w:rsidRDefault="00766B29" w:rsidP="00766B29">
            <w:pPr>
              <w:tabs>
                <w:tab w:val="left" w:pos="3544"/>
              </w:tabs>
              <w:suppressAutoHyphens/>
              <w:jc w:val="center"/>
              <w:rPr>
                <w:rFonts w:ascii="Times New Roman" w:eastAsia="Times New Roman" w:hAnsi="Times New Roman" w:cs="Times New Roman"/>
                <w:b/>
                <w:sz w:val="24"/>
                <w:szCs w:val="24"/>
              </w:rPr>
            </w:pPr>
            <w:r w:rsidRPr="00766B29">
              <w:rPr>
                <w:rFonts w:ascii="Times New Roman" w:eastAsia="Times New Roman" w:hAnsi="Times New Roman" w:cs="Times New Roman"/>
                <w:b/>
                <w:sz w:val="24"/>
                <w:szCs w:val="24"/>
              </w:rPr>
              <w:t>17</w:t>
            </w:r>
          </w:p>
        </w:tc>
        <w:tc>
          <w:tcPr>
            <w:tcW w:w="2875" w:type="dxa"/>
            <w:tcBorders>
              <w:left w:val="single" w:sz="4" w:space="0" w:color="000000"/>
              <w:bottom w:val="single" w:sz="4" w:space="0" w:color="000000"/>
              <w:right w:val="single" w:sz="4" w:space="0" w:color="000000"/>
            </w:tcBorders>
            <w:shd w:val="clear" w:color="auto" w:fill="auto"/>
          </w:tcPr>
          <w:p w:rsidR="00766B29" w:rsidRPr="001A5CBB" w:rsidRDefault="00766B29" w:rsidP="00766B29">
            <w:pPr>
              <w:keepNext/>
              <w:keepLines/>
              <w:widowControl w:val="0"/>
              <w:suppressAutoHyphens/>
              <w:contextualSpacing/>
              <w:rPr>
                <w:rFonts w:ascii="Times New Roman" w:eastAsia="Times New Roman" w:hAnsi="Times New Roman" w:cs="Times New Roman"/>
                <w:b/>
                <w:spacing w:val="-6"/>
                <w:lang w:eastAsia="zh-CN"/>
              </w:rPr>
            </w:pPr>
            <w:r w:rsidRPr="001A5CBB">
              <w:rPr>
                <w:rFonts w:ascii="Times New Roman" w:eastAsia="Times New Roman" w:hAnsi="Times New Roman" w:cs="Times New Roman"/>
                <w:b/>
                <w:spacing w:val="-6"/>
                <w:lang w:eastAsia="zh-CN"/>
              </w:rPr>
              <w:t>Мероприятие (результат) № 10</w:t>
            </w:r>
          </w:p>
          <w:p w:rsidR="00766B29" w:rsidRPr="001A5CBB" w:rsidRDefault="00766B29" w:rsidP="00766B29">
            <w:pPr>
              <w:rPr>
                <w:rFonts w:ascii="Times New Roman" w:hAnsi="Times New Roman" w:cs="Times New Roman"/>
              </w:rPr>
            </w:pPr>
            <w:r w:rsidRPr="001A5CBB">
              <w:rPr>
                <w:rFonts w:ascii="Times New Roman" w:hAnsi="Times New Roman" w:cs="Times New Roman"/>
              </w:rPr>
              <w:t xml:space="preserve">«Государственная поддержка отрасли культуры (оснащение образовательных учреждений в сфере культуры (детские школы искусств по видам искусств и училищ) музыкальными </w:t>
            </w:r>
            <w:r w:rsidRPr="001A5CBB">
              <w:rPr>
                <w:rFonts w:ascii="Times New Roman" w:hAnsi="Times New Roman" w:cs="Times New Roman"/>
              </w:rPr>
              <w:lastRenderedPageBreak/>
              <w:t>инструментами, оборудованием и учебными материалами)»</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766B29" w:rsidRPr="001A5CBB" w:rsidRDefault="00766B29" w:rsidP="00766B29">
            <w:pPr>
              <w:keepNext/>
              <w:keepLines/>
              <w:widowControl w:val="0"/>
              <w:suppressAutoHyphens/>
              <w:contextualSpacing/>
              <w:rPr>
                <w:rFonts w:ascii="Times New Roman" w:eastAsia="Times New Roman" w:hAnsi="Times New Roman" w:cs="Times New Roman"/>
                <w:lang w:eastAsia="zh-CN"/>
              </w:rPr>
            </w:pPr>
            <w:r w:rsidRPr="001A5CBB">
              <w:rPr>
                <w:rFonts w:ascii="Times New Roman" w:eastAsia="Times New Roman" w:hAnsi="Times New Roman" w:cs="Times New Roman"/>
                <w:lang w:eastAsia="zh-CN"/>
              </w:rPr>
              <w:lastRenderedPageBreak/>
              <w:t>Осуществление текущей деятельности</w:t>
            </w:r>
          </w:p>
        </w:tc>
        <w:tc>
          <w:tcPr>
            <w:tcW w:w="2453" w:type="dxa"/>
            <w:tcBorders>
              <w:top w:val="single" w:sz="4" w:space="0" w:color="000000"/>
              <w:left w:val="single" w:sz="4" w:space="0" w:color="000000"/>
              <w:bottom w:val="single" w:sz="4" w:space="0" w:color="000000"/>
              <w:right w:val="single" w:sz="4" w:space="0" w:color="000000"/>
            </w:tcBorders>
            <w:shd w:val="clear" w:color="auto" w:fill="auto"/>
          </w:tcPr>
          <w:p w:rsidR="00766B29" w:rsidRPr="001A5CBB" w:rsidRDefault="00766B29" w:rsidP="00766B29">
            <w:pPr>
              <w:keepNext/>
              <w:keepLines/>
              <w:widowControl w:val="0"/>
              <w:suppressAutoHyphens/>
              <w:contextualSpacing/>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Образовательные организации сферы культуры оснащены музыкальными инструментами, оборудованием и учебными материалами</w:t>
            </w:r>
          </w:p>
        </w:tc>
        <w:tc>
          <w:tcPr>
            <w:tcW w:w="12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1A5CBB" w:rsidRDefault="00766B29" w:rsidP="00766B29">
            <w:pPr>
              <w:widowControl w:val="0"/>
              <w:suppressAutoHyphens/>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процентов</w:t>
            </w:r>
          </w:p>
        </w:tc>
        <w:tc>
          <w:tcPr>
            <w:tcW w:w="10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1A5CBB" w:rsidRDefault="00766B29" w:rsidP="00766B29">
            <w:pPr>
              <w:widowControl w:val="0"/>
              <w:suppressAutoHyphens/>
              <w:jc w:val="center"/>
              <w:rPr>
                <w:rFonts w:ascii="Times New Roman" w:eastAsia="Times New Roman" w:hAnsi="Times New Roman" w:cs="Times New Roman"/>
                <w:sz w:val="20"/>
                <w:szCs w:val="20"/>
                <w:lang w:eastAsia="zh-CN"/>
              </w:rPr>
            </w:pPr>
            <w:r w:rsidRPr="001A5CBB">
              <w:rPr>
                <w:rFonts w:ascii="Times New Roman" w:eastAsia="Times New Roman" w:hAnsi="Times New Roman" w:cs="Times New Roman"/>
                <w:sz w:val="20"/>
                <w:szCs w:val="20"/>
                <w:lang w:eastAsia="zh-CN"/>
              </w:rPr>
              <w:t>0</w:t>
            </w:r>
          </w:p>
        </w:tc>
        <w:tc>
          <w:tcPr>
            <w:tcW w:w="78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1A5CBB" w:rsidRDefault="00766B29" w:rsidP="00766B29">
            <w:pPr>
              <w:widowControl w:val="0"/>
              <w:suppressAutoHyphens/>
              <w:jc w:val="center"/>
              <w:rPr>
                <w:rFonts w:ascii="Times New Roman" w:eastAsia="Times New Roman" w:hAnsi="Times New Roman" w:cs="Times New Roman"/>
                <w:sz w:val="20"/>
                <w:szCs w:val="20"/>
                <w:lang w:eastAsia="zh-CN"/>
              </w:rPr>
            </w:pPr>
            <w:r w:rsidRPr="001A5CBB">
              <w:rPr>
                <w:rFonts w:ascii="Times New Roman" w:eastAsia="Times New Roman" w:hAnsi="Times New Roman" w:cs="Times New Roman"/>
                <w:sz w:val="20"/>
                <w:szCs w:val="20"/>
                <w:lang w:eastAsia="zh-CN"/>
              </w:rPr>
              <w:t>2025</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1A5CBB" w:rsidRDefault="00766B29" w:rsidP="00766B29">
            <w:pPr>
              <w:widowControl w:val="0"/>
              <w:suppressAutoHyphens/>
              <w:jc w:val="center"/>
              <w:rPr>
                <w:rFonts w:ascii="Times New Roman" w:eastAsia="Times New Roman" w:hAnsi="Times New Roman" w:cs="Times New Roman"/>
                <w:sz w:val="20"/>
                <w:szCs w:val="20"/>
                <w:lang w:eastAsia="zh-CN"/>
              </w:rPr>
            </w:pPr>
            <w:r w:rsidRPr="001A5CBB">
              <w:rPr>
                <w:rFonts w:ascii="Times New Roman" w:eastAsia="Times New Roman" w:hAnsi="Times New Roman" w:cs="Times New Roman"/>
                <w:sz w:val="20"/>
                <w:szCs w:val="20"/>
                <w:lang w:eastAsia="zh-CN"/>
              </w:rPr>
              <w:t>100</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1A5CBB" w:rsidRDefault="00766B29" w:rsidP="00766B29">
            <w:pPr>
              <w:widowControl w:val="0"/>
              <w:suppressAutoHyphens/>
              <w:jc w:val="center"/>
              <w:rPr>
                <w:rFonts w:ascii="Times New Roman" w:eastAsia="Times New Roman" w:hAnsi="Times New Roman" w:cs="Times New Roman"/>
                <w:sz w:val="20"/>
                <w:szCs w:val="20"/>
                <w:lang w:eastAsia="zh-CN"/>
              </w:rPr>
            </w:pPr>
            <w:r w:rsidRPr="001A5CBB">
              <w:rPr>
                <w:rFonts w:ascii="Times New Roman" w:eastAsia="Times New Roman" w:hAnsi="Times New Roman" w:cs="Times New Roman"/>
                <w:sz w:val="20"/>
                <w:szCs w:val="20"/>
                <w:lang w:eastAsia="zh-CN"/>
              </w:rPr>
              <w:t>0</w:t>
            </w:r>
          </w:p>
        </w:tc>
        <w:tc>
          <w:tcPr>
            <w:tcW w:w="10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1A5CBB" w:rsidRDefault="00766B29" w:rsidP="00766B29">
            <w:pPr>
              <w:widowControl w:val="0"/>
              <w:suppressAutoHyphens/>
              <w:jc w:val="center"/>
              <w:rPr>
                <w:rFonts w:ascii="Times New Roman" w:eastAsia="Times New Roman" w:hAnsi="Times New Roman" w:cs="Times New Roman"/>
                <w:sz w:val="20"/>
                <w:szCs w:val="20"/>
                <w:lang w:eastAsia="zh-CN"/>
              </w:rPr>
            </w:pPr>
            <w:r w:rsidRPr="001A5CBB">
              <w:rPr>
                <w:rFonts w:ascii="Times New Roman" w:eastAsia="Times New Roman" w:hAnsi="Times New Roman" w:cs="Times New Roman"/>
                <w:sz w:val="20"/>
                <w:szCs w:val="20"/>
                <w:lang w:eastAsia="zh-CN"/>
              </w:rPr>
              <w:t>0</w:t>
            </w:r>
          </w:p>
        </w:tc>
        <w:tc>
          <w:tcPr>
            <w:tcW w:w="7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66B29" w:rsidRPr="001A5CBB" w:rsidRDefault="00766B29" w:rsidP="00766B29">
            <w:pPr>
              <w:widowControl w:val="0"/>
              <w:suppressAutoHyphens/>
              <w:jc w:val="center"/>
              <w:rPr>
                <w:rFonts w:ascii="Times New Roman" w:eastAsia="Times New Roman" w:hAnsi="Times New Roman" w:cs="Times New Roman"/>
                <w:sz w:val="20"/>
                <w:szCs w:val="20"/>
                <w:lang w:eastAsia="zh-CN"/>
              </w:rPr>
            </w:pPr>
            <w:r w:rsidRPr="001A5CBB">
              <w:rPr>
                <w:rFonts w:ascii="Times New Roman" w:eastAsia="Times New Roman" w:hAnsi="Times New Roman" w:cs="Times New Roman"/>
                <w:sz w:val="20"/>
                <w:szCs w:val="20"/>
                <w:lang w:eastAsia="zh-CN"/>
              </w:rPr>
              <w:t>0</w:t>
            </w:r>
          </w:p>
        </w:tc>
        <w:tc>
          <w:tcPr>
            <w:tcW w:w="825" w:type="dxa"/>
            <w:gridSpan w:val="2"/>
            <w:tcBorders>
              <w:top w:val="single" w:sz="4" w:space="0" w:color="000000"/>
              <w:left w:val="single" w:sz="4" w:space="0" w:color="000000"/>
              <w:bottom w:val="single" w:sz="4" w:space="0" w:color="000000"/>
              <w:right w:val="single" w:sz="4" w:space="0" w:color="000000"/>
            </w:tcBorders>
            <w:vAlign w:val="center"/>
          </w:tcPr>
          <w:p w:rsidR="00766B29" w:rsidRPr="001A5CBB" w:rsidRDefault="00766B29" w:rsidP="00766B29">
            <w:pPr>
              <w:widowControl w:val="0"/>
              <w:suppressAutoHyphens/>
              <w:jc w:val="center"/>
              <w:rPr>
                <w:rFonts w:ascii="Times New Roman" w:eastAsia="Times New Roman" w:hAnsi="Times New Roman" w:cs="Times New Roman"/>
                <w:sz w:val="20"/>
                <w:szCs w:val="20"/>
                <w:lang w:eastAsia="zh-CN"/>
              </w:rPr>
            </w:pPr>
            <w:r w:rsidRPr="001A5CBB">
              <w:rPr>
                <w:rFonts w:ascii="Times New Roman" w:eastAsia="Times New Roman" w:hAnsi="Times New Roman" w:cs="Times New Roman"/>
                <w:sz w:val="20"/>
                <w:szCs w:val="20"/>
                <w:lang w:eastAsia="zh-CN"/>
              </w:rPr>
              <w:t>0</w:t>
            </w:r>
          </w:p>
        </w:tc>
      </w:tr>
    </w:tbl>
    <w:p w:rsidR="00766B29" w:rsidRPr="00766B29" w:rsidRDefault="00766B29" w:rsidP="00766B29">
      <w:pPr>
        <w:tabs>
          <w:tab w:val="left" w:pos="3544"/>
        </w:tabs>
        <w:suppressAutoHyphens/>
        <w:spacing w:after="0" w:line="240" w:lineRule="auto"/>
        <w:jc w:val="center"/>
        <w:rPr>
          <w:rFonts w:ascii="Times New Roman" w:eastAsia="Times New Roman" w:hAnsi="Times New Roman" w:cs="Times New Roman"/>
          <w:b/>
          <w:sz w:val="24"/>
          <w:szCs w:val="24"/>
        </w:rPr>
      </w:pPr>
    </w:p>
    <w:p w:rsidR="00766B29" w:rsidRPr="00766B29" w:rsidRDefault="00766B29" w:rsidP="00766B29">
      <w:pPr>
        <w:tabs>
          <w:tab w:val="left" w:pos="3544"/>
        </w:tabs>
        <w:suppressAutoHyphens/>
        <w:spacing w:after="0" w:line="240" w:lineRule="auto"/>
        <w:jc w:val="center"/>
        <w:rPr>
          <w:rFonts w:ascii="Times New Roman" w:eastAsia="Times New Roman" w:hAnsi="Times New Roman" w:cs="Times New Roman"/>
          <w:b/>
          <w:sz w:val="24"/>
          <w:szCs w:val="24"/>
        </w:rPr>
      </w:pPr>
    </w:p>
    <w:p w:rsidR="00766B29" w:rsidRPr="00766B29" w:rsidRDefault="00766B29" w:rsidP="00766B29">
      <w:pPr>
        <w:widowControl w:val="0"/>
        <w:suppressAutoHyphens/>
        <w:spacing w:after="0" w:line="240" w:lineRule="auto"/>
        <w:contextualSpacing/>
        <w:jc w:val="center"/>
        <w:rPr>
          <w:rFonts w:ascii="Times New Roman" w:eastAsia="Times New Roman" w:hAnsi="Times New Roman" w:cs="Times New Roman"/>
          <w:b/>
          <w:sz w:val="24"/>
          <w:szCs w:val="24"/>
        </w:rPr>
      </w:pPr>
      <w:r w:rsidRPr="00766B29">
        <w:rPr>
          <w:rFonts w:ascii="Times New Roman" w:eastAsia="Times New Roman" w:hAnsi="Times New Roman" w:cs="Times New Roman"/>
          <w:b/>
          <w:sz w:val="24"/>
          <w:szCs w:val="24"/>
        </w:rPr>
        <w:t>5. Финансовое обеспечение комплекса процессных мероприятий</w:t>
      </w:r>
    </w:p>
    <w:p w:rsidR="00766B29" w:rsidRPr="00766B29" w:rsidRDefault="00766B29" w:rsidP="00766B29">
      <w:pPr>
        <w:widowControl w:val="0"/>
        <w:suppressAutoHyphens/>
        <w:spacing w:after="0" w:line="240" w:lineRule="auto"/>
        <w:contextualSpacing/>
        <w:jc w:val="center"/>
        <w:rPr>
          <w:rFonts w:ascii="Times New Roman" w:eastAsia="Times New Roman" w:hAnsi="Times New Roman" w:cs="Times New Roman"/>
          <w:b/>
          <w:sz w:val="24"/>
          <w:szCs w:val="24"/>
        </w:rPr>
      </w:pPr>
    </w:p>
    <w:tbl>
      <w:tblPr>
        <w:tblW w:w="15399" w:type="dxa"/>
        <w:jc w:val="center"/>
        <w:tblLook w:val="0000" w:firstRow="0" w:lastRow="0" w:firstColumn="0" w:lastColumn="0" w:noHBand="0" w:noVBand="0"/>
      </w:tblPr>
      <w:tblGrid>
        <w:gridCol w:w="6676"/>
        <w:gridCol w:w="1493"/>
        <w:gridCol w:w="1444"/>
        <w:gridCol w:w="1373"/>
        <w:gridCol w:w="1504"/>
        <w:gridCol w:w="1423"/>
        <w:gridCol w:w="1486"/>
      </w:tblGrid>
      <w:tr w:rsidR="00766B29" w:rsidRPr="00766B29" w:rsidTr="00420F50">
        <w:trPr>
          <w:trHeight w:val="675"/>
          <w:jc w:val="center"/>
        </w:trPr>
        <w:tc>
          <w:tcPr>
            <w:tcW w:w="6676" w:type="dxa"/>
            <w:vMerge w:val="restart"/>
            <w:tcBorders>
              <w:top w:val="single" w:sz="4" w:space="0" w:color="000000"/>
              <w:left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p>
          <w:p w:rsidR="00766B29" w:rsidRPr="00766B29" w:rsidRDefault="00766B29" w:rsidP="00766B29">
            <w:pPr>
              <w:jc w:val="center"/>
              <w:rPr>
                <w:rFonts w:ascii="Times New Roman" w:eastAsia="Times New Roman" w:hAnsi="Times New Roman" w:cs="Times New Roman"/>
              </w:rPr>
            </w:pPr>
            <w:r w:rsidRPr="00766B29">
              <w:rPr>
                <w:rFonts w:ascii="Times New Roman" w:eastAsia="Times New Roman" w:hAnsi="Times New Roman" w:cs="Times New Roman"/>
                <w:lang w:eastAsia="zh-CN"/>
              </w:rPr>
              <w:t>Наименование</w:t>
            </w:r>
            <w:r w:rsidRPr="00766B29">
              <w:rPr>
                <w:rFonts w:ascii="Times New Roman" w:eastAsia="Times New Roman" w:hAnsi="Times New Roman" w:cs="Times New Roman"/>
                <w:spacing w:val="-7"/>
                <w:lang w:eastAsia="zh-CN"/>
              </w:rPr>
              <w:t xml:space="preserve"> </w:t>
            </w:r>
            <w:r w:rsidRPr="00766B29">
              <w:rPr>
                <w:rFonts w:ascii="Times New Roman" w:eastAsia="Times New Roman" w:hAnsi="Times New Roman" w:cs="Times New Roman"/>
                <w:lang w:eastAsia="zh-CN"/>
              </w:rPr>
              <w:t>мероприятия</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(результата)</w:t>
            </w:r>
            <w:r w:rsidRPr="00766B29">
              <w:rPr>
                <w:rFonts w:ascii="Times New Roman" w:eastAsia="Times New Roman" w:hAnsi="Times New Roman" w:cs="Times New Roman"/>
                <w:spacing w:val="-8"/>
                <w:lang w:eastAsia="zh-CN"/>
              </w:rPr>
              <w:t xml:space="preserve"> </w:t>
            </w:r>
            <w:r w:rsidRPr="00766B29">
              <w:rPr>
                <w:rFonts w:ascii="Times New Roman" w:eastAsia="Times New Roman" w:hAnsi="Times New Roman" w:cs="Times New Roman"/>
                <w:lang w:eastAsia="zh-CN"/>
              </w:rPr>
              <w:t>/</w:t>
            </w:r>
            <w:r w:rsidRPr="00766B29">
              <w:rPr>
                <w:rFonts w:ascii="Times New Roman" w:eastAsia="Times New Roman" w:hAnsi="Times New Roman" w:cs="Times New Roman"/>
                <w:spacing w:val="-37"/>
                <w:lang w:eastAsia="zh-CN"/>
              </w:rPr>
              <w:t xml:space="preserve"> </w:t>
            </w:r>
            <w:r w:rsidRPr="00766B29">
              <w:rPr>
                <w:rFonts w:ascii="Times New Roman" w:eastAsia="Times New Roman" w:hAnsi="Times New Roman" w:cs="Times New Roman"/>
                <w:lang w:eastAsia="zh-CN"/>
              </w:rPr>
              <w:t>источник</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финансового</w:t>
            </w:r>
            <w:r w:rsidRPr="00766B29">
              <w:rPr>
                <w:rFonts w:ascii="Times New Roman" w:eastAsia="Times New Roman" w:hAnsi="Times New Roman" w:cs="Times New Roman"/>
                <w:spacing w:val="-3"/>
                <w:lang w:eastAsia="zh-CN"/>
              </w:rPr>
              <w:t xml:space="preserve"> </w:t>
            </w:r>
            <w:r w:rsidRPr="00766B29">
              <w:rPr>
                <w:rFonts w:ascii="Times New Roman" w:eastAsia="Times New Roman" w:hAnsi="Times New Roman" w:cs="Times New Roman"/>
                <w:lang w:eastAsia="zh-CN"/>
              </w:rPr>
              <w:t>обеспечения</w:t>
            </w:r>
          </w:p>
        </w:tc>
        <w:tc>
          <w:tcPr>
            <w:tcW w:w="8723" w:type="dxa"/>
            <w:gridSpan w:val="6"/>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Объем финансового обеспечения </w:t>
            </w:r>
            <w:r w:rsidRPr="00766B29">
              <w:rPr>
                <w:rFonts w:ascii="Times New Roman" w:eastAsia="Times New Roman" w:hAnsi="Times New Roman" w:cs="Times New Roman"/>
                <w:spacing w:val="-37"/>
                <w:lang w:eastAsia="zh-CN"/>
              </w:rPr>
              <w:t>по</w:t>
            </w:r>
            <w:r w:rsidRPr="00766B29">
              <w:rPr>
                <w:rFonts w:ascii="Times New Roman" w:eastAsia="Times New Roman" w:hAnsi="Times New Roman" w:cs="Times New Roman"/>
                <w:spacing w:val="-5"/>
                <w:lang w:eastAsia="zh-CN"/>
              </w:rPr>
              <w:t xml:space="preserve"> </w:t>
            </w:r>
            <w:r w:rsidRPr="00766B29">
              <w:rPr>
                <w:rFonts w:ascii="Times New Roman" w:eastAsia="Times New Roman" w:hAnsi="Times New Roman" w:cs="Times New Roman"/>
                <w:lang w:eastAsia="zh-CN"/>
              </w:rPr>
              <w:t>годам</w:t>
            </w:r>
            <w:r w:rsidRPr="00766B29">
              <w:rPr>
                <w:rFonts w:ascii="Times New Roman" w:eastAsia="Times New Roman" w:hAnsi="Times New Roman" w:cs="Times New Roman"/>
                <w:spacing w:val="-3"/>
                <w:lang w:eastAsia="zh-CN"/>
              </w:rPr>
              <w:t xml:space="preserve"> </w:t>
            </w:r>
            <w:r w:rsidRPr="00766B29">
              <w:rPr>
                <w:rFonts w:ascii="Times New Roman" w:eastAsia="Times New Roman" w:hAnsi="Times New Roman" w:cs="Times New Roman"/>
                <w:lang w:eastAsia="zh-CN"/>
              </w:rPr>
              <w:t>реализации,</w:t>
            </w:r>
            <w:r w:rsidRPr="00766B29">
              <w:rPr>
                <w:rFonts w:ascii="Times New Roman" w:eastAsia="Times New Roman" w:hAnsi="Times New Roman" w:cs="Times New Roman"/>
                <w:spacing w:val="-3"/>
                <w:lang w:eastAsia="zh-CN"/>
              </w:rPr>
              <w:t xml:space="preserve"> тыс.</w:t>
            </w:r>
            <w:r w:rsidRPr="00766B29">
              <w:rPr>
                <w:rFonts w:ascii="Times New Roman" w:eastAsia="Times New Roman" w:hAnsi="Times New Roman" w:cs="Times New Roman"/>
                <w:spacing w:val="-5"/>
                <w:lang w:eastAsia="zh-CN"/>
              </w:rPr>
              <w:t xml:space="preserve"> </w:t>
            </w:r>
            <w:r w:rsidRPr="00766B29">
              <w:rPr>
                <w:rFonts w:ascii="Times New Roman" w:eastAsia="Times New Roman" w:hAnsi="Times New Roman" w:cs="Times New Roman"/>
                <w:lang w:eastAsia="zh-CN"/>
              </w:rPr>
              <w:t>рублей</w:t>
            </w:r>
          </w:p>
        </w:tc>
      </w:tr>
      <w:tr w:rsidR="00766B29" w:rsidRPr="00766B29" w:rsidTr="00420F50">
        <w:trPr>
          <w:trHeight w:val="455"/>
          <w:jc w:val="center"/>
        </w:trPr>
        <w:tc>
          <w:tcPr>
            <w:tcW w:w="6676" w:type="dxa"/>
            <w:vMerge/>
            <w:tcBorders>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rPr>
                <w:rFonts w:ascii="Calibri" w:eastAsia="Calibri" w:hAnsi="Calibri" w:cs="Calibri"/>
              </w:rPr>
            </w:pP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2026</w:t>
            </w:r>
          </w:p>
        </w:tc>
        <w:tc>
          <w:tcPr>
            <w:tcW w:w="14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2027</w:t>
            </w:r>
          </w:p>
        </w:tc>
        <w:tc>
          <w:tcPr>
            <w:tcW w:w="137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2028</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2029</w:t>
            </w:r>
          </w:p>
        </w:tc>
        <w:tc>
          <w:tcPr>
            <w:tcW w:w="142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2030</w:t>
            </w:r>
          </w:p>
        </w:tc>
        <w:tc>
          <w:tcPr>
            <w:tcW w:w="148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Всего</w:t>
            </w:r>
          </w:p>
        </w:tc>
      </w:tr>
      <w:tr w:rsidR="00A013D2" w:rsidRPr="00766B29" w:rsidTr="00420F50">
        <w:trPr>
          <w:trHeight w:val="349"/>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iCs/>
                <w:lang w:eastAsia="zh-CN"/>
              </w:rPr>
              <w:t xml:space="preserve"> </w:t>
            </w:r>
            <w:r w:rsidRPr="00766B29">
              <w:rPr>
                <w:rFonts w:ascii="Times New Roman" w:eastAsia="Times New Roman" w:hAnsi="Times New Roman" w:cs="Times New Roman"/>
                <w:b/>
                <w:iCs/>
                <w:lang w:eastAsia="zh-CN"/>
              </w:rPr>
              <w:t>Комплекс</w:t>
            </w:r>
            <w:r w:rsidRPr="00766B29">
              <w:rPr>
                <w:rFonts w:ascii="Times New Roman" w:eastAsia="Times New Roman" w:hAnsi="Times New Roman" w:cs="Times New Roman"/>
                <w:b/>
                <w:iCs/>
                <w:spacing w:val="-5"/>
                <w:lang w:eastAsia="zh-CN"/>
              </w:rPr>
              <w:t xml:space="preserve"> </w:t>
            </w:r>
            <w:r w:rsidRPr="00766B29">
              <w:rPr>
                <w:rFonts w:ascii="Times New Roman" w:eastAsia="Times New Roman" w:hAnsi="Times New Roman" w:cs="Times New Roman"/>
                <w:b/>
                <w:iCs/>
                <w:lang w:eastAsia="zh-CN"/>
              </w:rPr>
              <w:t>процессных</w:t>
            </w:r>
            <w:r w:rsidRPr="00766B29">
              <w:rPr>
                <w:rFonts w:ascii="Times New Roman" w:eastAsia="Times New Roman" w:hAnsi="Times New Roman" w:cs="Times New Roman"/>
                <w:b/>
                <w:iCs/>
                <w:spacing w:val="-5"/>
                <w:lang w:eastAsia="zh-CN"/>
              </w:rPr>
              <w:t xml:space="preserve"> </w:t>
            </w:r>
            <w:r w:rsidRPr="00766B29">
              <w:rPr>
                <w:rFonts w:ascii="Times New Roman" w:eastAsia="Times New Roman" w:hAnsi="Times New Roman" w:cs="Times New Roman"/>
                <w:b/>
                <w:iCs/>
                <w:lang w:eastAsia="zh-CN"/>
              </w:rPr>
              <w:t>мероприятий</w:t>
            </w:r>
            <w:r w:rsidRPr="00766B29">
              <w:rPr>
                <w:rFonts w:ascii="Times New Roman" w:eastAsia="Times New Roman" w:hAnsi="Times New Roman" w:cs="Times New Roman"/>
                <w:iCs/>
                <w:spacing w:val="-2"/>
                <w:lang w:eastAsia="zh-CN"/>
              </w:rPr>
              <w:t xml:space="preserve"> </w:t>
            </w:r>
            <w:r w:rsidRPr="00766B29">
              <w:rPr>
                <w:rFonts w:ascii="Times New Roman" w:eastAsia="Times New Roman" w:hAnsi="Times New Roman" w:cs="Times New Roman"/>
                <w:iCs/>
                <w:lang w:eastAsia="zh-CN"/>
              </w:rPr>
              <w:t>«</w:t>
            </w:r>
            <w:r w:rsidRPr="00766B29">
              <w:rPr>
                <w:rFonts w:ascii="Times New Roman" w:eastAsia="Times New Roman" w:hAnsi="Times New Roman" w:cs="Times New Roman"/>
                <w:b/>
                <w:iCs/>
                <w:lang w:eastAsia="zh-CN"/>
              </w:rPr>
              <w:t xml:space="preserve">Развитие дошкольного, общего и дополнительного образования детей в Анжеро-Судженском городском </w:t>
            </w:r>
            <w:proofErr w:type="gramStart"/>
            <w:r w:rsidRPr="00766B29">
              <w:rPr>
                <w:rFonts w:ascii="Times New Roman" w:eastAsia="Times New Roman" w:hAnsi="Times New Roman" w:cs="Times New Roman"/>
                <w:b/>
                <w:iCs/>
                <w:lang w:eastAsia="zh-CN"/>
              </w:rPr>
              <w:t xml:space="preserve">округе </w:t>
            </w:r>
            <w:r w:rsidRPr="00766B29">
              <w:rPr>
                <w:rFonts w:ascii="Times New Roman" w:eastAsia="Times New Roman" w:hAnsi="Times New Roman" w:cs="Times New Roman"/>
                <w:iCs/>
                <w:lang w:eastAsia="zh-CN"/>
              </w:rPr>
              <w:t>»</w:t>
            </w:r>
            <w:proofErr w:type="gramEnd"/>
            <w:r w:rsidRPr="00766B29">
              <w:rPr>
                <w:rFonts w:ascii="Times New Roman" w:eastAsia="Times New Roman" w:hAnsi="Times New Roman" w:cs="Times New Roman"/>
                <w:iCs/>
                <w:spacing w:val="-1"/>
                <w:lang w:eastAsia="zh-CN"/>
              </w:rPr>
              <w:t xml:space="preserve"> </w:t>
            </w:r>
            <w:r w:rsidRPr="00766B29">
              <w:rPr>
                <w:rFonts w:ascii="Times New Roman" w:eastAsia="Times New Roman" w:hAnsi="Times New Roman" w:cs="Times New Roman"/>
                <w:iCs/>
                <w:lang w:eastAsia="zh-CN"/>
              </w:rPr>
              <w:t>(всего),</w:t>
            </w:r>
            <w:r w:rsidRPr="00766B29">
              <w:rPr>
                <w:rFonts w:ascii="Times New Roman" w:eastAsia="Times New Roman" w:hAnsi="Times New Roman" w:cs="Times New Roman"/>
                <w:iCs/>
                <w:spacing w:val="-2"/>
                <w:lang w:eastAsia="zh-CN"/>
              </w:rPr>
              <w:t xml:space="preserve"> </w:t>
            </w:r>
            <w:r w:rsidRPr="00766B29">
              <w:rPr>
                <w:rFonts w:ascii="Times New Roman" w:eastAsia="Times New Roman" w:hAnsi="Times New Roman" w:cs="Times New Roman"/>
                <w:iCs/>
                <w:lang w:eastAsia="zh-CN"/>
              </w:rPr>
              <w:t>в</w:t>
            </w:r>
            <w:r w:rsidRPr="00766B29">
              <w:rPr>
                <w:rFonts w:ascii="Times New Roman" w:eastAsia="Times New Roman" w:hAnsi="Times New Roman" w:cs="Times New Roman"/>
                <w:iCs/>
                <w:spacing w:val="-5"/>
                <w:lang w:eastAsia="zh-CN"/>
              </w:rPr>
              <w:t xml:space="preserve"> </w:t>
            </w:r>
            <w:r w:rsidRPr="00766B29">
              <w:rPr>
                <w:rFonts w:ascii="Times New Roman" w:eastAsia="Times New Roman" w:hAnsi="Times New Roman" w:cs="Times New Roman"/>
                <w:iCs/>
                <w:lang w:eastAsia="zh-CN"/>
              </w:rPr>
              <w:t>том</w:t>
            </w:r>
            <w:r w:rsidRPr="00766B29">
              <w:rPr>
                <w:rFonts w:ascii="Times New Roman" w:eastAsia="Times New Roman" w:hAnsi="Times New Roman" w:cs="Times New Roman"/>
                <w:iCs/>
                <w:spacing w:val="-4"/>
                <w:lang w:eastAsia="zh-CN"/>
              </w:rPr>
              <w:t xml:space="preserve"> </w:t>
            </w:r>
            <w:r w:rsidRPr="00766B29">
              <w:rPr>
                <w:rFonts w:ascii="Times New Roman" w:eastAsia="Times New Roman" w:hAnsi="Times New Roman" w:cs="Times New Roman"/>
                <w:iCs/>
                <w:lang w:eastAsia="zh-CN"/>
              </w:rPr>
              <w:t>числе:</w:t>
            </w:r>
          </w:p>
        </w:tc>
        <w:tc>
          <w:tcPr>
            <w:tcW w:w="1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1 683 168,1</w:t>
            </w:r>
          </w:p>
        </w:tc>
        <w:tc>
          <w:tcPr>
            <w:tcW w:w="14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1 627 871,6</w:t>
            </w:r>
          </w:p>
        </w:tc>
        <w:tc>
          <w:tcPr>
            <w:tcW w:w="137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1 659 981,9</w:t>
            </w:r>
          </w:p>
        </w:tc>
        <w:tc>
          <w:tcPr>
            <w:tcW w:w="150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0,0</w:t>
            </w:r>
          </w:p>
        </w:tc>
        <w:tc>
          <w:tcPr>
            <w:tcW w:w="142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0,0</w:t>
            </w:r>
          </w:p>
        </w:tc>
        <w:tc>
          <w:tcPr>
            <w:tcW w:w="1486"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4 971 021,6</w:t>
            </w:r>
          </w:p>
        </w:tc>
      </w:tr>
      <w:tr w:rsidR="00A013D2" w:rsidRPr="00766B29" w:rsidTr="00420F50">
        <w:trPr>
          <w:trHeight w:val="274"/>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Федеральный бюджет </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114 026,8</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110 588,7</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109 028,7</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333 644,2</w:t>
            </w:r>
          </w:p>
        </w:tc>
      </w:tr>
      <w:tr w:rsidR="00A013D2" w:rsidRPr="00766B29" w:rsidTr="00420F50">
        <w:trPr>
          <w:trHeight w:val="232"/>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Областной бюджет</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734 112,5</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735 208,7</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734 349,3</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2 203 670,5</w:t>
            </w:r>
          </w:p>
        </w:tc>
      </w:tr>
      <w:tr w:rsidR="00A013D2" w:rsidRPr="00766B29" w:rsidTr="00420F50">
        <w:trPr>
          <w:trHeight w:val="35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Местный бюджет</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728 940,1</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675 985,5</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710 515,2</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2 115 440,8</w:t>
            </w:r>
          </w:p>
        </w:tc>
      </w:tr>
      <w:tr w:rsidR="00A013D2" w:rsidRPr="00766B29" w:rsidTr="00420F5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Внебюджетные источники</w:t>
            </w:r>
            <w:r w:rsidRPr="00766B29">
              <w:rPr>
                <w:rFonts w:ascii="Times New Roman" w:eastAsia="Times New Roman" w:hAnsi="Times New Roman" w:cs="Times New Roman"/>
                <w:spacing w:val="-5"/>
                <w:lang w:eastAsia="zh-CN"/>
              </w:rPr>
              <w:t xml:space="preserve"> </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106 088,7</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106 088,7</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106 088,7</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318 266,1</w:t>
            </w:r>
          </w:p>
        </w:tc>
      </w:tr>
      <w:tr w:rsidR="00766B29" w:rsidRPr="00766B29" w:rsidTr="00420F50">
        <w:trPr>
          <w:trHeight w:val="286"/>
          <w:jc w:val="center"/>
        </w:trPr>
        <w:tc>
          <w:tcPr>
            <w:tcW w:w="15399" w:type="dxa"/>
            <w:gridSpan w:val="7"/>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both"/>
              <w:rPr>
                <w:rFonts w:ascii="Times New Roman" w:eastAsia="Times New Roman" w:hAnsi="Times New Roman" w:cs="Times New Roman"/>
                <w:spacing w:val="-4"/>
                <w:lang w:eastAsia="zh-CN"/>
              </w:rPr>
            </w:pPr>
            <w:r w:rsidRPr="00766B29">
              <w:rPr>
                <w:rFonts w:ascii="Times New Roman" w:eastAsia="Times New Roman" w:hAnsi="Times New Roman" w:cs="Times New Roman"/>
                <w:lang w:eastAsia="zh-CN"/>
              </w:rPr>
              <w:t xml:space="preserve"> Задача:</w:t>
            </w:r>
            <w:r w:rsidRPr="00766B29">
              <w:rPr>
                <w:rFonts w:ascii="Times New Roman" w:eastAsia="Times New Roman" w:hAnsi="Times New Roman" w:cs="Times New Roman"/>
                <w:spacing w:val="-4"/>
                <w:lang w:eastAsia="zh-CN"/>
              </w:rPr>
              <w:t xml:space="preserve"> </w:t>
            </w:r>
          </w:p>
          <w:p w:rsidR="00766B29" w:rsidRPr="00766B29" w:rsidRDefault="00766B29" w:rsidP="00766B29">
            <w:pPr>
              <w:widowControl w:val="0"/>
              <w:suppressAutoHyphens/>
              <w:spacing w:after="0" w:line="240" w:lineRule="auto"/>
              <w:jc w:val="both"/>
              <w:rPr>
                <w:rFonts w:ascii="Times New Roman" w:eastAsia="Times New Roman" w:hAnsi="Times New Roman" w:cs="Times New Roman"/>
                <w:spacing w:val="-4"/>
                <w:lang w:eastAsia="zh-CN"/>
              </w:rPr>
            </w:pPr>
            <w:r w:rsidRPr="00766B29">
              <w:rPr>
                <w:rFonts w:ascii="Times New Roman" w:eastAsia="Times New Roman" w:hAnsi="Times New Roman" w:cs="Times New Roman"/>
                <w:spacing w:val="-4"/>
                <w:lang w:eastAsia="zh-CN"/>
              </w:rPr>
              <w:t>«Обеспечение общедоступного и качественного дошкольного образования»</w:t>
            </w:r>
          </w:p>
        </w:tc>
      </w:tr>
      <w:tr w:rsidR="00A013D2" w:rsidRPr="00766B29" w:rsidTr="00420F5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iCs/>
                <w:lang w:eastAsia="zh-CN"/>
              </w:rPr>
              <w:t xml:space="preserve"> </w:t>
            </w:r>
            <w:r w:rsidRPr="00766B29">
              <w:rPr>
                <w:rFonts w:ascii="Times New Roman" w:eastAsia="Times New Roman" w:hAnsi="Times New Roman" w:cs="Times New Roman"/>
                <w:b/>
                <w:iCs/>
                <w:lang w:eastAsia="zh-CN"/>
              </w:rPr>
              <w:t>Мероприятие</w:t>
            </w:r>
            <w:r w:rsidRPr="00766B29">
              <w:rPr>
                <w:rFonts w:ascii="Times New Roman" w:eastAsia="Times New Roman" w:hAnsi="Times New Roman" w:cs="Times New Roman"/>
                <w:b/>
                <w:iCs/>
                <w:spacing w:val="-2"/>
                <w:lang w:eastAsia="zh-CN"/>
              </w:rPr>
              <w:t xml:space="preserve"> </w:t>
            </w:r>
            <w:r w:rsidRPr="00766B29">
              <w:rPr>
                <w:rFonts w:ascii="Times New Roman" w:eastAsia="Times New Roman" w:hAnsi="Times New Roman" w:cs="Times New Roman"/>
                <w:b/>
                <w:iCs/>
                <w:lang w:eastAsia="zh-CN"/>
              </w:rPr>
              <w:t>(результат)</w:t>
            </w:r>
            <w:r w:rsidRPr="00766B29">
              <w:rPr>
                <w:rFonts w:ascii="Times New Roman" w:eastAsia="Times New Roman" w:hAnsi="Times New Roman" w:cs="Times New Roman"/>
                <w:b/>
                <w:iCs/>
                <w:spacing w:val="-3"/>
                <w:lang w:eastAsia="zh-CN"/>
              </w:rPr>
              <w:t xml:space="preserve"> </w:t>
            </w:r>
            <w:r w:rsidRPr="00766B29">
              <w:rPr>
                <w:rFonts w:ascii="Times New Roman" w:eastAsia="Times New Roman" w:hAnsi="Times New Roman" w:cs="Times New Roman"/>
                <w:b/>
                <w:iCs/>
                <w:spacing w:val="-5"/>
                <w:lang w:eastAsia="zh-CN"/>
              </w:rPr>
              <w:t xml:space="preserve">№ 1 </w:t>
            </w:r>
            <w:r w:rsidRPr="00766B29">
              <w:rPr>
                <w:rFonts w:ascii="Times New Roman" w:eastAsia="Times New Roman" w:hAnsi="Times New Roman" w:cs="Times New Roman"/>
                <w:iCs/>
                <w:lang w:eastAsia="zh-CN"/>
              </w:rPr>
              <w:t>«</w:t>
            </w:r>
            <w:r w:rsidRPr="00766B29">
              <w:rPr>
                <w:rFonts w:ascii="Times New Roman" w:eastAsia="Times New Roman" w:hAnsi="Times New Roman" w:cs="Times New Roman"/>
                <w:lang w:eastAsia="zh-CN"/>
              </w:rPr>
              <w:t>Обеспечение общедоступного и качественного дошкольного образования</w:t>
            </w:r>
            <w:r w:rsidRPr="00766B29">
              <w:rPr>
                <w:rFonts w:ascii="Times New Roman" w:eastAsia="Times New Roman" w:hAnsi="Times New Roman" w:cs="Times New Roman"/>
                <w:iCs/>
                <w:lang w:eastAsia="zh-CN"/>
              </w:rPr>
              <w:t>»</w:t>
            </w:r>
            <w:r w:rsidRPr="00766B29">
              <w:rPr>
                <w:rFonts w:ascii="Times New Roman" w:eastAsia="Times New Roman" w:hAnsi="Times New Roman" w:cs="Times New Roman"/>
                <w:iCs/>
                <w:spacing w:val="-5"/>
                <w:lang w:eastAsia="zh-CN"/>
              </w:rPr>
              <w:t xml:space="preserve"> всего</w:t>
            </w:r>
            <w:r w:rsidRPr="00766B29">
              <w:rPr>
                <w:rFonts w:ascii="Times New Roman" w:eastAsia="Times New Roman" w:hAnsi="Times New Roman" w:cs="Times New Roman"/>
                <w:iCs/>
                <w:lang w:eastAsia="zh-CN"/>
              </w:rPr>
              <w:t>,</w:t>
            </w:r>
            <w:r w:rsidRPr="00766B29">
              <w:rPr>
                <w:rFonts w:ascii="Times New Roman" w:eastAsia="Times New Roman" w:hAnsi="Times New Roman" w:cs="Times New Roman"/>
                <w:iCs/>
                <w:spacing w:val="1"/>
                <w:lang w:eastAsia="zh-CN"/>
              </w:rPr>
              <w:t xml:space="preserve"> </w:t>
            </w:r>
            <w:r w:rsidRPr="00766B29">
              <w:rPr>
                <w:rFonts w:ascii="Times New Roman" w:eastAsia="Times New Roman" w:hAnsi="Times New Roman" w:cs="Times New Roman"/>
                <w:iCs/>
                <w:lang w:eastAsia="zh-CN"/>
              </w:rPr>
              <w:t>в</w:t>
            </w:r>
            <w:r w:rsidRPr="00766B29">
              <w:rPr>
                <w:rFonts w:ascii="Times New Roman" w:eastAsia="Times New Roman" w:hAnsi="Times New Roman" w:cs="Times New Roman"/>
                <w:iCs/>
                <w:spacing w:val="-3"/>
                <w:lang w:eastAsia="zh-CN"/>
              </w:rPr>
              <w:t xml:space="preserve"> </w:t>
            </w:r>
            <w:r w:rsidRPr="00766B29">
              <w:rPr>
                <w:rFonts w:ascii="Times New Roman" w:eastAsia="Times New Roman" w:hAnsi="Times New Roman" w:cs="Times New Roman"/>
                <w:iCs/>
                <w:lang w:eastAsia="zh-CN"/>
              </w:rPr>
              <w:t>том</w:t>
            </w:r>
            <w:r w:rsidRPr="00766B29">
              <w:rPr>
                <w:rFonts w:ascii="Times New Roman" w:eastAsia="Times New Roman" w:hAnsi="Times New Roman" w:cs="Times New Roman"/>
                <w:iCs/>
                <w:spacing w:val="-4"/>
                <w:lang w:eastAsia="zh-CN"/>
              </w:rPr>
              <w:t xml:space="preserve"> </w:t>
            </w:r>
            <w:r w:rsidRPr="00766B29">
              <w:rPr>
                <w:rFonts w:ascii="Times New Roman" w:eastAsia="Times New Roman" w:hAnsi="Times New Roman" w:cs="Times New Roman"/>
                <w:iCs/>
                <w:lang w:eastAsia="zh-CN"/>
              </w:rPr>
              <w:t>числе:</w:t>
            </w:r>
          </w:p>
        </w:tc>
        <w:tc>
          <w:tcPr>
            <w:tcW w:w="1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652 887,9</w:t>
            </w:r>
          </w:p>
        </w:tc>
        <w:tc>
          <w:tcPr>
            <w:tcW w:w="14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650 719,3</w:t>
            </w:r>
          </w:p>
        </w:tc>
        <w:tc>
          <w:tcPr>
            <w:tcW w:w="137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650 127,7</w:t>
            </w:r>
          </w:p>
        </w:tc>
        <w:tc>
          <w:tcPr>
            <w:tcW w:w="150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0,0</w:t>
            </w:r>
          </w:p>
        </w:tc>
        <w:tc>
          <w:tcPr>
            <w:tcW w:w="142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0,0</w:t>
            </w:r>
          </w:p>
        </w:tc>
        <w:tc>
          <w:tcPr>
            <w:tcW w:w="1486"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1 953 734,9</w:t>
            </w:r>
          </w:p>
        </w:tc>
      </w:tr>
      <w:tr w:rsidR="00A013D2" w:rsidRPr="00766B29" w:rsidTr="00420F50">
        <w:trPr>
          <w:trHeight w:val="284"/>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Федеральный бюджет </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r>
      <w:tr w:rsidR="00A013D2" w:rsidRPr="00766B29" w:rsidTr="00420F5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Областной бюджет</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261 123,2</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261 123,2</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261 123,2</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783 369,6</w:t>
            </w:r>
          </w:p>
        </w:tc>
      </w:tr>
      <w:tr w:rsidR="00A013D2" w:rsidRPr="00766B29" w:rsidTr="00420F50">
        <w:trPr>
          <w:trHeight w:val="354"/>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Местный бюджет</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316 943,8</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314 775,2</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314 183,6</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945 902,6</w:t>
            </w:r>
          </w:p>
        </w:tc>
      </w:tr>
      <w:tr w:rsidR="00A013D2" w:rsidRPr="00766B29" w:rsidTr="00420F5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Внебюджетные источники</w:t>
            </w:r>
            <w:r w:rsidRPr="00766B29">
              <w:rPr>
                <w:rFonts w:ascii="Times New Roman" w:eastAsia="Times New Roman" w:hAnsi="Times New Roman" w:cs="Times New Roman"/>
                <w:spacing w:val="-5"/>
                <w:lang w:eastAsia="zh-CN"/>
              </w:rPr>
              <w:t xml:space="preserve"> </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74 820,9</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74 820,9</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74 820,9</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224 462,7</w:t>
            </w:r>
          </w:p>
        </w:tc>
      </w:tr>
      <w:tr w:rsidR="00766B29" w:rsidRPr="00766B29" w:rsidTr="00420F50">
        <w:trPr>
          <w:trHeight w:val="286"/>
          <w:jc w:val="center"/>
        </w:trPr>
        <w:tc>
          <w:tcPr>
            <w:tcW w:w="15399" w:type="dxa"/>
            <w:gridSpan w:val="7"/>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spacing w:val="-4"/>
                <w:lang w:eastAsia="zh-CN"/>
              </w:rPr>
            </w:pPr>
            <w:r w:rsidRPr="00766B29">
              <w:rPr>
                <w:rFonts w:ascii="Times New Roman" w:eastAsia="Times New Roman" w:hAnsi="Times New Roman" w:cs="Times New Roman"/>
                <w:lang w:eastAsia="zh-CN"/>
              </w:rPr>
              <w:t>Задача:</w:t>
            </w:r>
            <w:r w:rsidRPr="00766B29">
              <w:rPr>
                <w:rFonts w:ascii="Times New Roman" w:eastAsia="Times New Roman" w:hAnsi="Times New Roman" w:cs="Times New Roman"/>
                <w:spacing w:val="-4"/>
                <w:lang w:eastAsia="zh-CN"/>
              </w:rPr>
              <w:t xml:space="preserve"> </w:t>
            </w:r>
          </w:p>
          <w:p w:rsidR="00766B29" w:rsidRPr="00766B29" w:rsidRDefault="00766B29" w:rsidP="00766B29">
            <w:pPr>
              <w:widowControl w:val="0"/>
              <w:suppressAutoHyphens/>
              <w:spacing w:after="0" w:line="240" w:lineRule="auto"/>
              <w:jc w:val="both"/>
              <w:rPr>
                <w:rFonts w:ascii="Times New Roman" w:eastAsia="Times New Roman" w:hAnsi="Times New Roman" w:cs="Times New Roman"/>
                <w:spacing w:val="-4"/>
                <w:lang w:eastAsia="zh-CN"/>
              </w:rPr>
            </w:pPr>
            <w:r w:rsidRPr="00766B29">
              <w:rPr>
                <w:rFonts w:ascii="Times New Roman" w:eastAsia="Times New Roman" w:hAnsi="Times New Roman" w:cs="Times New Roman"/>
                <w:spacing w:val="-4"/>
                <w:lang w:eastAsia="zh-CN"/>
              </w:rPr>
              <w:t xml:space="preserve"> «Обеспечение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w:t>
            </w:r>
          </w:p>
        </w:tc>
      </w:tr>
      <w:tr w:rsidR="00A013D2" w:rsidRPr="00766B29" w:rsidTr="00420F5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iCs/>
                <w:lang w:eastAsia="zh-CN"/>
              </w:rPr>
              <w:t xml:space="preserve"> </w:t>
            </w:r>
            <w:r w:rsidRPr="00766B29">
              <w:rPr>
                <w:rFonts w:ascii="Times New Roman" w:eastAsia="Times New Roman" w:hAnsi="Times New Roman" w:cs="Times New Roman"/>
                <w:b/>
                <w:iCs/>
                <w:lang w:eastAsia="zh-CN"/>
              </w:rPr>
              <w:t>Мероприятие</w:t>
            </w:r>
            <w:r w:rsidRPr="00766B29">
              <w:rPr>
                <w:rFonts w:ascii="Times New Roman" w:eastAsia="Times New Roman" w:hAnsi="Times New Roman" w:cs="Times New Roman"/>
                <w:b/>
                <w:iCs/>
                <w:spacing w:val="-2"/>
                <w:lang w:eastAsia="zh-CN"/>
              </w:rPr>
              <w:t xml:space="preserve"> </w:t>
            </w:r>
            <w:r w:rsidRPr="00766B29">
              <w:rPr>
                <w:rFonts w:ascii="Times New Roman" w:eastAsia="Times New Roman" w:hAnsi="Times New Roman" w:cs="Times New Roman"/>
                <w:b/>
                <w:iCs/>
                <w:lang w:eastAsia="zh-CN"/>
              </w:rPr>
              <w:t>(результат)</w:t>
            </w:r>
            <w:r w:rsidRPr="00766B29">
              <w:rPr>
                <w:rFonts w:ascii="Times New Roman" w:eastAsia="Times New Roman" w:hAnsi="Times New Roman" w:cs="Times New Roman"/>
                <w:b/>
                <w:iCs/>
                <w:spacing w:val="-3"/>
                <w:lang w:eastAsia="zh-CN"/>
              </w:rPr>
              <w:t xml:space="preserve"> </w:t>
            </w:r>
            <w:r w:rsidRPr="00766B29">
              <w:rPr>
                <w:rFonts w:ascii="Times New Roman" w:eastAsia="Times New Roman" w:hAnsi="Times New Roman" w:cs="Times New Roman"/>
                <w:b/>
                <w:iCs/>
                <w:lang w:eastAsia="zh-CN"/>
              </w:rPr>
              <w:t xml:space="preserve">№2 </w:t>
            </w:r>
            <w:r w:rsidRPr="00766B29">
              <w:rPr>
                <w:rFonts w:ascii="Times New Roman" w:eastAsia="Times New Roman" w:hAnsi="Times New Roman" w:cs="Times New Roman"/>
                <w:iCs/>
                <w:lang w:eastAsia="zh-CN"/>
              </w:rPr>
              <w:t>«Обеспечение общего образования, в том числе для детей с ограниченными возможностями здоровья» всего,</w:t>
            </w:r>
            <w:r w:rsidRPr="00766B29">
              <w:rPr>
                <w:rFonts w:ascii="Times New Roman" w:eastAsia="Times New Roman" w:hAnsi="Times New Roman" w:cs="Times New Roman"/>
                <w:iCs/>
                <w:spacing w:val="1"/>
                <w:lang w:eastAsia="zh-CN"/>
              </w:rPr>
              <w:t xml:space="preserve"> </w:t>
            </w:r>
            <w:r w:rsidRPr="00766B29">
              <w:rPr>
                <w:rFonts w:ascii="Times New Roman" w:eastAsia="Times New Roman" w:hAnsi="Times New Roman" w:cs="Times New Roman"/>
                <w:iCs/>
                <w:lang w:eastAsia="zh-CN"/>
              </w:rPr>
              <w:t>в</w:t>
            </w:r>
            <w:r w:rsidRPr="00766B29">
              <w:rPr>
                <w:rFonts w:ascii="Times New Roman" w:eastAsia="Times New Roman" w:hAnsi="Times New Roman" w:cs="Times New Roman"/>
                <w:iCs/>
                <w:spacing w:val="-3"/>
                <w:lang w:eastAsia="zh-CN"/>
              </w:rPr>
              <w:t xml:space="preserve"> </w:t>
            </w:r>
            <w:r w:rsidRPr="00766B29">
              <w:rPr>
                <w:rFonts w:ascii="Times New Roman" w:eastAsia="Times New Roman" w:hAnsi="Times New Roman" w:cs="Times New Roman"/>
                <w:iCs/>
                <w:lang w:eastAsia="zh-CN"/>
              </w:rPr>
              <w:t>том</w:t>
            </w:r>
            <w:r w:rsidRPr="00766B29">
              <w:rPr>
                <w:rFonts w:ascii="Times New Roman" w:eastAsia="Times New Roman" w:hAnsi="Times New Roman" w:cs="Times New Roman"/>
                <w:iCs/>
                <w:spacing w:val="-4"/>
                <w:lang w:eastAsia="zh-CN"/>
              </w:rPr>
              <w:t xml:space="preserve"> </w:t>
            </w:r>
            <w:r w:rsidRPr="00766B29">
              <w:rPr>
                <w:rFonts w:ascii="Times New Roman" w:eastAsia="Times New Roman" w:hAnsi="Times New Roman" w:cs="Times New Roman"/>
                <w:iCs/>
                <w:lang w:eastAsia="zh-CN"/>
              </w:rPr>
              <w:t>числе:</w:t>
            </w:r>
          </w:p>
        </w:tc>
        <w:tc>
          <w:tcPr>
            <w:tcW w:w="1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609 619,3</w:t>
            </w:r>
          </w:p>
        </w:tc>
        <w:tc>
          <w:tcPr>
            <w:tcW w:w="14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558 980,8</w:t>
            </w:r>
          </w:p>
        </w:tc>
        <w:tc>
          <w:tcPr>
            <w:tcW w:w="137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595 423,5</w:t>
            </w:r>
          </w:p>
        </w:tc>
        <w:tc>
          <w:tcPr>
            <w:tcW w:w="150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0,0</w:t>
            </w:r>
          </w:p>
        </w:tc>
        <w:tc>
          <w:tcPr>
            <w:tcW w:w="142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0,0</w:t>
            </w:r>
          </w:p>
        </w:tc>
        <w:tc>
          <w:tcPr>
            <w:tcW w:w="1486"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1 764 023,6</w:t>
            </w:r>
          </w:p>
        </w:tc>
      </w:tr>
      <w:tr w:rsidR="00A013D2" w:rsidRPr="00766B29" w:rsidTr="00420F5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lastRenderedPageBreak/>
              <w:t xml:space="preserve"> Федеральный бюджет </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r>
      <w:tr w:rsidR="00A013D2" w:rsidRPr="00766B29" w:rsidTr="00420F5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Областной бюджет</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458 148,1</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458 148,1</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458 148,1</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1 374 444,3</w:t>
            </w:r>
          </w:p>
        </w:tc>
      </w:tr>
      <w:tr w:rsidR="00A013D2" w:rsidRPr="00766B29" w:rsidTr="00420F5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Местный бюджет</w:t>
            </w:r>
          </w:p>
        </w:tc>
        <w:tc>
          <w:tcPr>
            <w:tcW w:w="1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146 082,5</w:t>
            </w:r>
          </w:p>
        </w:tc>
        <w:tc>
          <w:tcPr>
            <w:tcW w:w="14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95 444,0</w:t>
            </w:r>
          </w:p>
        </w:tc>
        <w:tc>
          <w:tcPr>
            <w:tcW w:w="137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131 886,7</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373 413,2</w:t>
            </w:r>
          </w:p>
        </w:tc>
      </w:tr>
      <w:tr w:rsidR="00A013D2" w:rsidRPr="00766B29" w:rsidTr="00420F5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Внебюджетные источники</w:t>
            </w:r>
            <w:r w:rsidRPr="00766B29">
              <w:rPr>
                <w:rFonts w:ascii="Times New Roman" w:eastAsia="Times New Roman" w:hAnsi="Times New Roman" w:cs="Times New Roman"/>
                <w:spacing w:val="-5"/>
                <w:lang w:eastAsia="zh-CN"/>
              </w:rPr>
              <w:t xml:space="preserve"> </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5 388,7</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5 388,7</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5 388,7</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16 166,1</w:t>
            </w:r>
          </w:p>
        </w:tc>
      </w:tr>
      <w:tr w:rsidR="00A013D2" w:rsidRPr="00766B29" w:rsidTr="00420F5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widowControl w:val="0"/>
              <w:suppressAutoHyphens/>
              <w:spacing w:after="0" w:line="240" w:lineRule="auto"/>
              <w:rPr>
                <w:rFonts w:ascii="Times New Roman" w:eastAsia="Times New Roman" w:hAnsi="Times New Roman" w:cs="Times New Roman"/>
                <w:b/>
                <w:lang w:eastAsia="zh-CN"/>
              </w:rPr>
            </w:pPr>
            <w:r w:rsidRPr="00766B29">
              <w:rPr>
                <w:rFonts w:ascii="Times New Roman" w:eastAsia="Times New Roman" w:hAnsi="Times New Roman" w:cs="Times New Roman"/>
                <w:b/>
                <w:lang w:eastAsia="zh-CN"/>
              </w:rPr>
              <w:t>Мероприятие (результат) № 3</w:t>
            </w:r>
          </w:p>
          <w:p w:rsidR="00A013D2" w:rsidRPr="00766B29" w:rsidRDefault="00A013D2" w:rsidP="00A013D2">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«Создание кадетских (казачьих) классов в общеобразовательных организациях Кемеровской области-Кузбасса», всего, в том числе:</w:t>
            </w:r>
          </w:p>
        </w:tc>
        <w:tc>
          <w:tcPr>
            <w:tcW w:w="1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0,0</w:t>
            </w:r>
          </w:p>
        </w:tc>
        <w:tc>
          <w:tcPr>
            <w:tcW w:w="14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0,0</w:t>
            </w:r>
          </w:p>
        </w:tc>
        <w:tc>
          <w:tcPr>
            <w:tcW w:w="137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0,0</w:t>
            </w:r>
          </w:p>
        </w:tc>
        <w:tc>
          <w:tcPr>
            <w:tcW w:w="150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0,0</w:t>
            </w:r>
          </w:p>
        </w:tc>
        <w:tc>
          <w:tcPr>
            <w:tcW w:w="142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0,0</w:t>
            </w:r>
          </w:p>
        </w:tc>
        <w:tc>
          <w:tcPr>
            <w:tcW w:w="1486"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0,0</w:t>
            </w:r>
          </w:p>
        </w:tc>
      </w:tr>
      <w:tr w:rsidR="00A013D2" w:rsidRPr="00766B29" w:rsidTr="00420F5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Федеральный бюджет </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r>
      <w:tr w:rsidR="00A013D2" w:rsidRPr="00766B29" w:rsidTr="00420F5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Областной бюджет</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r>
      <w:tr w:rsidR="00A013D2" w:rsidRPr="00766B29" w:rsidTr="00420F5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Местный бюджет</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r>
      <w:tr w:rsidR="00A013D2" w:rsidRPr="00766B29" w:rsidTr="00420F5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Внебюджетные источники</w:t>
            </w:r>
            <w:r w:rsidRPr="00766B29">
              <w:rPr>
                <w:rFonts w:ascii="Times New Roman" w:eastAsia="Times New Roman" w:hAnsi="Times New Roman" w:cs="Times New Roman"/>
                <w:spacing w:val="-5"/>
                <w:lang w:eastAsia="zh-CN"/>
              </w:rPr>
              <w:t xml:space="preserve"> </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r>
      <w:tr w:rsidR="00A013D2" w:rsidRPr="00766B29" w:rsidTr="00420F5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widowControl w:val="0"/>
              <w:suppressAutoHyphens/>
              <w:spacing w:after="0" w:line="240" w:lineRule="auto"/>
              <w:rPr>
                <w:rFonts w:ascii="Times New Roman" w:eastAsia="Times New Roman" w:hAnsi="Times New Roman" w:cs="Times New Roman"/>
                <w:b/>
                <w:lang w:eastAsia="zh-CN"/>
              </w:rPr>
            </w:pPr>
            <w:r w:rsidRPr="00766B29">
              <w:rPr>
                <w:rFonts w:ascii="Times New Roman" w:eastAsia="Times New Roman" w:hAnsi="Times New Roman" w:cs="Times New Roman"/>
                <w:b/>
                <w:lang w:eastAsia="zh-CN"/>
              </w:rPr>
              <w:t>Мероприятие (результат) № 4</w:t>
            </w:r>
          </w:p>
          <w:p w:rsidR="00A013D2" w:rsidRPr="00766B29" w:rsidRDefault="00A013D2" w:rsidP="00A013D2">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всего, в том числе:</w:t>
            </w:r>
          </w:p>
        </w:tc>
        <w:tc>
          <w:tcPr>
            <w:tcW w:w="1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4 387,5</w:t>
            </w:r>
          </w:p>
        </w:tc>
        <w:tc>
          <w:tcPr>
            <w:tcW w:w="14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5 540,9</w:t>
            </w:r>
          </w:p>
        </w:tc>
        <w:tc>
          <w:tcPr>
            <w:tcW w:w="137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5 593,3</w:t>
            </w:r>
          </w:p>
        </w:tc>
        <w:tc>
          <w:tcPr>
            <w:tcW w:w="150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0,0</w:t>
            </w:r>
          </w:p>
        </w:tc>
        <w:tc>
          <w:tcPr>
            <w:tcW w:w="142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0,0</w:t>
            </w:r>
          </w:p>
        </w:tc>
        <w:tc>
          <w:tcPr>
            <w:tcW w:w="1486"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15 521,7</w:t>
            </w:r>
          </w:p>
        </w:tc>
      </w:tr>
      <w:tr w:rsidR="00A013D2" w:rsidRPr="00766B29" w:rsidTr="00420F5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Федеральный бюджет </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4 050,1</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5 076,6</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5 123,3</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14 250,0</w:t>
            </w:r>
          </w:p>
        </w:tc>
      </w:tr>
      <w:tr w:rsidR="00A013D2" w:rsidRPr="00766B29" w:rsidTr="00420F5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Областной бюджет</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337,4</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464,3</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470,0</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1 271,7</w:t>
            </w:r>
          </w:p>
        </w:tc>
      </w:tr>
      <w:tr w:rsidR="00A013D2" w:rsidRPr="00766B29" w:rsidTr="00420F5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Местный бюджет</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r>
      <w:tr w:rsidR="00A013D2" w:rsidRPr="00766B29" w:rsidTr="00420F5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Внебюджетные источники</w:t>
            </w:r>
            <w:r w:rsidRPr="00766B29">
              <w:rPr>
                <w:rFonts w:ascii="Times New Roman" w:eastAsia="Times New Roman" w:hAnsi="Times New Roman" w:cs="Times New Roman"/>
                <w:spacing w:val="-5"/>
                <w:lang w:eastAsia="zh-CN"/>
              </w:rPr>
              <w:t xml:space="preserve"> </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r>
      <w:tr w:rsidR="00A013D2" w:rsidRPr="00766B29" w:rsidTr="00420F5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keepNext/>
              <w:keepLines/>
              <w:widowControl w:val="0"/>
              <w:suppressAutoHyphens/>
              <w:contextualSpacing/>
              <w:rPr>
                <w:rFonts w:ascii="Times New Roman" w:eastAsia="Times New Roman" w:hAnsi="Times New Roman" w:cs="Times New Roman"/>
                <w:b/>
                <w:spacing w:val="-6"/>
                <w:lang w:eastAsia="zh-CN"/>
              </w:rPr>
            </w:pPr>
            <w:r w:rsidRPr="00766B29">
              <w:rPr>
                <w:rFonts w:ascii="Times New Roman" w:eastAsia="Times New Roman" w:hAnsi="Times New Roman" w:cs="Times New Roman"/>
                <w:b/>
                <w:spacing w:val="-6"/>
                <w:lang w:eastAsia="zh-CN"/>
              </w:rPr>
              <w:t>Мероприятие (результат) № 5</w:t>
            </w:r>
          </w:p>
          <w:p w:rsidR="00A013D2" w:rsidRPr="00766B29" w:rsidRDefault="00A013D2" w:rsidP="00A013D2">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spacing w:val="-6"/>
                <w:lang w:eastAsia="zh-CN"/>
              </w:rPr>
              <w:t>«Обеспечение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и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 всего, в том числе:</w:t>
            </w:r>
          </w:p>
        </w:tc>
        <w:tc>
          <w:tcPr>
            <w:tcW w:w="1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76 776,4</w:t>
            </w:r>
          </w:p>
        </w:tc>
        <w:tc>
          <w:tcPr>
            <w:tcW w:w="14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76 776,4</w:t>
            </w:r>
          </w:p>
        </w:tc>
        <w:tc>
          <w:tcPr>
            <w:tcW w:w="137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76 776,4</w:t>
            </w:r>
          </w:p>
        </w:tc>
        <w:tc>
          <w:tcPr>
            <w:tcW w:w="150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0,0</w:t>
            </w:r>
          </w:p>
        </w:tc>
        <w:tc>
          <w:tcPr>
            <w:tcW w:w="142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0,0</w:t>
            </w:r>
          </w:p>
        </w:tc>
        <w:tc>
          <w:tcPr>
            <w:tcW w:w="1486"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230 329,2</w:t>
            </w:r>
          </w:p>
        </w:tc>
      </w:tr>
      <w:tr w:rsidR="00A013D2" w:rsidRPr="00766B29" w:rsidTr="00420F5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Федеральный бюджет </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76 776,4</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76 776,4</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76 776,4</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230 329,2</w:t>
            </w:r>
          </w:p>
        </w:tc>
      </w:tr>
      <w:tr w:rsidR="00A013D2" w:rsidRPr="00766B29" w:rsidTr="00420F5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lastRenderedPageBreak/>
              <w:t xml:space="preserve"> Областной бюджет</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r>
      <w:tr w:rsidR="00A013D2" w:rsidRPr="00766B29" w:rsidTr="00420F5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Местный бюджет</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r>
      <w:tr w:rsidR="00A013D2" w:rsidRPr="00766B29" w:rsidTr="00420F5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Внебюджетные источники</w:t>
            </w:r>
            <w:r w:rsidRPr="00766B29">
              <w:rPr>
                <w:rFonts w:ascii="Times New Roman" w:eastAsia="Times New Roman" w:hAnsi="Times New Roman" w:cs="Times New Roman"/>
                <w:spacing w:val="-5"/>
                <w:lang w:eastAsia="zh-CN"/>
              </w:rPr>
              <w:t xml:space="preserve"> </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r>
      <w:tr w:rsidR="00A013D2" w:rsidRPr="00766B29" w:rsidTr="00420F5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keepNext/>
              <w:keepLines/>
              <w:widowControl w:val="0"/>
              <w:suppressAutoHyphens/>
              <w:contextualSpacing/>
              <w:rPr>
                <w:rFonts w:ascii="Times New Roman" w:eastAsia="Times New Roman" w:hAnsi="Times New Roman" w:cs="Times New Roman"/>
                <w:b/>
                <w:spacing w:val="-6"/>
                <w:lang w:eastAsia="zh-CN"/>
              </w:rPr>
            </w:pPr>
            <w:r w:rsidRPr="00766B29">
              <w:rPr>
                <w:rFonts w:ascii="Times New Roman" w:eastAsia="Times New Roman" w:hAnsi="Times New Roman" w:cs="Times New Roman"/>
                <w:b/>
                <w:spacing w:val="-6"/>
                <w:lang w:eastAsia="zh-CN"/>
              </w:rPr>
              <w:t>Мероприятие (результат) № 6</w:t>
            </w:r>
          </w:p>
          <w:p w:rsidR="00A013D2" w:rsidRPr="00766B29" w:rsidRDefault="00A013D2" w:rsidP="00A013D2">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spacing w:val="-6"/>
                <w:lang w:eastAsia="zh-CN"/>
              </w:rPr>
              <w:t>«Развитие кадрового потенциала муниципальной системы образования», всего, в том числе:</w:t>
            </w:r>
          </w:p>
        </w:tc>
        <w:tc>
          <w:tcPr>
            <w:tcW w:w="1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0,0</w:t>
            </w:r>
          </w:p>
        </w:tc>
        <w:tc>
          <w:tcPr>
            <w:tcW w:w="14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0,0</w:t>
            </w:r>
          </w:p>
        </w:tc>
        <w:tc>
          <w:tcPr>
            <w:tcW w:w="137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0,0</w:t>
            </w:r>
          </w:p>
        </w:tc>
        <w:tc>
          <w:tcPr>
            <w:tcW w:w="150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0,0</w:t>
            </w:r>
          </w:p>
        </w:tc>
        <w:tc>
          <w:tcPr>
            <w:tcW w:w="142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0,0</w:t>
            </w:r>
          </w:p>
        </w:tc>
        <w:tc>
          <w:tcPr>
            <w:tcW w:w="1486"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0,0</w:t>
            </w:r>
          </w:p>
        </w:tc>
      </w:tr>
      <w:tr w:rsidR="00A013D2" w:rsidRPr="00766B29" w:rsidTr="00420F5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Федеральный бюджет </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r>
      <w:tr w:rsidR="00A013D2" w:rsidRPr="00766B29" w:rsidTr="00420F5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Областной бюджет</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r>
      <w:tr w:rsidR="00A013D2" w:rsidRPr="00766B29" w:rsidTr="00420F5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Местный бюджет</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r>
      <w:tr w:rsidR="00A013D2" w:rsidRPr="00766B29" w:rsidTr="00420F5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Внебюджетные источники</w:t>
            </w:r>
            <w:r w:rsidRPr="00766B29">
              <w:rPr>
                <w:rFonts w:ascii="Times New Roman" w:eastAsia="Times New Roman" w:hAnsi="Times New Roman" w:cs="Times New Roman"/>
                <w:spacing w:val="-5"/>
                <w:lang w:eastAsia="zh-CN"/>
              </w:rPr>
              <w:t xml:space="preserve"> </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r>
      <w:tr w:rsidR="00A013D2" w:rsidRPr="00766B29" w:rsidTr="00420F5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keepNext/>
              <w:keepLines/>
              <w:widowControl w:val="0"/>
              <w:suppressAutoHyphens/>
              <w:contextualSpacing/>
              <w:rPr>
                <w:rFonts w:ascii="Times New Roman" w:eastAsia="Times New Roman" w:hAnsi="Times New Roman" w:cs="Times New Roman"/>
                <w:b/>
                <w:spacing w:val="-6"/>
                <w:lang w:eastAsia="zh-CN"/>
              </w:rPr>
            </w:pPr>
            <w:r w:rsidRPr="00766B29">
              <w:rPr>
                <w:rFonts w:ascii="Times New Roman" w:eastAsia="Times New Roman" w:hAnsi="Times New Roman" w:cs="Times New Roman"/>
                <w:b/>
                <w:spacing w:val="-6"/>
                <w:lang w:eastAsia="zh-CN"/>
              </w:rPr>
              <w:t>Мероприятие (результат) № 7</w:t>
            </w:r>
          </w:p>
          <w:p w:rsidR="00A013D2" w:rsidRPr="00766B29" w:rsidRDefault="00A013D2" w:rsidP="00A013D2">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spacing w:val="-6"/>
                <w:lang w:eastAsia="zh-CN"/>
              </w:rPr>
              <w:t>«Субсидия на организацию бесплатного горячего питания обучающихся, получающих начальное общее образование в государственных образовательных организациях», всего, в том числе:</w:t>
            </w:r>
          </w:p>
        </w:tc>
        <w:tc>
          <w:tcPr>
            <w:tcW w:w="1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46 761,1</w:t>
            </w:r>
          </w:p>
        </w:tc>
        <w:tc>
          <w:tcPr>
            <w:tcW w:w="14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44 208,8</w:t>
            </w:r>
          </w:p>
        </w:tc>
        <w:tc>
          <w:tcPr>
            <w:tcW w:w="137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41 737,0</w:t>
            </w:r>
          </w:p>
        </w:tc>
        <w:tc>
          <w:tcPr>
            <w:tcW w:w="150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0,0</w:t>
            </w:r>
          </w:p>
        </w:tc>
        <w:tc>
          <w:tcPr>
            <w:tcW w:w="142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0,0</w:t>
            </w:r>
          </w:p>
        </w:tc>
        <w:tc>
          <w:tcPr>
            <w:tcW w:w="1486"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132 706,9</w:t>
            </w:r>
          </w:p>
        </w:tc>
      </w:tr>
      <w:tr w:rsidR="00A013D2" w:rsidRPr="00766B29" w:rsidTr="00420F5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Федеральный бюджет </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33 200,3</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28 735,7</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27 129,0</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89 065,0</w:t>
            </w:r>
          </w:p>
        </w:tc>
      </w:tr>
      <w:tr w:rsidR="00A013D2" w:rsidRPr="00766B29" w:rsidTr="00420F5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Областной бюджет</w:t>
            </w:r>
          </w:p>
        </w:tc>
        <w:tc>
          <w:tcPr>
            <w:tcW w:w="1493" w:type="dxa"/>
            <w:tcBorders>
              <w:top w:val="nil"/>
              <w:left w:val="single" w:sz="4" w:space="0" w:color="auto"/>
              <w:bottom w:val="single" w:sz="4" w:space="0" w:color="auto"/>
              <w:right w:val="single" w:sz="4" w:space="0" w:color="auto"/>
            </w:tcBorders>
            <w:shd w:val="clear" w:color="000000" w:fill="FFFFFF"/>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13 560,8</w:t>
            </w:r>
          </w:p>
        </w:tc>
        <w:tc>
          <w:tcPr>
            <w:tcW w:w="1444" w:type="dxa"/>
            <w:tcBorders>
              <w:top w:val="nil"/>
              <w:left w:val="nil"/>
              <w:bottom w:val="single" w:sz="4" w:space="0" w:color="auto"/>
              <w:right w:val="single" w:sz="4" w:space="0" w:color="auto"/>
            </w:tcBorders>
            <w:shd w:val="clear" w:color="000000" w:fill="FFFFFF"/>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15 473,1</w:t>
            </w:r>
          </w:p>
        </w:tc>
        <w:tc>
          <w:tcPr>
            <w:tcW w:w="1373" w:type="dxa"/>
            <w:tcBorders>
              <w:top w:val="nil"/>
              <w:left w:val="nil"/>
              <w:bottom w:val="single" w:sz="4" w:space="0" w:color="auto"/>
              <w:right w:val="single" w:sz="4" w:space="0" w:color="auto"/>
            </w:tcBorders>
            <w:shd w:val="clear" w:color="000000" w:fill="FFFFFF"/>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14 608,0</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43 641,9</w:t>
            </w:r>
          </w:p>
        </w:tc>
      </w:tr>
      <w:tr w:rsidR="00A013D2" w:rsidRPr="00766B29" w:rsidTr="00420F5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Местный бюджет</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r>
      <w:tr w:rsidR="00A013D2" w:rsidRPr="00766B29" w:rsidTr="00420F5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Внебюджетные источники</w:t>
            </w:r>
            <w:r w:rsidRPr="00766B29">
              <w:rPr>
                <w:rFonts w:ascii="Times New Roman" w:eastAsia="Times New Roman" w:hAnsi="Times New Roman" w:cs="Times New Roman"/>
                <w:spacing w:val="-5"/>
                <w:lang w:eastAsia="zh-CN"/>
              </w:rPr>
              <w:t xml:space="preserve"> </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r>
      <w:tr w:rsidR="00A013D2" w:rsidRPr="00766B29" w:rsidTr="00420F5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keepNext/>
              <w:keepLines/>
              <w:widowControl w:val="0"/>
              <w:suppressAutoHyphens/>
              <w:contextualSpacing/>
              <w:rPr>
                <w:rFonts w:ascii="Times New Roman" w:eastAsia="Times New Roman" w:hAnsi="Times New Roman" w:cs="Times New Roman"/>
                <w:b/>
                <w:spacing w:val="-6"/>
                <w:lang w:eastAsia="zh-CN"/>
              </w:rPr>
            </w:pPr>
            <w:r w:rsidRPr="00766B29">
              <w:rPr>
                <w:rFonts w:ascii="Times New Roman" w:eastAsia="Times New Roman" w:hAnsi="Times New Roman" w:cs="Times New Roman"/>
                <w:b/>
                <w:spacing w:val="-6"/>
                <w:lang w:eastAsia="zh-CN"/>
              </w:rPr>
              <w:t>Мероприятие (результат) № 8</w:t>
            </w:r>
          </w:p>
          <w:p w:rsidR="00A013D2" w:rsidRPr="00766B29" w:rsidRDefault="00A013D2" w:rsidP="00A013D2">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spacing w:val="-6"/>
                <w:lang w:eastAsia="zh-CN"/>
              </w:rPr>
              <w:t>«Обеспечение прав граждан на получение дополнительного образования», всего, в том числе:</w:t>
            </w:r>
          </w:p>
        </w:tc>
        <w:tc>
          <w:tcPr>
            <w:tcW w:w="1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274 781,0</w:t>
            </w:r>
          </w:p>
        </w:tc>
        <w:tc>
          <w:tcPr>
            <w:tcW w:w="14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274 707,6</w:t>
            </w:r>
          </w:p>
        </w:tc>
        <w:tc>
          <w:tcPr>
            <w:tcW w:w="137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273 393,2</w:t>
            </w:r>
          </w:p>
        </w:tc>
        <w:tc>
          <w:tcPr>
            <w:tcW w:w="150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0,0</w:t>
            </w:r>
          </w:p>
        </w:tc>
        <w:tc>
          <w:tcPr>
            <w:tcW w:w="142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0,0</w:t>
            </w:r>
          </w:p>
        </w:tc>
        <w:tc>
          <w:tcPr>
            <w:tcW w:w="1486"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822 881,8</w:t>
            </w:r>
          </w:p>
        </w:tc>
      </w:tr>
      <w:tr w:rsidR="00A013D2" w:rsidRPr="00766B29" w:rsidTr="00420F5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Федеральный бюджет </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r>
      <w:tr w:rsidR="00A013D2" w:rsidRPr="00766B29" w:rsidTr="00420F5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Областной бюджет</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r>
      <w:tr w:rsidR="00A013D2" w:rsidRPr="00766B29" w:rsidTr="00420F5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Местный бюджет</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248 901,9</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248 828,5</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247 514,1</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745 244,5</w:t>
            </w:r>
          </w:p>
        </w:tc>
      </w:tr>
      <w:tr w:rsidR="00A013D2" w:rsidRPr="00766B29" w:rsidTr="00420F5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Внебюджетные источники</w:t>
            </w:r>
            <w:r w:rsidRPr="00766B29">
              <w:rPr>
                <w:rFonts w:ascii="Times New Roman" w:eastAsia="Times New Roman" w:hAnsi="Times New Roman" w:cs="Times New Roman"/>
                <w:spacing w:val="-5"/>
                <w:lang w:eastAsia="zh-CN"/>
              </w:rPr>
              <w:t xml:space="preserve"> </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25 879,1</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25 879,1</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25 879,1</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77 637,3</w:t>
            </w:r>
          </w:p>
        </w:tc>
      </w:tr>
      <w:tr w:rsidR="00A013D2" w:rsidRPr="00766B29" w:rsidTr="00420F5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keepNext/>
              <w:keepLines/>
              <w:widowControl w:val="0"/>
              <w:suppressAutoHyphens/>
              <w:contextualSpacing/>
              <w:rPr>
                <w:rFonts w:ascii="Times New Roman" w:eastAsia="Times New Roman" w:hAnsi="Times New Roman" w:cs="Times New Roman"/>
                <w:b/>
                <w:spacing w:val="-6"/>
                <w:lang w:eastAsia="zh-CN"/>
              </w:rPr>
            </w:pPr>
            <w:r w:rsidRPr="00766B29">
              <w:rPr>
                <w:rFonts w:ascii="Times New Roman" w:eastAsia="Times New Roman" w:hAnsi="Times New Roman" w:cs="Times New Roman"/>
                <w:b/>
                <w:spacing w:val="-6"/>
                <w:lang w:eastAsia="zh-CN"/>
              </w:rPr>
              <w:lastRenderedPageBreak/>
              <w:t>Мероприятие (результат) № 9</w:t>
            </w:r>
          </w:p>
          <w:p w:rsidR="00A013D2" w:rsidRPr="00766B29" w:rsidRDefault="00A013D2" w:rsidP="00A013D2">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spacing w:val="-6"/>
                <w:lang w:eastAsia="zh-CN"/>
              </w:rPr>
              <w:t>«Обеспечение персонифицированного финансирования дополнительного образования детей в рамках социального заказа», всего, в том числе:</w:t>
            </w:r>
          </w:p>
        </w:tc>
        <w:tc>
          <w:tcPr>
            <w:tcW w:w="1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16 940,9</w:t>
            </w:r>
          </w:p>
        </w:tc>
        <w:tc>
          <w:tcPr>
            <w:tcW w:w="14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16 937,8</w:t>
            </w:r>
          </w:p>
        </w:tc>
        <w:tc>
          <w:tcPr>
            <w:tcW w:w="137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16 930,8</w:t>
            </w:r>
          </w:p>
        </w:tc>
        <w:tc>
          <w:tcPr>
            <w:tcW w:w="150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0,0</w:t>
            </w:r>
          </w:p>
        </w:tc>
        <w:tc>
          <w:tcPr>
            <w:tcW w:w="142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0,0</w:t>
            </w:r>
          </w:p>
        </w:tc>
        <w:tc>
          <w:tcPr>
            <w:tcW w:w="1486"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50 809,5</w:t>
            </w:r>
          </w:p>
        </w:tc>
      </w:tr>
      <w:tr w:rsidR="00A013D2" w:rsidRPr="00766B29" w:rsidTr="00420F5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Федеральный бюджет </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r>
      <w:tr w:rsidR="00A013D2" w:rsidRPr="00766B29" w:rsidTr="00420F5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Областной бюджет</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r>
      <w:tr w:rsidR="00A013D2" w:rsidRPr="00766B29" w:rsidTr="00420F5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Местный бюджет</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16 940,9</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16 937,8</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16 930,8</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50 809,5</w:t>
            </w:r>
          </w:p>
        </w:tc>
      </w:tr>
      <w:tr w:rsidR="00A013D2" w:rsidRPr="00766B29" w:rsidTr="00420F5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Внебюджетные источники</w:t>
            </w:r>
            <w:r w:rsidRPr="00766B29">
              <w:rPr>
                <w:rFonts w:ascii="Times New Roman" w:eastAsia="Times New Roman" w:hAnsi="Times New Roman" w:cs="Times New Roman"/>
                <w:spacing w:val="-5"/>
                <w:lang w:eastAsia="zh-CN"/>
              </w:rPr>
              <w:t xml:space="preserve"> </w:t>
            </w:r>
          </w:p>
        </w:tc>
        <w:tc>
          <w:tcPr>
            <w:tcW w:w="1493"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r>
      <w:tr w:rsidR="00766B29" w:rsidRPr="00766B29" w:rsidTr="002D3CCF">
        <w:trPr>
          <w:trHeight w:val="530"/>
          <w:jc w:val="center"/>
        </w:trPr>
        <w:tc>
          <w:tcPr>
            <w:tcW w:w="15399" w:type="dxa"/>
            <w:gridSpan w:val="7"/>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1A5CBB"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Задача:</w:t>
            </w:r>
          </w:p>
          <w:p w:rsidR="00766B29" w:rsidRPr="00766B29" w:rsidRDefault="00766B29" w:rsidP="00766B29">
            <w:pPr>
              <w:rPr>
                <w:rFonts w:ascii="Times New Roman" w:eastAsia="Calibri" w:hAnsi="Times New Roman" w:cs="Times New Roman"/>
              </w:rPr>
            </w:pPr>
            <w:r w:rsidRPr="001A5CBB">
              <w:rPr>
                <w:rFonts w:ascii="Times New Roman" w:eastAsia="Times New Roman" w:hAnsi="Times New Roman" w:cs="Times New Roman"/>
                <w:spacing w:val="-4"/>
                <w:lang w:eastAsia="zh-CN"/>
              </w:rPr>
              <w:t xml:space="preserve"> </w:t>
            </w:r>
            <w:r w:rsidRPr="001A5CBB">
              <w:rPr>
                <w:rFonts w:ascii="Times New Roman" w:eastAsia="Times New Roman" w:hAnsi="Times New Roman" w:cs="Times New Roman"/>
                <w:lang w:eastAsia="zh-CN"/>
              </w:rPr>
              <w:t>«Обеспечение возможности детям получать качественное дополнительное образование в учреждениях сферы культуры»</w:t>
            </w:r>
          </w:p>
        </w:tc>
      </w:tr>
      <w:tr w:rsidR="00A013D2" w:rsidRPr="00766B29" w:rsidTr="00420F5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1A5CBB" w:rsidRDefault="00A013D2" w:rsidP="00A013D2">
            <w:pPr>
              <w:widowControl w:val="0"/>
              <w:suppressAutoHyphens/>
              <w:spacing w:after="0" w:line="240" w:lineRule="auto"/>
              <w:rPr>
                <w:rFonts w:ascii="Times New Roman" w:eastAsia="Times New Roman" w:hAnsi="Times New Roman" w:cs="Times New Roman"/>
                <w:b/>
                <w:lang w:eastAsia="zh-CN"/>
              </w:rPr>
            </w:pPr>
            <w:r w:rsidRPr="001A5CBB">
              <w:rPr>
                <w:rFonts w:ascii="Times New Roman" w:eastAsia="Times New Roman" w:hAnsi="Times New Roman" w:cs="Times New Roman"/>
                <w:b/>
                <w:lang w:eastAsia="zh-CN"/>
              </w:rPr>
              <w:t>Мероприятие (результат) № 10</w:t>
            </w:r>
          </w:p>
          <w:p w:rsidR="00A013D2" w:rsidRPr="00766B29" w:rsidRDefault="00A013D2" w:rsidP="00A013D2">
            <w:pPr>
              <w:widowControl w:val="0"/>
              <w:suppressAutoHyphens/>
              <w:spacing w:after="0" w:line="240" w:lineRule="auto"/>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«Государственная поддержка отрасли культуры (оснащение образовательных учреждений в сфере культуры (детские школы искусств по видам искусств и училищ) музыкальными инструментами, оборудованием и учебными материалами)», всего, в том числе:</w:t>
            </w:r>
          </w:p>
        </w:tc>
        <w:tc>
          <w:tcPr>
            <w:tcW w:w="149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1 014,0</w:t>
            </w:r>
          </w:p>
        </w:tc>
        <w:tc>
          <w:tcPr>
            <w:tcW w:w="14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0,0</w:t>
            </w:r>
          </w:p>
        </w:tc>
        <w:tc>
          <w:tcPr>
            <w:tcW w:w="137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0,0</w:t>
            </w:r>
          </w:p>
        </w:tc>
        <w:tc>
          <w:tcPr>
            <w:tcW w:w="150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0,0</w:t>
            </w:r>
          </w:p>
        </w:tc>
        <w:tc>
          <w:tcPr>
            <w:tcW w:w="142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0,0</w:t>
            </w:r>
          </w:p>
        </w:tc>
        <w:tc>
          <w:tcPr>
            <w:tcW w:w="1486"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b/>
                <w:bCs/>
              </w:rPr>
            </w:pPr>
            <w:r w:rsidRPr="00C5310A">
              <w:rPr>
                <w:rFonts w:ascii="Times New Roman" w:hAnsi="Times New Roman" w:cs="Times New Roman"/>
                <w:b/>
                <w:bCs/>
              </w:rPr>
              <w:t>1 014,0</w:t>
            </w:r>
          </w:p>
        </w:tc>
      </w:tr>
      <w:tr w:rsidR="00A013D2" w:rsidRPr="00766B29" w:rsidTr="00420F5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widowControl w:val="0"/>
              <w:suppressAutoHyphens/>
              <w:spacing w:after="0" w:line="240" w:lineRule="auto"/>
              <w:rPr>
                <w:rFonts w:ascii="Times New Roman" w:eastAsia="Times New Roman" w:hAnsi="Times New Roman" w:cs="Times New Roman"/>
                <w:color w:val="FF0000"/>
                <w:lang w:eastAsia="ru-RU"/>
              </w:rPr>
            </w:pPr>
            <w:r w:rsidRPr="00766B29">
              <w:rPr>
                <w:rFonts w:ascii="Times New Roman" w:eastAsia="Times New Roman" w:hAnsi="Times New Roman" w:cs="Times New Roman"/>
                <w:color w:val="FF0000"/>
                <w:lang w:eastAsia="zh-CN"/>
              </w:rPr>
              <w:t xml:space="preserve"> </w:t>
            </w:r>
            <w:r w:rsidRPr="001A5CBB">
              <w:rPr>
                <w:rFonts w:ascii="Times New Roman" w:eastAsia="Times New Roman" w:hAnsi="Times New Roman" w:cs="Times New Roman"/>
                <w:lang w:eastAsia="zh-CN"/>
              </w:rPr>
              <w:t xml:space="preserve">Федеральный бюджет </w:t>
            </w:r>
          </w:p>
        </w:tc>
        <w:tc>
          <w:tcPr>
            <w:tcW w:w="149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r>
      <w:tr w:rsidR="00A013D2" w:rsidRPr="00766B29" w:rsidTr="00420F5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widowControl w:val="0"/>
              <w:suppressAutoHyphens/>
              <w:spacing w:after="0" w:line="240" w:lineRule="auto"/>
              <w:rPr>
                <w:rFonts w:ascii="Times New Roman" w:eastAsia="Times New Roman" w:hAnsi="Times New Roman" w:cs="Times New Roman"/>
                <w:color w:val="FF0000"/>
                <w:lang w:eastAsia="ru-RU"/>
              </w:rPr>
            </w:pPr>
            <w:r w:rsidRPr="00766B29">
              <w:rPr>
                <w:rFonts w:ascii="Times New Roman" w:eastAsia="Times New Roman" w:hAnsi="Times New Roman" w:cs="Times New Roman"/>
                <w:color w:val="FF0000"/>
                <w:lang w:eastAsia="zh-CN"/>
              </w:rPr>
              <w:t xml:space="preserve"> </w:t>
            </w:r>
            <w:r w:rsidRPr="001A5CBB">
              <w:rPr>
                <w:rFonts w:ascii="Times New Roman" w:eastAsia="Times New Roman" w:hAnsi="Times New Roman" w:cs="Times New Roman"/>
                <w:lang w:eastAsia="zh-CN"/>
              </w:rPr>
              <w:t>Областной бюджет</w:t>
            </w:r>
          </w:p>
        </w:tc>
        <w:tc>
          <w:tcPr>
            <w:tcW w:w="149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943,0</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943,0</w:t>
            </w:r>
          </w:p>
        </w:tc>
      </w:tr>
      <w:tr w:rsidR="00A013D2" w:rsidRPr="00766B29" w:rsidTr="00420F5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widowControl w:val="0"/>
              <w:suppressAutoHyphens/>
              <w:spacing w:after="0" w:line="240" w:lineRule="auto"/>
              <w:rPr>
                <w:rFonts w:ascii="Times New Roman" w:eastAsia="Times New Roman" w:hAnsi="Times New Roman" w:cs="Times New Roman"/>
                <w:color w:val="FF0000"/>
                <w:lang w:eastAsia="ru-RU"/>
              </w:rPr>
            </w:pPr>
            <w:r w:rsidRPr="00766B29">
              <w:rPr>
                <w:rFonts w:ascii="Times New Roman" w:eastAsia="Times New Roman" w:hAnsi="Times New Roman" w:cs="Times New Roman"/>
                <w:color w:val="FF0000"/>
                <w:lang w:eastAsia="zh-CN"/>
              </w:rPr>
              <w:t xml:space="preserve"> </w:t>
            </w:r>
            <w:r w:rsidRPr="001A5CBB">
              <w:rPr>
                <w:rFonts w:ascii="Times New Roman" w:eastAsia="Times New Roman" w:hAnsi="Times New Roman" w:cs="Times New Roman"/>
                <w:lang w:eastAsia="zh-CN"/>
              </w:rPr>
              <w:t>Местный бюджет</w:t>
            </w:r>
          </w:p>
        </w:tc>
        <w:tc>
          <w:tcPr>
            <w:tcW w:w="149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71,0</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71,0</w:t>
            </w:r>
          </w:p>
        </w:tc>
      </w:tr>
      <w:tr w:rsidR="00A013D2" w:rsidRPr="00766B29" w:rsidTr="00420F50">
        <w:trPr>
          <w:trHeight w:val="286"/>
          <w:jc w:val="center"/>
        </w:trPr>
        <w:tc>
          <w:tcPr>
            <w:tcW w:w="66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A013D2" w:rsidRPr="00766B29" w:rsidRDefault="00A013D2" w:rsidP="00A013D2">
            <w:pPr>
              <w:widowControl w:val="0"/>
              <w:suppressAutoHyphens/>
              <w:spacing w:after="0" w:line="240" w:lineRule="auto"/>
              <w:rPr>
                <w:rFonts w:ascii="Times New Roman" w:eastAsia="Times New Roman" w:hAnsi="Times New Roman" w:cs="Times New Roman"/>
                <w:color w:val="FF0000"/>
                <w:lang w:eastAsia="ru-RU"/>
              </w:rPr>
            </w:pPr>
            <w:r w:rsidRPr="00766B29">
              <w:rPr>
                <w:rFonts w:ascii="Times New Roman" w:eastAsia="Times New Roman" w:hAnsi="Times New Roman" w:cs="Times New Roman"/>
                <w:color w:val="FF0000"/>
                <w:lang w:eastAsia="zh-CN"/>
              </w:rPr>
              <w:t xml:space="preserve"> </w:t>
            </w:r>
            <w:r w:rsidRPr="001A5CBB">
              <w:rPr>
                <w:rFonts w:ascii="Times New Roman" w:eastAsia="Times New Roman" w:hAnsi="Times New Roman" w:cs="Times New Roman"/>
                <w:lang w:eastAsia="zh-CN"/>
              </w:rPr>
              <w:t>Внебюджетные источники</w:t>
            </w:r>
            <w:r w:rsidRPr="001A5CBB">
              <w:rPr>
                <w:rFonts w:ascii="Times New Roman" w:eastAsia="Times New Roman" w:hAnsi="Times New Roman" w:cs="Times New Roman"/>
                <w:spacing w:val="-5"/>
                <w:lang w:eastAsia="zh-CN"/>
              </w:rPr>
              <w:t xml:space="preserve"> </w:t>
            </w:r>
          </w:p>
        </w:tc>
        <w:tc>
          <w:tcPr>
            <w:tcW w:w="149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4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37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504"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23"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c>
          <w:tcPr>
            <w:tcW w:w="1486" w:type="dxa"/>
            <w:tcBorders>
              <w:top w:val="nil"/>
              <w:left w:val="nil"/>
              <w:bottom w:val="single" w:sz="4" w:space="0" w:color="auto"/>
              <w:right w:val="single" w:sz="4" w:space="0" w:color="auto"/>
            </w:tcBorders>
            <w:shd w:val="clear" w:color="auto" w:fill="auto"/>
            <w:tcMar>
              <w:left w:w="0" w:type="dxa"/>
              <w:right w:w="0" w:type="dxa"/>
            </w:tcMar>
            <w:vAlign w:val="bottom"/>
          </w:tcPr>
          <w:p w:rsidR="00A013D2" w:rsidRPr="00C5310A" w:rsidRDefault="00A013D2" w:rsidP="00A013D2">
            <w:pPr>
              <w:jc w:val="center"/>
              <w:rPr>
                <w:rFonts w:ascii="Times New Roman" w:hAnsi="Times New Roman" w:cs="Times New Roman"/>
              </w:rPr>
            </w:pPr>
            <w:r w:rsidRPr="00C5310A">
              <w:rPr>
                <w:rFonts w:ascii="Times New Roman" w:hAnsi="Times New Roman" w:cs="Times New Roman"/>
              </w:rPr>
              <w:t>0,0</w:t>
            </w:r>
          </w:p>
        </w:tc>
      </w:tr>
    </w:tbl>
    <w:p w:rsidR="00766B29" w:rsidRPr="00766B29" w:rsidRDefault="00766B29" w:rsidP="00766B29">
      <w:pPr>
        <w:widowControl w:val="0"/>
        <w:suppressAutoHyphens/>
        <w:spacing w:after="0" w:line="240" w:lineRule="auto"/>
        <w:contextualSpacing/>
        <w:jc w:val="both"/>
        <w:rPr>
          <w:rFonts w:ascii="Times New Roman" w:eastAsia="Times New Roman" w:hAnsi="Times New Roman" w:cs="Times New Roman"/>
          <w:sz w:val="24"/>
          <w:szCs w:val="24"/>
          <w:lang w:eastAsia="ru-RU"/>
        </w:rPr>
      </w:pPr>
    </w:p>
    <w:p w:rsidR="002D3CCF" w:rsidRDefault="002D3CCF" w:rsidP="00766B29">
      <w:pPr>
        <w:widowControl w:val="0"/>
        <w:suppressAutoHyphens/>
        <w:spacing w:after="0" w:line="240" w:lineRule="auto"/>
        <w:contextualSpacing/>
        <w:jc w:val="center"/>
        <w:rPr>
          <w:rFonts w:ascii="Times New Roman" w:eastAsia="Times New Roman" w:hAnsi="Times New Roman" w:cs="Times New Roman"/>
          <w:b/>
          <w:sz w:val="24"/>
          <w:szCs w:val="24"/>
        </w:rPr>
      </w:pPr>
    </w:p>
    <w:p w:rsidR="002D3CCF" w:rsidRDefault="002D3CCF" w:rsidP="00766B29">
      <w:pPr>
        <w:widowControl w:val="0"/>
        <w:suppressAutoHyphens/>
        <w:spacing w:after="0" w:line="240" w:lineRule="auto"/>
        <w:contextualSpacing/>
        <w:jc w:val="center"/>
        <w:rPr>
          <w:rFonts w:ascii="Times New Roman" w:eastAsia="Times New Roman" w:hAnsi="Times New Roman" w:cs="Times New Roman"/>
          <w:b/>
          <w:sz w:val="24"/>
          <w:szCs w:val="24"/>
        </w:rPr>
      </w:pPr>
    </w:p>
    <w:p w:rsidR="002D3CCF" w:rsidRDefault="002D3CCF" w:rsidP="00766B29">
      <w:pPr>
        <w:widowControl w:val="0"/>
        <w:suppressAutoHyphens/>
        <w:spacing w:after="0" w:line="240" w:lineRule="auto"/>
        <w:contextualSpacing/>
        <w:jc w:val="center"/>
        <w:rPr>
          <w:rFonts w:ascii="Times New Roman" w:eastAsia="Times New Roman" w:hAnsi="Times New Roman" w:cs="Times New Roman"/>
          <w:b/>
          <w:sz w:val="24"/>
          <w:szCs w:val="24"/>
        </w:rPr>
      </w:pPr>
    </w:p>
    <w:p w:rsidR="002D3CCF" w:rsidRDefault="002D3CCF" w:rsidP="00766B29">
      <w:pPr>
        <w:widowControl w:val="0"/>
        <w:suppressAutoHyphens/>
        <w:spacing w:after="0" w:line="240" w:lineRule="auto"/>
        <w:contextualSpacing/>
        <w:jc w:val="center"/>
        <w:rPr>
          <w:rFonts w:ascii="Times New Roman" w:eastAsia="Times New Roman" w:hAnsi="Times New Roman" w:cs="Times New Roman"/>
          <w:b/>
          <w:sz w:val="24"/>
          <w:szCs w:val="24"/>
        </w:rPr>
      </w:pPr>
    </w:p>
    <w:p w:rsidR="002D3CCF" w:rsidRDefault="002D3CCF" w:rsidP="00766B29">
      <w:pPr>
        <w:widowControl w:val="0"/>
        <w:suppressAutoHyphens/>
        <w:spacing w:after="0" w:line="240" w:lineRule="auto"/>
        <w:contextualSpacing/>
        <w:jc w:val="center"/>
        <w:rPr>
          <w:rFonts w:ascii="Times New Roman" w:eastAsia="Times New Roman" w:hAnsi="Times New Roman" w:cs="Times New Roman"/>
          <w:b/>
          <w:sz w:val="24"/>
          <w:szCs w:val="24"/>
        </w:rPr>
      </w:pPr>
    </w:p>
    <w:p w:rsidR="002D3CCF" w:rsidRDefault="002D3CCF" w:rsidP="00766B29">
      <w:pPr>
        <w:widowControl w:val="0"/>
        <w:suppressAutoHyphens/>
        <w:spacing w:after="0" w:line="240" w:lineRule="auto"/>
        <w:contextualSpacing/>
        <w:jc w:val="center"/>
        <w:rPr>
          <w:rFonts w:ascii="Times New Roman" w:eastAsia="Times New Roman" w:hAnsi="Times New Roman" w:cs="Times New Roman"/>
          <w:b/>
          <w:sz w:val="24"/>
          <w:szCs w:val="24"/>
        </w:rPr>
      </w:pPr>
    </w:p>
    <w:p w:rsidR="002D3CCF" w:rsidRDefault="002D3CCF" w:rsidP="00766B29">
      <w:pPr>
        <w:widowControl w:val="0"/>
        <w:suppressAutoHyphens/>
        <w:spacing w:after="0" w:line="240" w:lineRule="auto"/>
        <w:contextualSpacing/>
        <w:jc w:val="center"/>
        <w:rPr>
          <w:rFonts w:ascii="Times New Roman" w:eastAsia="Times New Roman" w:hAnsi="Times New Roman" w:cs="Times New Roman"/>
          <w:b/>
          <w:sz w:val="24"/>
          <w:szCs w:val="24"/>
        </w:rPr>
      </w:pPr>
    </w:p>
    <w:p w:rsidR="002D3CCF" w:rsidRDefault="002D3CCF" w:rsidP="00766B29">
      <w:pPr>
        <w:widowControl w:val="0"/>
        <w:suppressAutoHyphens/>
        <w:spacing w:after="0" w:line="240" w:lineRule="auto"/>
        <w:contextualSpacing/>
        <w:jc w:val="center"/>
        <w:rPr>
          <w:rFonts w:ascii="Times New Roman" w:eastAsia="Times New Roman" w:hAnsi="Times New Roman" w:cs="Times New Roman"/>
          <w:b/>
          <w:sz w:val="24"/>
          <w:szCs w:val="24"/>
        </w:rPr>
      </w:pPr>
    </w:p>
    <w:p w:rsidR="002D3CCF" w:rsidRDefault="002D3CCF" w:rsidP="00766B29">
      <w:pPr>
        <w:widowControl w:val="0"/>
        <w:suppressAutoHyphens/>
        <w:spacing w:after="0" w:line="240" w:lineRule="auto"/>
        <w:contextualSpacing/>
        <w:jc w:val="center"/>
        <w:rPr>
          <w:rFonts w:ascii="Times New Roman" w:eastAsia="Times New Roman" w:hAnsi="Times New Roman" w:cs="Times New Roman"/>
          <w:b/>
          <w:sz w:val="24"/>
          <w:szCs w:val="24"/>
        </w:rPr>
      </w:pPr>
    </w:p>
    <w:p w:rsidR="002D3CCF" w:rsidRDefault="002D3CCF" w:rsidP="00766B29">
      <w:pPr>
        <w:widowControl w:val="0"/>
        <w:suppressAutoHyphens/>
        <w:spacing w:after="0" w:line="240" w:lineRule="auto"/>
        <w:contextualSpacing/>
        <w:jc w:val="center"/>
        <w:rPr>
          <w:rFonts w:ascii="Times New Roman" w:eastAsia="Times New Roman" w:hAnsi="Times New Roman" w:cs="Times New Roman"/>
          <w:b/>
          <w:sz w:val="24"/>
          <w:szCs w:val="24"/>
        </w:rPr>
      </w:pPr>
    </w:p>
    <w:p w:rsidR="002D3CCF" w:rsidRDefault="002D3CCF" w:rsidP="00766B29">
      <w:pPr>
        <w:widowControl w:val="0"/>
        <w:suppressAutoHyphens/>
        <w:spacing w:after="0" w:line="240" w:lineRule="auto"/>
        <w:contextualSpacing/>
        <w:jc w:val="center"/>
        <w:rPr>
          <w:rFonts w:ascii="Times New Roman" w:eastAsia="Times New Roman" w:hAnsi="Times New Roman" w:cs="Times New Roman"/>
          <w:b/>
          <w:sz w:val="24"/>
          <w:szCs w:val="24"/>
        </w:rPr>
      </w:pPr>
    </w:p>
    <w:p w:rsidR="00766B29" w:rsidRPr="00766B29" w:rsidRDefault="00766B29" w:rsidP="00766B29">
      <w:pPr>
        <w:widowControl w:val="0"/>
        <w:suppressAutoHyphens/>
        <w:spacing w:after="0" w:line="240" w:lineRule="auto"/>
        <w:contextualSpacing/>
        <w:jc w:val="center"/>
        <w:rPr>
          <w:rFonts w:ascii="Times New Roman" w:eastAsia="Times New Roman" w:hAnsi="Times New Roman" w:cs="Times New Roman"/>
          <w:b/>
          <w:sz w:val="24"/>
          <w:szCs w:val="24"/>
        </w:rPr>
      </w:pPr>
      <w:r w:rsidRPr="00766B29">
        <w:rPr>
          <w:rFonts w:ascii="Times New Roman" w:eastAsia="Times New Roman" w:hAnsi="Times New Roman" w:cs="Times New Roman"/>
          <w:b/>
          <w:sz w:val="24"/>
          <w:szCs w:val="24"/>
        </w:rPr>
        <w:lastRenderedPageBreak/>
        <w:t>6. План реализации комплекса процессных мероприятий</w:t>
      </w:r>
    </w:p>
    <w:p w:rsidR="00766B29" w:rsidRPr="00766B29" w:rsidRDefault="00766B29" w:rsidP="00766B29">
      <w:pPr>
        <w:widowControl w:val="0"/>
        <w:suppressAutoHyphens/>
        <w:spacing w:after="0" w:line="240" w:lineRule="auto"/>
        <w:contextualSpacing/>
        <w:jc w:val="center"/>
        <w:rPr>
          <w:rFonts w:ascii="Times New Roman" w:eastAsia="Times New Roman" w:hAnsi="Times New Roman" w:cs="Times New Roman"/>
          <w:b/>
          <w:sz w:val="24"/>
          <w:szCs w:val="24"/>
        </w:rPr>
      </w:pPr>
    </w:p>
    <w:tbl>
      <w:tblPr>
        <w:tblW w:w="15219" w:type="dxa"/>
        <w:jc w:val="center"/>
        <w:tblLook w:val="0000" w:firstRow="0" w:lastRow="0" w:firstColumn="0" w:lastColumn="0" w:noHBand="0" w:noVBand="0"/>
      </w:tblPr>
      <w:tblGrid>
        <w:gridCol w:w="5854"/>
        <w:gridCol w:w="2976"/>
        <w:gridCol w:w="2835"/>
        <w:gridCol w:w="3554"/>
      </w:tblGrid>
      <w:tr w:rsidR="00766B29" w:rsidRPr="00766B29" w:rsidTr="00420F50">
        <w:trPr>
          <w:trHeight w:val="105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Задача,</w:t>
            </w:r>
            <w:r w:rsidRPr="00766B29">
              <w:rPr>
                <w:rFonts w:ascii="Times New Roman" w:eastAsia="Times New Roman" w:hAnsi="Times New Roman" w:cs="Times New Roman"/>
                <w:spacing w:val="-5"/>
                <w:lang w:eastAsia="zh-CN"/>
              </w:rPr>
              <w:t xml:space="preserve"> </w:t>
            </w:r>
            <w:r w:rsidRPr="00766B29">
              <w:rPr>
                <w:rFonts w:ascii="Times New Roman" w:eastAsia="Times New Roman" w:hAnsi="Times New Roman" w:cs="Times New Roman"/>
                <w:lang w:eastAsia="zh-CN"/>
              </w:rPr>
              <w:t>мероприятие</w:t>
            </w:r>
            <w:r w:rsidRPr="00766B29">
              <w:rPr>
                <w:rFonts w:ascii="Times New Roman" w:eastAsia="Times New Roman" w:hAnsi="Times New Roman" w:cs="Times New Roman"/>
                <w:spacing w:val="-5"/>
                <w:lang w:eastAsia="zh-CN"/>
              </w:rPr>
              <w:t xml:space="preserve"> </w:t>
            </w:r>
            <w:r w:rsidRPr="00766B29">
              <w:rPr>
                <w:rFonts w:ascii="Times New Roman" w:eastAsia="Times New Roman" w:hAnsi="Times New Roman" w:cs="Times New Roman"/>
                <w:lang w:eastAsia="zh-CN"/>
              </w:rPr>
              <w:t>(результат)</w:t>
            </w:r>
            <w:r w:rsidRPr="00766B29">
              <w:rPr>
                <w:rFonts w:ascii="Times New Roman" w:eastAsia="Times New Roman" w:hAnsi="Times New Roman" w:cs="Times New Roman"/>
                <w:spacing w:val="-6"/>
                <w:lang w:eastAsia="zh-CN"/>
              </w:rPr>
              <w:t xml:space="preserve"> </w:t>
            </w:r>
            <w:r w:rsidRPr="00766B29">
              <w:rPr>
                <w:rFonts w:ascii="Times New Roman" w:eastAsia="Times New Roman" w:hAnsi="Times New Roman" w:cs="Times New Roman"/>
                <w:lang w:eastAsia="zh-CN"/>
              </w:rPr>
              <w:t>/</w:t>
            </w:r>
            <w:r w:rsidRPr="00766B29">
              <w:rPr>
                <w:rFonts w:ascii="Times New Roman" w:eastAsia="Times New Roman" w:hAnsi="Times New Roman" w:cs="Times New Roman"/>
                <w:spacing w:val="-37"/>
                <w:lang w:eastAsia="zh-CN"/>
              </w:rPr>
              <w:t xml:space="preserve"> </w:t>
            </w:r>
            <w:r w:rsidRPr="00766B29">
              <w:rPr>
                <w:rFonts w:ascii="Times New Roman" w:eastAsia="Times New Roman" w:hAnsi="Times New Roman" w:cs="Times New Roman"/>
                <w:lang w:eastAsia="zh-CN"/>
              </w:rPr>
              <w:t>контрольная</w:t>
            </w:r>
            <w:r w:rsidRPr="00766B29">
              <w:rPr>
                <w:rFonts w:ascii="Times New Roman" w:eastAsia="Times New Roman" w:hAnsi="Times New Roman" w:cs="Times New Roman"/>
                <w:spacing w:val="-3"/>
                <w:lang w:eastAsia="zh-CN"/>
              </w:rPr>
              <w:t xml:space="preserve"> </w:t>
            </w:r>
            <w:r w:rsidRPr="00766B29">
              <w:rPr>
                <w:rFonts w:ascii="Times New Roman" w:eastAsia="Times New Roman" w:hAnsi="Times New Roman" w:cs="Times New Roman"/>
                <w:lang w:eastAsia="zh-CN"/>
              </w:rPr>
              <w:t>точка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tabs>
                <w:tab w:val="left" w:pos="2327"/>
              </w:tabs>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Дата наступления контрольной</w:t>
            </w:r>
            <w:r w:rsidRPr="00766B29">
              <w:rPr>
                <w:rFonts w:ascii="Times New Roman" w:eastAsia="Times New Roman" w:hAnsi="Times New Roman" w:cs="Times New Roman"/>
                <w:spacing w:val="-37"/>
                <w:lang w:eastAsia="zh-CN"/>
              </w:rPr>
              <w:t xml:space="preserve">     </w:t>
            </w:r>
            <w:r w:rsidRPr="00766B29">
              <w:rPr>
                <w:rFonts w:ascii="Times New Roman" w:eastAsia="Times New Roman" w:hAnsi="Times New Roman" w:cs="Times New Roman"/>
                <w:lang w:eastAsia="zh-CN"/>
              </w:rPr>
              <w:t>точки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Ответственный исполнитель</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(Ф.И.О., должность, наименование</w:t>
            </w:r>
            <w:r w:rsidRPr="00766B29">
              <w:rPr>
                <w:rFonts w:ascii="Times New Roman" w:eastAsia="Times New Roman" w:hAnsi="Times New Roman" w:cs="Times New Roman"/>
                <w:spacing w:val="-6"/>
                <w:lang w:eastAsia="zh-CN"/>
              </w:rPr>
              <w:t xml:space="preserve"> </w:t>
            </w:r>
            <w:r w:rsidRPr="00766B29">
              <w:rPr>
                <w:rFonts w:ascii="Times New Roman" w:eastAsia="Times New Roman" w:hAnsi="Times New Roman" w:cs="Times New Roman"/>
                <w:lang w:eastAsia="zh-CN"/>
              </w:rPr>
              <w:t>организации (участник муниципальной программы)</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Вид подтверждающего</w:t>
            </w:r>
            <w:r w:rsidRPr="00766B29">
              <w:rPr>
                <w:rFonts w:ascii="Times New Roman" w:eastAsia="Times New Roman" w:hAnsi="Times New Roman" w:cs="Times New Roman"/>
                <w:spacing w:val="-37"/>
                <w:lang w:eastAsia="zh-CN"/>
              </w:rPr>
              <w:t xml:space="preserve"> </w:t>
            </w:r>
            <w:r w:rsidRPr="00766B29">
              <w:rPr>
                <w:rFonts w:ascii="Times New Roman" w:eastAsia="Times New Roman" w:hAnsi="Times New Roman" w:cs="Times New Roman"/>
                <w:lang w:eastAsia="zh-CN"/>
              </w:rPr>
              <w:t>документа</w:t>
            </w:r>
          </w:p>
        </w:tc>
      </w:tr>
      <w:tr w:rsidR="00766B29" w:rsidRPr="00766B29" w:rsidTr="00420F50">
        <w:trPr>
          <w:trHeight w:val="358"/>
          <w:jc w:val="center"/>
        </w:trPr>
        <w:tc>
          <w:tcPr>
            <w:tcW w:w="15219" w:type="dxa"/>
            <w:gridSpan w:val="4"/>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both"/>
              <w:rPr>
                <w:rFonts w:ascii="Times New Roman" w:eastAsia="Times New Roman" w:hAnsi="Times New Roman" w:cs="Times New Roman"/>
                <w:spacing w:val="-4"/>
                <w:lang w:eastAsia="zh-CN"/>
              </w:rPr>
            </w:pPr>
            <w:r w:rsidRPr="00766B29">
              <w:rPr>
                <w:rFonts w:ascii="Times New Roman" w:eastAsia="Times New Roman" w:hAnsi="Times New Roman" w:cs="Times New Roman"/>
                <w:lang w:eastAsia="zh-CN"/>
              </w:rPr>
              <w:t xml:space="preserve"> Задача:</w:t>
            </w:r>
            <w:r w:rsidRPr="00766B29">
              <w:rPr>
                <w:rFonts w:ascii="Times New Roman" w:eastAsia="Times New Roman" w:hAnsi="Times New Roman" w:cs="Times New Roman"/>
                <w:spacing w:val="-4"/>
                <w:lang w:eastAsia="zh-CN"/>
              </w:rPr>
              <w:t xml:space="preserve"> </w:t>
            </w:r>
          </w:p>
          <w:p w:rsidR="00766B29" w:rsidRPr="00766B29" w:rsidRDefault="00766B29" w:rsidP="00766B29">
            <w:pPr>
              <w:widowControl w:val="0"/>
              <w:suppressAutoHyphens/>
              <w:spacing w:after="0" w:line="240" w:lineRule="auto"/>
              <w:jc w:val="both"/>
              <w:rPr>
                <w:rFonts w:ascii="Times New Roman" w:eastAsia="Times New Roman" w:hAnsi="Times New Roman" w:cs="Times New Roman"/>
                <w:spacing w:val="-4"/>
                <w:lang w:eastAsia="zh-CN"/>
              </w:rPr>
            </w:pPr>
            <w:r w:rsidRPr="00766B29">
              <w:rPr>
                <w:rFonts w:ascii="Times New Roman" w:eastAsia="Times New Roman" w:hAnsi="Times New Roman" w:cs="Times New Roman"/>
                <w:spacing w:val="-4"/>
                <w:lang w:eastAsia="zh-CN"/>
              </w:rPr>
              <w:t>«Повышение качества услуг дошкольного образования»»</w:t>
            </w:r>
          </w:p>
        </w:tc>
      </w:tr>
      <w:tr w:rsidR="00766B29" w:rsidRPr="00766B29" w:rsidTr="00420F50">
        <w:trPr>
          <w:trHeight w:val="105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b/>
                <w:iCs/>
                <w:lang w:eastAsia="zh-CN"/>
              </w:rPr>
              <w:t>Мероприятие</w:t>
            </w:r>
            <w:r w:rsidRPr="00766B29">
              <w:rPr>
                <w:rFonts w:ascii="Times New Roman" w:eastAsia="Times New Roman" w:hAnsi="Times New Roman" w:cs="Times New Roman"/>
                <w:b/>
                <w:iCs/>
                <w:spacing w:val="-2"/>
                <w:lang w:eastAsia="zh-CN"/>
              </w:rPr>
              <w:t xml:space="preserve"> </w:t>
            </w:r>
            <w:r w:rsidRPr="00766B29">
              <w:rPr>
                <w:rFonts w:ascii="Times New Roman" w:eastAsia="Times New Roman" w:hAnsi="Times New Roman" w:cs="Times New Roman"/>
                <w:b/>
                <w:iCs/>
                <w:lang w:eastAsia="zh-CN"/>
              </w:rPr>
              <w:t>(результат)</w:t>
            </w:r>
            <w:r w:rsidRPr="00766B29">
              <w:rPr>
                <w:rFonts w:ascii="Times New Roman" w:eastAsia="Times New Roman" w:hAnsi="Times New Roman" w:cs="Times New Roman"/>
                <w:b/>
                <w:iCs/>
                <w:spacing w:val="-3"/>
                <w:lang w:eastAsia="zh-CN"/>
              </w:rPr>
              <w:t xml:space="preserve"> </w:t>
            </w:r>
            <w:r w:rsidRPr="00766B29">
              <w:rPr>
                <w:rFonts w:ascii="Times New Roman" w:eastAsia="Times New Roman" w:hAnsi="Times New Roman" w:cs="Times New Roman"/>
                <w:b/>
                <w:iCs/>
                <w:spacing w:val="-5"/>
                <w:lang w:eastAsia="zh-CN"/>
              </w:rPr>
              <w:t xml:space="preserve">№ 1 </w:t>
            </w:r>
            <w:r w:rsidRPr="00766B29">
              <w:rPr>
                <w:rFonts w:ascii="Times New Roman" w:eastAsia="Times New Roman" w:hAnsi="Times New Roman" w:cs="Times New Roman"/>
                <w:iCs/>
                <w:lang w:eastAsia="zh-CN"/>
              </w:rPr>
              <w:t>«</w:t>
            </w:r>
            <w:r w:rsidRPr="00766B29">
              <w:rPr>
                <w:rFonts w:ascii="Times New Roman" w:eastAsia="Times New Roman" w:hAnsi="Times New Roman" w:cs="Times New Roman"/>
                <w:lang w:eastAsia="zh-CN"/>
              </w:rPr>
              <w:t>Обеспечение общедоступного и качественного дошкольного образования</w:t>
            </w:r>
            <w:r w:rsidRPr="00766B29">
              <w:rPr>
                <w:rFonts w:ascii="Times New Roman" w:eastAsia="Times New Roman" w:hAnsi="Times New Roman" w:cs="Times New Roman"/>
                <w:iCs/>
                <w:lang w:eastAsia="zh-CN"/>
              </w:rPr>
              <w:t>»</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tabs>
                <w:tab w:val="left" w:pos="2327"/>
              </w:tabs>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X</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X</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X</w:t>
            </w:r>
          </w:p>
        </w:tc>
      </w:tr>
      <w:tr w:rsidR="00766B29" w:rsidRPr="00766B29" w:rsidTr="00420F50">
        <w:trPr>
          <w:trHeight w:val="298"/>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1.</w:t>
            </w:r>
            <w:r w:rsidRPr="00766B29">
              <w:rPr>
                <w:rFonts w:ascii="Times New Roman" w:eastAsia="Times New Roman" w:hAnsi="Times New Roman" w:cs="Times New Roman"/>
                <w:lang w:eastAsia="zh-CN"/>
              </w:rPr>
              <w:t>1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До 15 апреля ежегодно</w:t>
            </w:r>
          </w:p>
        </w:tc>
        <w:tc>
          <w:tcPr>
            <w:tcW w:w="2835" w:type="dxa"/>
            <w:vMerge w:val="restart"/>
            <w:tcBorders>
              <w:left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 xml:space="preserve">Управление образования администрации Анжеро-Судженского городского округа (Усольцева Е.В., главный специалист, </w:t>
            </w:r>
          </w:p>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Торхова Е.В., гл. бухгалтер)</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Информационная справка</w:t>
            </w:r>
          </w:p>
        </w:tc>
      </w:tr>
      <w:tr w:rsidR="00766B29" w:rsidRPr="00766B29" w:rsidTr="00420F50">
        <w:trPr>
          <w:trHeight w:val="414"/>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tabs>
                <w:tab w:val="left" w:pos="3240"/>
              </w:tabs>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2"/>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1.</w:t>
            </w:r>
            <w:r w:rsidRPr="00766B29">
              <w:rPr>
                <w:rFonts w:ascii="Times New Roman" w:eastAsia="Times New Roman" w:hAnsi="Times New Roman" w:cs="Times New Roman"/>
                <w:lang w:eastAsia="zh-CN"/>
              </w:rPr>
              <w:t>2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До 15 июля ежегодно</w:t>
            </w:r>
          </w:p>
        </w:tc>
        <w:tc>
          <w:tcPr>
            <w:tcW w:w="2835" w:type="dxa"/>
            <w:vMerge/>
            <w:tcBorders>
              <w:left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rPr>
                <w:rFonts w:ascii="Calibri" w:eastAsia="Calibri" w:hAnsi="Calibri" w:cs="Calibri"/>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Информационная справка</w:t>
            </w:r>
          </w:p>
        </w:tc>
      </w:tr>
      <w:tr w:rsidR="00766B29" w:rsidRPr="00766B29" w:rsidTr="00420F50">
        <w:trPr>
          <w:trHeight w:val="298"/>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1.</w:t>
            </w:r>
            <w:r w:rsidRPr="00766B29">
              <w:rPr>
                <w:rFonts w:ascii="Times New Roman" w:eastAsia="Times New Roman" w:hAnsi="Times New Roman" w:cs="Times New Roman"/>
                <w:lang w:eastAsia="zh-CN"/>
              </w:rPr>
              <w:t>3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До 15 октября ежегодно</w:t>
            </w:r>
          </w:p>
        </w:tc>
        <w:tc>
          <w:tcPr>
            <w:tcW w:w="2835" w:type="dxa"/>
            <w:vMerge/>
            <w:tcBorders>
              <w:left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rPr>
                <w:rFonts w:ascii="Calibri" w:eastAsia="Calibri" w:hAnsi="Calibri" w:cs="Calibri"/>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Информационная справка</w:t>
            </w:r>
          </w:p>
        </w:tc>
      </w:tr>
      <w:tr w:rsidR="00766B29" w:rsidRPr="00766B29" w:rsidTr="00420F50">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1.</w:t>
            </w:r>
            <w:r w:rsidRPr="00766B29">
              <w:rPr>
                <w:rFonts w:ascii="Times New Roman" w:eastAsia="Times New Roman" w:hAnsi="Times New Roman" w:cs="Times New Roman"/>
                <w:lang w:eastAsia="zh-CN"/>
              </w:rPr>
              <w:t>4 «Проведен итоговый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До 30 января ежегодно</w:t>
            </w:r>
          </w:p>
        </w:tc>
        <w:tc>
          <w:tcPr>
            <w:tcW w:w="2835" w:type="dxa"/>
            <w:vMerge/>
            <w:tcBorders>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rPr>
                <w:rFonts w:ascii="Calibri" w:eastAsia="Calibri" w:hAnsi="Calibri" w:cs="Calibri"/>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Информационная справка</w:t>
            </w:r>
          </w:p>
        </w:tc>
      </w:tr>
      <w:tr w:rsidR="00766B29" w:rsidRPr="00766B29" w:rsidTr="00420F50">
        <w:trPr>
          <w:trHeight w:val="303"/>
          <w:jc w:val="center"/>
        </w:trPr>
        <w:tc>
          <w:tcPr>
            <w:tcW w:w="15219" w:type="dxa"/>
            <w:gridSpan w:val="4"/>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spacing w:val="-4"/>
                <w:lang w:eastAsia="zh-CN"/>
              </w:rPr>
            </w:pPr>
            <w:r w:rsidRPr="00766B29">
              <w:rPr>
                <w:rFonts w:ascii="Times New Roman" w:eastAsia="Times New Roman" w:hAnsi="Times New Roman" w:cs="Times New Roman"/>
                <w:lang w:eastAsia="zh-CN"/>
              </w:rPr>
              <w:t>Задача:</w:t>
            </w:r>
            <w:r w:rsidRPr="00766B29">
              <w:rPr>
                <w:rFonts w:ascii="Times New Roman" w:eastAsia="Times New Roman" w:hAnsi="Times New Roman" w:cs="Times New Roman"/>
                <w:spacing w:val="-4"/>
                <w:lang w:eastAsia="zh-CN"/>
              </w:rPr>
              <w:t xml:space="preserve"> </w:t>
            </w:r>
          </w:p>
          <w:p w:rsidR="00766B29" w:rsidRPr="00766B29" w:rsidRDefault="00766B29" w:rsidP="00766B29">
            <w:pPr>
              <w:widowControl w:val="0"/>
              <w:suppressAutoHyphens/>
              <w:spacing w:after="0" w:line="240" w:lineRule="auto"/>
              <w:jc w:val="both"/>
              <w:rPr>
                <w:rFonts w:ascii="Times New Roman" w:eastAsia="Times New Roman" w:hAnsi="Times New Roman" w:cs="Times New Roman"/>
                <w:spacing w:val="-4"/>
                <w:lang w:eastAsia="zh-CN"/>
              </w:rPr>
            </w:pPr>
            <w:r w:rsidRPr="00766B29">
              <w:rPr>
                <w:rFonts w:ascii="Times New Roman" w:eastAsia="Times New Roman" w:hAnsi="Times New Roman" w:cs="Times New Roman"/>
                <w:spacing w:val="-4"/>
                <w:lang w:eastAsia="zh-CN"/>
              </w:rPr>
              <w:t>«Обеспечение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w:t>
            </w:r>
          </w:p>
        </w:tc>
      </w:tr>
      <w:tr w:rsidR="00766B29" w:rsidRPr="00766B29" w:rsidTr="00420F50">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iCs/>
                <w:lang w:eastAsia="zh-CN"/>
              </w:rPr>
            </w:pPr>
            <w:r w:rsidRPr="00766B29">
              <w:rPr>
                <w:rFonts w:ascii="Times New Roman" w:eastAsia="Times New Roman" w:hAnsi="Times New Roman" w:cs="Times New Roman"/>
                <w:lang w:eastAsia="zh-CN"/>
              </w:rPr>
              <w:t xml:space="preserve"> </w:t>
            </w:r>
            <w:r w:rsidRPr="00766B29">
              <w:rPr>
                <w:rFonts w:ascii="Times New Roman" w:eastAsia="Times New Roman" w:hAnsi="Times New Roman" w:cs="Times New Roman"/>
                <w:b/>
                <w:iCs/>
                <w:lang w:eastAsia="zh-CN"/>
              </w:rPr>
              <w:t>Мероприятие</w:t>
            </w:r>
            <w:r w:rsidRPr="00766B29">
              <w:rPr>
                <w:rFonts w:ascii="Times New Roman" w:eastAsia="Times New Roman" w:hAnsi="Times New Roman" w:cs="Times New Roman"/>
                <w:b/>
                <w:iCs/>
                <w:spacing w:val="-2"/>
                <w:lang w:eastAsia="zh-CN"/>
              </w:rPr>
              <w:t xml:space="preserve"> </w:t>
            </w:r>
            <w:r w:rsidRPr="00766B29">
              <w:rPr>
                <w:rFonts w:ascii="Times New Roman" w:eastAsia="Times New Roman" w:hAnsi="Times New Roman" w:cs="Times New Roman"/>
                <w:b/>
                <w:iCs/>
                <w:lang w:eastAsia="zh-CN"/>
              </w:rPr>
              <w:t>(результат)</w:t>
            </w:r>
            <w:r w:rsidRPr="00766B29">
              <w:rPr>
                <w:rFonts w:ascii="Times New Roman" w:eastAsia="Times New Roman" w:hAnsi="Times New Roman" w:cs="Times New Roman"/>
                <w:b/>
                <w:iCs/>
                <w:spacing w:val="-3"/>
                <w:lang w:eastAsia="zh-CN"/>
              </w:rPr>
              <w:t xml:space="preserve"> </w:t>
            </w:r>
            <w:r w:rsidRPr="00766B29">
              <w:rPr>
                <w:rFonts w:ascii="Times New Roman" w:eastAsia="Times New Roman" w:hAnsi="Times New Roman" w:cs="Times New Roman"/>
                <w:b/>
                <w:iCs/>
                <w:lang w:eastAsia="zh-CN"/>
              </w:rPr>
              <w:t>№ 2</w:t>
            </w:r>
            <w:r w:rsidRPr="00766B29">
              <w:rPr>
                <w:rFonts w:ascii="Times New Roman" w:eastAsia="Times New Roman" w:hAnsi="Times New Roman" w:cs="Times New Roman"/>
                <w:iCs/>
                <w:lang w:eastAsia="zh-CN"/>
              </w:rPr>
              <w:t xml:space="preserve"> </w:t>
            </w:r>
          </w:p>
          <w:p w:rsidR="00766B29" w:rsidRPr="00766B29" w:rsidRDefault="00766B29" w:rsidP="00766B29">
            <w:pPr>
              <w:widowControl w:val="0"/>
              <w:suppressAutoHyphens/>
              <w:spacing w:after="0" w:line="240" w:lineRule="auto"/>
              <w:rPr>
                <w:rFonts w:ascii="Times New Roman" w:eastAsia="Times New Roman" w:hAnsi="Times New Roman" w:cs="Times New Roman"/>
                <w:b/>
                <w:iCs/>
                <w:lang w:eastAsia="zh-CN"/>
              </w:rPr>
            </w:pPr>
            <w:r w:rsidRPr="00766B29">
              <w:rPr>
                <w:rFonts w:ascii="Times New Roman" w:eastAsia="Times New Roman" w:hAnsi="Times New Roman" w:cs="Times New Roman"/>
                <w:iCs/>
                <w:lang w:eastAsia="zh-CN"/>
              </w:rPr>
              <w:t>«Обеспечение общего образования, в том числе для детей с ограниченными возможностями здоровья»</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X</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X</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X</w:t>
            </w:r>
          </w:p>
        </w:tc>
      </w:tr>
      <w:tr w:rsidR="00766B29" w:rsidRPr="00766B29" w:rsidTr="00420F50">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2.1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марта ежегодно</w:t>
            </w:r>
          </w:p>
        </w:tc>
        <w:tc>
          <w:tcPr>
            <w:tcW w:w="2835" w:type="dxa"/>
            <w:vMerge w:val="restart"/>
            <w:tcBorders>
              <w:top w:val="single" w:sz="4" w:space="0" w:color="000000"/>
              <w:left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Управление образования администрации АС ГО</w:t>
            </w:r>
          </w:p>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 xml:space="preserve">(Резникова Н.А., заместитель начальника, </w:t>
            </w:r>
          </w:p>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Торхова Е.В., гл. бухгалтер)</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Информационно-аналитическая справка</w:t>
            </w:r>
          </w:p>
        </w:tc>
      </w:tr>
      <w:tr w:rsidR="00766B29" w:rsidRPr="00766B29" w:rsidTr="00420F50">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tabs>
                <w:tab w:val="left" w:pos="3240"/>
              </w:tabs>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2"/>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2.2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июня ежегодно</w:t>
            </w:r>
          </w:p>
        </w:tc>
        <w:tc>
          <w:tcPr>
            <w:tcW w:w="2835" w:type="dxa"/>
            <w:vMerge/>
            <w:tcBorders>
              <w:left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Информационно-аналитическая справка</w:t>
            </w:r>
          </w:p>
        </w:tc>
      </w:tr>
      <w:tr w:rsidR="00766B29" w:rsidRPr="00766B29" w:rsidTr="00420F50">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2.3.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сентября ежегодно</w:t>
            </w:r>
          </w:p>
        </w:tc>
        <w:tc>
          <w:tcPr>
            <w:tcW w:w="2835" w:type="dxa"/>
            <w:vMerge/>
            <w:tcBorders>
              <w:left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Информационно-аналитическая справка</w:t>
            </w:r>
          </w:p>
        </w:tc>
      </w:tr>
      <w:tr w:rsidR="00766B29" w:rsidRPr="00766B29" w:rsidTr="00420F50">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2.4. «Проведен итоговый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декабря ежегодно</w:t>
            </w:r>
          </w:p>
        </w:tc>
        <w:tc>
          <w:tcPr>
            <w:tcW w:w="2835" w:type="dxa"/>
            <w:vMerge/>
            <w:tcBorders>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Информационно-аналитический отчет</w:t>
            </w:r>
          </w:p>
        </w:tc>
      </w:tr>
      <w:tr w:rsidR="00766B29" w:rsidRPr="00766B29" w:rsidTr="00420F50">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b/>
                <w:lang w:eastAsia="zh-CN"/>
              </w:rPr>
            </w:pPr>
            <w:r w:rsidRPr="00766B29">
              <w:rPr>
                <w:rFonts w:ascii="Times New Roman" w:eastAsia="Times New Roman" w:hAnsi="Times New Roman" w:cs="Times New Roman"/>
                <w:b/>
                <w:lang w:eastAsia="zh-CN"/>
              </w:rPr>
              <w:t>Мероприятие (результат) № 3</w:t>
            </w:r>
          </w:p>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«Создание кадетских (казачьих) классов в общеобразовательных организациях Кемеровской области-</w:t>
            </w:r>
            <w:r w:rsidRPr="00766B29">
              <w:rPr>
                <w:rFonts w:ascii="Times New Roman" w:eastAsia="Times New Roman" w:hAnsi="Times New Roman" w:cs="Times New Roman"/>
                <w:lang w:eastAsia="zh-CN"/>
              </w:rPr>
              <w:lastRenderedPageBreak/>
              <w:t>Кузбасса»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tabs>
                <w:tab w:val="left" w:pos="2327"/>
              </w:tabs>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lastRenderedPageBreak/>
              <w:t>X</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X</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X</w:t>
            </w:r>
          </w:p>
        </w:tc>
      </w:tr>
      <w:tr w:rsidR="00766B29" w:rsidRPr="00766B29" w:rsidTr="00420F50">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lastRenderedPageBreak/>
              <w:t xml:space="preserve"> Контрольная</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3.1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марта ежегодно</w:t>
            </w:r>
          </w:p>
        </w:tc>
        <w:tc>
          <w:tcPr>
            <w:tcW w:w="2835" w:type="dxa"/>
            <w:vMerge w:val="restart"/>
            <w:tcBorders>
              <w:top w:val="single" w:sz="4" w:space="0" w:color="000000"/>
              <w:left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ind w:right="54"/>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Управление образования администрации АС ГО</w:t>
            </w:r>
          </w:p>
          <w:p w:rsidR="00766B29" w:rsidRPr="00766B29" w:rsidRDefault="00766B29" w:rsidP="00766B29">
            <w:pPr>
              <w:jc w:val="center"/>
              <w:rPr>
                <w:rFonts w:ascii="Times New Roman" w:eastAsia="Calibri" w:hAnsi="Times New Roman" w:cs="Times New Roman"/>
              </w:rPr>
            </w:pPr>
            <w:r w:rsidRPr="00766B29">
              <w:rPr>
                <w:rFonts w:ascii="Times New Roman" w:eastAsia="Times New Roman" w:hAnsi="Times New Roman" w:cs="Times New Roman"/>
                <w:lang w:eastAsia="zh-CN"/>
              </w:rPr>
              <w:t xml:space="preserve"> (Резникова Н.А., заместитель начальника,</w:t>
            </w:r>
            <w:r w:rsidRPr="00766B29">
              <w:rPr>
                <w:rFonts w:ascii="Times New Roman" w:eastAsia="Calibri" w:hAnsi="Times New Roman" w:cs="Times New Roman"/>
              </w:rPr>
              <w:t xml:space="preserve"> </w:t>
            </w:r>
            <w:r w:rsidRPr="00766B29">
              <w:rPr>
                <w:rFonts w:ascii="Times New Roman" w:eastAsia="Times New Roman" w:hAnsi="Times New Roman" w:cs="Times New Roman"/>
                <w:lang w:eastAsia="zh-CN"/>
              </w:rPr>
              <w:t>Кайзер Ю.А., специалист)</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Информационная справка</w:t>
            </w:r>
          </w:p>
        </w:tc>
      </w:tr>
      <w:tr w:rsidR="00766B29" w:rsidRPr="00766B29" w:rsidTr="00420F50">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tabs>
                <w:tab w:val="left" w:pos="3240"/>
              </w:tabs>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2"/>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3.2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июня ежегодно</w:t>
            </w:r>
          </w:p>
        </w:tc>
        <w:tc>
          <w:tcPr>
            <w:tcW w:w="2835" w:type="dxa"/>
            <w:vMerge/>
            <w:tcBorders>
              <w:left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Информационная справка</w:t>
            </w:r>
          </w:p>
        </w:tc>
      </w:tr>
      <w:tr w:rsidR="00766B29" w:rsidRPr="00766B29" w:rsidTr="00420F50">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3.3.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сентября ежегодно</w:t>
            </w:r>
          </w:p>
        </w:tc>
        <w:tc>
          <w:tcPr>
            <w:tcW w:w="2835" w:type="dxa"/>
            <w:vMerge/>
            <w:tcBorders>
              <w:left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Информационная справка</w:t>
            </w:r>
          </w:p>
        </w:tc>
      </w:tr>
      <w:tr w:rsidR="00766B29" w:rsidRPr="00766B29" w:rsidTr="00420F50">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3.4. «Проведен итоговый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декабря ежегодно</w:t>
            </w:r>
          </w:p>
        </w:tc>
        <w:tc>
          <w:tcPr>
            <w:tcW w:w="2835" w:type="dxa"/>
            <w:vMerge/>
            <w:tcBorders>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Информационная справка</w:t>
            </w:r>
          </w:p>
        </w:tc>
      </w:tr>
      <w:tr w:rsidR="00766B29" w:rsidRPr="00766B29" w:rsidTr="00420F50">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b/>
                <w:lang w:eastAsia="zh-CN"/>
              </w:rPr>
            </w:pPr>
            <w:r w:rsidRPr="00766B29">
              <w:rPr>
                <w:rFonts w:ascii="Times New Roman" w:eastAsia="Times New Roman" w:hAnsi="Times New Roman" w:cs="Times New Roman"/>
                <w:b/>
                <w:lang w:eastAsia="zh-CN"/>
              </w:rPr>
              <w:t>Мероприятие (результат) № 4</w:t>
            </w:r>
          </w:p>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tabs>
                <w:tab w:val="left" w:pos="2327"/>
              </w:tabs>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X</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X</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X</w:t>
            </w:r>
          </w:p>
        </w:tc>
      </w:tr>
      <w:tr w:rsidR="00766B29" w:rsidRPr="00766B29" w:rsidTr="00420F50">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4.1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марта ежегодно</w:t>
            </w:r>
          </w:p>
        </w:tc>
        <w:tc>
          <w:tcPr>
            <w:tcW w:w="2835" w:type="dxa"/>
            <w:vMerge w:val="restart"/>
            <w:tcBorders>
              <w:top w:val="single" w:sz="4" w:space="0" w:color="000000"/>
              <w:left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ind w:right="54"/>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Управление образования администрации АС ГО</w:t>
            </w:r>
          </w:p>
          <w:p w:rsidR="00766B29" w:rsidRPr="00766B29" w:rsidRDefault="00766B29" w:rsidP="00766B29">
            <w:pPr>
              <w:jc w:val="center"/>
              <w:rPr>
                <w:rFonts w:ascii="Times New Roman" w:eastAsia="Calibri" w:hAnsi="Times New Roman" w:cs="Times New Roman"/>
              </w:rPr>
            </w:pPr>
            <w:r w:rsidRPr="00766B29">
              <w:rPr>
                <w:rFonts w:ascii="Times New Roman" w:eastAsia="Times New Roman" w:hAnsi="Times New Roman" w:cs="Times New Roman"/>
                <w:lang w:eastAsia="zh-CN"/>
              </w:rPr>
              <w:t xml:space="preserve"> (Резникова Н.А., заместитель начальника)</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Информационная справка</w:t>
            </w:r>
          </w:p>
        </w:tc>
      </w:tr>
      <w:tr w:rsidR="00766B29" w:rsidRPr="00766B29" w:rsidTr="00420F50">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tabs>
                <w:tab w:val="left" w:pos="3240"/>
              </w:tabs>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2"/>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4.2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июня ежегодно</w:t>
            </w:r>
          </w:p>
        </w:tc>
        <w:tc>
          <w:tcPr>
            <w:tcW w:w="2835" w:type="dxa"/>
            <w:vMerge/>
            <w:tcBorders>
              <w:left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Информационная справка</w:t>
            </w:r>
          </w:p>
        </w:tc>
      </w:tr>
      <w:tr w:rsidR="00766B29" w:rsidRPr="00766B29" w:rsidTr="00420F50">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4.3.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сентября ежегодно</w:t>
            </w:r>
          </w:p>
        </w:tc>
        <w:tc>
          <w:tcPr>
            <w:tcW w:w="2835" w:type="dxa"/>
            <w:vMerge/>
            <w:tcBorders>
              <w:left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Информационная справка</w:t>
            </w:r>
          </w:p>
        </w:tc>
      </w:tr>
      <w:tr w:rsidR="00766B29" w:rsidRPr="00766B29" w:rsidTr="00420F50">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4.4. «Проведен итоговый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декабря ежегодно</w:t>
            </w:r>
          </w:p>
        </w:tc>
        <w:tc>
          <w:tcPr>
            <w:tcW w:w="2835" w:type="dxa"/>
            <w:vMerge/>
            <w:tcBorders>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Информационная справка</w:t>
            </w:r>
          </w:p>
        </w:tc>
      </w:tr>
      <w:tr w:rsidR="00766B29" w:rsidRPr="00766B29" w:rsidTr="00420F50">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keepNext/>
              <w:keepLines/>
              <w:widowControl w:val="0"/>
              <w:suppressAutoHyphens/>
              <w:contextualSpacing/>
              <w:rPr>
                <w:rFonts w:ascii="Times New Roman" w:eastAsia="Times New Roman" w:hAnsi="Times New Roman" w:cs="Times New Roman"/>
                <w:b/>
                <w:spacing w:val="-6"/>
                <w:lang w:eastAsia="zh-CN"/>
              </w:rPr>
            </w:pPr>
            <w:r w:rsidRPr="00766B29">
              <w:rPr>
                <w:rFonts w:ascii="Times New Roman" w:eastAsia="Times New Roman" w:hAnsi="Times New Roman" w:cs="Times New Roman"/>
                <w:b/>
                <w:spacing w:val="-6"/>
                <w:lang w:eastAsia="zh-CN"/>
              </w:rPr>
              <w:t>Мероприятие (результат) № 5</w:t>
            </w:r>
          </w:p>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spacing w:val="-6"/>
                <w:lang w:eastAsia="zh-CN"/>
              </w:rPr>
              <w:t>«Обеспечение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и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tabs>
                <w:tab w:val="left" w:pos="2327"/>
              </w:tabs>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X</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X</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X</w:t>
            </w:r>
          </w:p>
        </w:tc>
      </w:tr>
      <w:tr w:rsidR="00766B29" w:rsidRPr="00766B29" w:rsidTr="00420F50">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5.1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марта ежегодно</w:t>
            </w:r>
          </w:p>
        </w:tc>
        <w:tc>
          <w:tcPr>
            <w:tcW w:w="2835" w:type="dxa"/>
            <w:vMerge w:val="restart"/>
            <w:tcBorders>
              <w:top w:val="single" w:sz="4" w:space="0" w:color="000000"/>
              <w:left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ind w:right="54"/>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Управление образования администрации АС ГО</w:t>
            </w:r>
          </w:p>
          <w:p w:rsidR="00766B29" w:rsidRPr="00766B29" w:rsidRDefault="00766B29" w:rsidP="00766B29">
            <w:pPr>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 xml:space="preserve"> (Резникова Н.А., заместитель начальника, </w:t>
            </w:r>
          </w:p>
          <w:p w:rsidR="00766B29" w:rsidRPr="00766B29" w:rsidRDefault="00766B29" w:rsidP="00766B29">
            <w:pPr>
              <w:jc w:val="center"/>
              <w:rPr>
                <w:rFonts w:ascii="Times New Roman" w:eastAsia="Calibri" w:hAnsi="Times New Roman" w:cs="Times New Roman"/>
              </w:rPr>
            </w:pPr>
            <w:r w:rsidRPr="00766B29">
              <w:rPr>
                <w:rFonts w:ascii="Times New Roman" w:eastAsia="Times New Roman" w:hAnsi="Times New Roman" w:cs="Times New Roman"/>
                <w:lang w:eastAsia="zh-CN"/>
              </w:rPr>
              <w:t>Торхова Е.В., гл. бухгалтер)</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Информационная справка</w:t>
            </w:r>
          </w:p>
        </w:tc>
      </w:tr>
      <w:tr w:rsidR="00766B29" w:rsidRPr="00766B29" w:rsidTr="00420F50">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tabs>
                <w:tab w:val="left" w:pos="3240"/>
              </w:tabs>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2"/>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5.2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июня ежегодно</w:t>
            </w:r>
          </w:p>
        </w:tc>
        <w:tc>
          <w:tcPr>
            <w:tcW w:w="2835" w:type="dxa"/>
            <w:vMerge/>
            <w:tcBorders>
              <w:left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Информационная справка</w:t>
            </w:r>
          </w:p>
        </w:tc>
      </w:tr>
      <w:tr w:rsidR="00766B29" w:rsidRPr="00766B29" w:rsidTr="00420F50">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5.3.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сентября ежегодно</w:t>
            </w:r>
          </w:p>
        </w:tc>
        <w:tc>
          <w:tcPr>
            <w:tcW w:w="2835" w:type="dxa"/>
            <w:vMerge/>
            <w:tcBorders>
              <w:left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Информационная справка</w:t>
            </w:r>
          </w:p>
        </w:tc>
      </w:tr>
      <w:tr w:rsidR="00766B29" w:rsidRPr="00766B29" w:rsidTr="00420F50">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5.4. «Проведен итоговый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декабря ежегодно</w:t>
            </w:r>
          </w:p>
        </w:tc>
        <w:tc>
          <w:tcPr>
            <w:tcW w:w="2835" w:type="dxa"/>
            <w:vMerge/>
            <w:tcBorders>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Информационная справка</w:t>
            </w:r>
          </w:p>
        </w:tc>
      </w:tr>
      <w:tr w:rsidR="00766B29" w:rsidRPr="00766B29" w:rsidTr="00420F50">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keepNext/>
              <w:keepLines/>
              <w:widowControl w:val="0"/>
              <w:suppressAutoHyphens/>
              <w:contextualSpacing/>
              <w:rPr>
                <w:rFonts w:ascii="Times New Roman" w:eastAsia="Times New Roman" w:hAnsi="Times New Roman" w:cs="Times New Roman"/>
                <w:b/>
                <w:spacing w:val="-6"/>
                <w:lang w:eastAsia="zh-CN"/>
              </w:rPr>
            </w:pPr>
            <w:r w:rsidRPr="00766B29">
              <w:rPr>
                <w:rFonts w:ascii="Times New Roman" w:eastAsia="Times New Roman" w:hAnsi="Times New Roman" w:cs="Times New Roman"/>
                <w:b/>
                <w:spacing w:val="-6"/>
                <w:lang w:eastAsia="zh-CN"/>
              </w:rPr>
              <w:lastRenderedPageBreak/>
              <w:t>Мероприятие (результат) № 6</w:t>
            </w:r>
          </w:p>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spacing w:val="-6"/>
                <w:lang w:eastAsia="zh-CN"/>
              </w:rPr>
              <w:t>«Развитие кадрового потенциала муниципальной системы образования»</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tabs>
                <w:tab w:val="left" w:pos="2327"/>
              </w:tabs>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X</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X</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X</w:t>
            </w:r>
          </w:p>
        </w:tc>
      </w:tr>
      <w:tr w:rsidR="00766B29" w:rsidRPr="00766B29" w:rsidTr="00420F50">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6.1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марта ежегодно</w:t>
            </w:r>
          </w:p>
        </w:tc>
        <w:tc>
          <w:tcPr>
            <w:tcW w:w="2835" w:type="dxa"/>
            <w:vMerge w:val="restart"/>
            <w:tcBorders>
              <w:top w:val="single" w:sz="4" w:space="0" w:color="000000"/>
              <w:left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ind w:right="54"/>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Управление образования администрации АС ГО</w:t>
            </w:r>
          </w:p>
          <w:p w:rsidR="00766B29" w:rsidRPr="00766B29" w:rsidRDefault="00766B29" w:rsidP="00766B29">
            <w:pPr>
              <w:spacing w:after="0"/>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 xml:space="preserve"> (Резникова Н.А., заместитель начальника, </w:t>
            </w:r>
          </w:p>
          <w:p w:rsidR="00766B29" w:rsidRPr="00766B29" w:rsidRDefault="00766B29" w:rsidP="00766B29">
            <w:pPr>
              <w:spacing w:after="0"/>
              <w:jc w:val="center"/>
              <w:rPr>
                <w:rFonts w:ascii="Times New Roman" w:eastAsia="Calibri" w:hAnsi="Times New Roman" w:cs="Times New Roman"/>
              </w:rPr>
            </w:pPr>
            <w:r w:rsidRPr="00766B29">
              <w:rPr>
                <w:rFonts w:ascii="Times New Roman" w:eastAsia="Times New Roman" w:hAnsi="Times New Roman" w:cs="Times New Roman"/>
                <w:lang w:eastAsia="zh-CN"/>
              </w:rPr>
              <w:t>Торхова Е.В., гл. бухгалтер)</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Информационная справка</w:t>
            </w:r>
          </w:p>
        </w:tc>
      </w:tr>
      <w:tr w:rsidR="00766B29" w:rsidRPr="00766B29" w:rsidTr="00420F50">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tabs>
                <w:tab w:val="left" w:pos="3240"/>
              </w:tabs>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2"/>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6.2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июня ежегодно</w:t>
            </w:r>
          </w:p>
        </w:tc>
        <w:tc>
          <w:tcPr>
            <w:tcW w:w="2835" w:type="dxa"/>
            <w:vMerge/>
            <w:tcBorders>
              <w:left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Информационная справка</w:t>
            </w:r>
          </w:p>
        </w:tc>
      </w:tr>
      <w:tr w:rsidR="00766B29" w:rsidRPr="00766B29" w:rsidTr="00420F50">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6.3.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сентября ежегодно</w:t>
            </w:r>
          </w:p>
        </w:tc>
        <w:tc>
          <w:tcPr>
            <w:tcW w:w="2835" w:type="dxa"/>
            <w:vMerge/>
            <w:tcBorders>
              <w:left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Информационная справка</w:t>
            </w:r>
          </w:p>
        </w:tc>
      </w:tr>
      <w:tr w:rsidR="00766B29" w:rsidRPr="00766B29" w:rsidTr="00420F50">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6.4. «Проведен итоговый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декабря ежегодно</w:t>
            </w:r>
          </w:p>
        </w:tc>
        <w:tc>
          <w:tcPr>
            <w:tcW w:w="2835" w:type="dxa"/>
            <w:vMerge/>
            <w:tcBorders>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Информационная справка</w:t>
            </w:r>
          </w:p>
        </w:tc>
      </w:tr>
      <w:tr w:rsidR="00766B29" w:rsidRPr="00766B29" w:rsidTr="00420F50">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keepNext/>
              <w:keepLines/>
              <w:widowControl w:val="0"/>
              <w:suppressAutoHyphens/>
              <w:contextualSpacing/>
              <w:rPr>
                <w:rFonts w:ascii="Times New Roman" w:eastAsia="Times New Roman" w:hAnsi="Times New Roman" w:cs="Times New Roman"/>
                <w:b/>
                <w:spacing w:val="-6"/>
                <w:lang w:eastAsia="zh-CN"/>
              </w:rPr>
            </w:pPr>
            <w:r w:rsidRPr="00766B29">
              <w:rPr>
                <w:rFonts w:ascii="Times New Roman" w:eastAsia="Times New Roman" w:hAnsi="Times New Roman" w:cs="Times New Roman"/>
                <w:b/>
                <w:spacing w:val="-6"/>
                <w:lang w:eastAsia="zh-CN"/>
              </w:rPr>
              <w:t>Мероприятие (результат) № 7</w:t>
            </w:r>
          </w:p>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spacing w:val="-6"/>
                <w:lang w:eastAsia="zh-CN"/>
              </w:rPr>
              <w:t>«Субсидия на организацию бесплатного горячего питания обучающихся, получающих начальное общее образование в государственных образовательных организациях»</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tabs>
                <w:tab w:val="left" w:pos="2327"/>
              </w:tabs>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X</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X</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X</w:t>
            </w:r>
          </w:p>
        </w:tc>
      </w:tr>
      <w:tr w:rsidR="00766B29" w:rsidRPr="00766B29" w:rsidTr="00420F50">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7.1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марта ежегодно</w:t>
            </w:r>
          </w:p>
        </w:tc>
        <w:tc>
          <w:tcPr>
            <w:tcW w:w="2835" w:type="dxa"/>
            <w:vMerge w:val="restart"/>
            <w:tcBorders>
              <w:top w:val="single" w:sz="4" w:space="0" w:color="000000"/>
              <w:left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ind w:right="54"/>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Управление образования администрации АС ГО</w:t>
            </w:r>
          </w:p>
          <w:p w:rsidR="00766B29" w:rsidRPr="00766B29" w:rsidRDefault="00766B29" w:rsidP="00766B29">
            <w:pPr>
              <w:jc w:val="center"/>
              <w:rPr>
                <w:rFonts w:ascii="Times New Roman" w:eastAsia="Calibri" w:hAnsi="Times New Roman" w:cs="Times New Roman"/>
              </w:rPr>
            </w:pPr>
            <w:r w:rsidRPr="00766B29">
              <w:rPr>
                <w:rFonts w:ascii="Times New Roman" w:eastAsia="Times New Roman" w:hAnsi="Times New Roman" w:cs="Times New Roman"/>
                <w:lang w:eastAsia="zh-CN"/>
              </w:rPr>
              <w:t xml:space="preserve"> (Резникова Н.А., заместитель начальника)</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Информационная справка</w:t>
            </w:r>
          </w:p>
        </w:tc>
      </w:tr>
      <w:tr w:rsidR="00766B29" w:rsidRPr="00766B29" w:rsidTr="00420F50">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tabs>
                <w:tab w:val="left" w:pos="3240"/>
              </w:tabs>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2"/>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7.2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июня ежегодно</w:t>
            </w:r>
          </w:p>
        </w:tc>
        <w:tc>
          <w:tcPr>
            <w:tcW w:w="2835" w:type="dxa"/>
            <w:vMerge/>
            <w:tcBorders>
              <w:left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Информационная справка</w:t>
            </w:r>
          </w:p>
        </w:tc>
      </w:tr>
      <w:tr w:rsidR="00766B29" w:rsidRPr="00766B29" w:rsidTr="00420F50">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7.3.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сентября ежегодно</w:t>
            </w:r>
          </w:p>
        </w:tc>
        <w:tc>
          <w:tcPr>
            <w:tcW w:w="2835" w:type="dxa"/>
            <w:vMerge/>
            <w:tcBorders>
              <w:left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Информационная справка</w:t>
            </w:r>
          </w:p>
        </w:tc>
      </w:tr>
      <w:tr w:rsidR="00766B29" w:rsidRPr="00766B29" w:rsidTr="00420F50">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7.4. «Проведен итоговый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декабря ежегодно</w:t>
            </w:r>
          </w:p>
        </w:tc>
        <w:tc>
          <w:tcPr>
            <w:tcW w:w="2835" w:type="dxa"/>
            <w:vMerge/>
            <w:tcBorders>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Информационная справка</w:t>
            </w:r>
          </w:p>
        </w:tc>
      </w:tr>
      <w:tr w:rsidR="00766B29" w:rsidRPr="00766B29" w:rsidTr="00420F50">
        <w:trPr>
          <w:trHeight w:val="303"/>
          <w:jc w:val="center"/>
        </w:trPr>
        <w:tc>
          <w:tcPr>
            <w:tcW w:w="15219" w:type="dxa"/>
            <w:gridSpan w:val="4"/>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Задача:</w:t>
            </w:r>
          </w:p>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«Увеличение охвата обучающихся качественными услугами дополнительного образования»</w:t>
            </w:r>
          </w:p>
        </w:tc>
      </w:tr>
      <w:tr w:rsidR="00766B29" w:rsidRPr="00766B29" w:rsidTr="00420F50">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keepNext/>
              <w:keepLines/>
              <w:widowControl w:val="0"/>
              <w:suppressAutoHyphens/>
              <w:contextualSpacing/>
              <w:rPr>
                <w:rFonts w:ascii="Times New Roman" w:eastAsia="Times New Roman" w:hAnsi="Times New Roman" w:cs="Times New Roman"/>
                <w:b/>
                <w:spacing w:val="-6"/>
                <w:lang w:eastAsia="zh-CN"/>
              </w:rPr>
            </w:pPr>
            <w:r w:rsidRPr="00766B29">
              <w:rPr>
                <w:rFonts w:ascii="Times New Roman" w:eastAsia="Times New Roman" w:hAnsi="Times New Roman" w:cs="Times New Roman"/>
                <w:b/>
                <w:spacing w:val="-6"/>
                <w:lang w:eastAsia="zh-CN"/>
              </w:rPr>
              <w:t>Мероприятие (результат) № 8</w:t>
            </w:r>
          </w:p>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spacing w:val="-6"/>
                <w:lang w:eastAsia="zh-CN"/>
              </w:rPr>
              <w:t>«Обеспечение прав граждан на получение дополнительного образования»</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tabs>
                <w:tab w:val="left" w:pos="2327"/>
              </w:tabs>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X</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X</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X</w:t>
            </w:r>
          </w:p>
        </w:tc>
      </w:tr>
      <w:tr w:rsidR="00766B29" w:rsidRPr="00766B29" w:rsidTr="00420F50">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8.1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марта ежегодно</w:t>
            </w:r>
          </w:p>
        </w:tc>
        <w:tc>
          <w:tcPr>
            <w:tcW w:w="2835" w:type="dxa"/>
            <w:vMerge w:val="restart"/>
            <w:tcBorders>
              <w:top w:val="single" w:sz="4" w:space="0" w:color="000000"/>
              <w:left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ind w:right="54"/>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Управление образования администрации АС ГО</w:t>
            </w:r>
          </w:p>
          <w:p w:rsidR="00766B29" w:rsidRPr="00766B29" w:rsidRDefault="00766B29" w:rsidP="00766B29">
            <w:pPr>
              <w:spacing w:after="0"/>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 xml:space="preserve"> (</w:t>
            </w:r>
            <w:proofErr w:type="spellStart"/>
            <w:r w:rsidRPr="00766B29">
              <w:rPr>
                <w:rFonts w:ascii="Times New Roman" w:eastAsia="Times New Roman" w:hAnsi="Times New Roman" w:cs="Times New Roman"/>
                <w:lang w:eastAsia="zh-CN"/>
              </w:rPr>
              <w:t>Дзюман</w:t>
            </w:r>
            <w:proofErr w:type="spellEnd"/>
            <w:r w:rsidRPr="00766B29">
              <w:rPr>
                <w:rFonts w:ascii="Times New Roman" w:eastAsia="Times New Roman" w:hAnsi="Times New Roman" w:cs="Times New Roman"/>
                <w:lang w:eastAsia="zh-CN"/>
              </w:rPr>
              <w:t xml:space="preserve"> Ю.А., </w:t>
            </w:r>
            <w:proofErr w:type="spellStart"/>
            <w:r w:rsidRPr="00766B29">
              <w:rPr>
                <w:rFonts w:ascii="Times New Roman" w:eastAsia="Times New Roman" w:hAnsi="Times New Roman" w:cs="Times New Roman"/>
                <w:lang w:eastAsia="zh-CN"/>
              </w:rPr>
              <w:t>гл</w:t>
            </w:r>
            <w:proofErr w:type="spellEnd"/>
            <w:r w:rsidRPr="00766B29">
              <w:rPr>
                <w:rFonts w:ascii="Times New Roman" w:eastAsia="Times New Roman" w:hAnsi="Times New Roman" w:cs="Times New Roman"/>
                <w:lang w:eastAsia="zh-CN"/>
              </w:rPr>
              <w:t xml:space="preserve"> специалист, </w:t>
            </w:r>
          </w:p>
          <w:p w:rsidR="00766B29" w:rsidRPr="00766B29" w:rsidRDefault="00766B29" w:rsidP="00766B29">
            <w:pPr>
              <w:spacing w:after="0"/>
              <w:jc w:val="center"/>
              <w:rPr>
                <w:rFonts w:ascii="Times New Roman" w:eastAsia="Calibri" w:hAnsi="Times New Roman" w:cs="Times New Roman"/>
              </w:rPr>
            </w:pPr>
            <w:r w:rsidRPr="00766B29">
              <w:rPr>
                <w:rFonts w:ascii="Times New Roman" w:eastAsia="Times New Roman" w:hAnsi="Times New Roman" w:cs="Times New Roman"/>
                <w:lang w:eastAsia="zh-CN"/>
              </w:rPr>
              <w:t>Торхова Е.В., гл. бухгалтер)</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Информационная справка</w:t>
            </w:r>
          </w:p>
        </w:tc>
      </w:tr>
      <w:tr w:rsidR="00766B29" w:rsidRPr="00766B29" w:rsidTr="00420F50">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tabs>
                <w:tab w:val="left" w:pos="3240"/>
              </w:tabs>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2"/>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8.2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июня ежегодно</w:t>
            </w:r>
          </w:p>
        </w:tc>
        <w:tc>
          <w:tcPr>
            <w:tcW w:w="2835" w:type="dxa"/>
            <w:vMerge/>
            <w:tcBorders>
              <w:left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Информационная справка</w:t>
            </w:r>
          </w:p>
        </w:tc>
      </w:tr>
      <w:tr w:rsidR="00766B29" w:rsidRPr="00766B29" w:rsidTr="00420F50">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8.3.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сентября ежегодно</w:t>
            </w:r>
          </w:p>
        </w:tc>
        <w:tc>
          <w:tcPr>
            <w:tcW w:w="2835" w:type="dxa"/>
            <w:vMerge/>
            <w:tcBorders>
              <w:left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Информационная справка</w:t>
            </w:r>
          </w:p>
        </w:tc>
      </w:tr>
      <w:tr w:rsidR="00766B29" w:rsidRPr="00766B29" w:rsidTr="00420F50">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8.4. «Проведен итоговый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декабря ежегодно</w:t>
            </w:r>
          </w:p>
        </w:tc>
        <w:tc>
          <w:tcPr>
            <w:tcW w:w="2835" w:type="dxa"/>
            <w:vMerge/>
            <w:tcBorders>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Информационная справка</w:t>
            </w:r>
          </w:p>
        </w:tc>
      </w:tr>
      <w:tr w:rsidR="00766B29" w:rsidRPr="00766B29" w:rsidTr="00420F50">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keepNext/>
              <w:keepLines/>
              <w:widowControl w:val="0"/>
              <w:suppressAutoHyphens/>
              <w:contextualSpacing/>
              <w:rPr>
                <w:rFonts w:ascii="Times New Roman" w:eastAsia="Times New Roman" w:hAnsi="Times New Roman" w:cs="Times New Roman"/>
                <w:b/>
                <w:spacing w:val="-6"/>
                <w:lang w:eastAsia="zh-CN"/>
              </w:rPr>
            </w:pPr>
            <w:r w:rsidRPr="00766B29">
              <w:rPr>
                <w:rFonts w:ascii="Times New Roman" w:eastAsia="Times New Roman" w:hAnsi="Times New Roman" w:cs="Times New Roman"/>
                <w:b/>
                <w:spacing w:val="-6"/>
                <w:lang w:eastAsia="zh-CN"/>
              </w:rPr>
              <w:lastRenderedPageBreak/>
              <w:t>Мероприятие (результат) № 9</w:t>
            </w:r>
          </w:p>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spacing w:val="-6"/>
                <w:lang w:eastAsia="zh-CN"/>
              </w:rPr>
              <w:t>«Обеспечение персонифицированного финансирования дополнительного образования детей в рамках социального заказа»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tabs>
                <w:tab w:val="left" w:pos="2327"/>
              </w:tabs>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X</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X</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X</w:t>
            </w:r>
          </w:p>
        </w:tc>
      </w:tr>
      <w:tr w:rsidR="00766B29" w:rsidRPr="00766B29" w:rsidTr="00420F50">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9.1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марта ежегодно</w:t>
            </w:r>
          </w:p>
        </w:tc>
        <w:tc>
          <w:tcPr>
            <w:tcW w:w="2835" w:type="dxa"/>
            <w:vMerge w:val="restart"/>
            <w:tcBorders>
              <w:top w:val="single" w:sz="4" w:space="0" w:color="000000"/>
              <w:left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ind w:right="54"/>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Управление образования администрации АС ГО</w:t>
            </w:r>
          </w:p>
          <w:p w:rsidR="00766B29" w:rsidRPr="00766B29" w:rsidRDefault="00766B29" w:rsidP="00766B29">
            <w:pPr>
              <w:spacing w:after="0"/>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 xml:space="preserve"> (</w:t>
            </w:r>
            <w:proofErr w:type="spellStart"/>
            <w:r w:rsidRPr="00766B29">
              <w:rPr>
                <w:rFonts w:ascii="Times New Roman" w:eastAsia="Times New Roman" w:hAnsi="Times New Roman" w:cs="Times New Roman"/>
                <w:lang w:eastAsia="zh-CN"/>
              </w:rPr>
              <w:t>Дзюман</w:t>
            </w:r>
            <w:proofErr w:type="spellEnd"/>
            <w:r w:rsidRPr="00766B29">
              <w:rPr>
                <w:rFonts w:ascii="Times New Roman" w:eastAsia="Times New Roman" w:hAnsi="Times New Roman" w:cs="Times New Roman"/>
                <w:lang w:eastAsia="zh-CN"/>
              </w:rPr>
              <w:t xml:space="preserve"> Ю.А., </w:t>
            </w:r>
            <w:proofErr w:type="spellStart"/>
            <w:r w:rsidRPr="00766B29">
              <w:rPr>
                <w:rFonts w:ascii="Times New Roman" w:eastAsia="Times New Roman" w:hAnsi="Times New Roman" w:cs="Times New Roman"/>
                <w:lang w:eastAsia="zh-CN"/>
              </w:rPr>
              <w:t>гл</w:t>
            </w:r>
            <w:proofErr w:type="spellEnd"/>
            <w:r w:rsidRPr="00766B29">
              <w:rPr>
                <w:rFonts w:ascii="Times New Roman" w:eastAsia="Times New Roman" w:hAnsi="Times New Roman" w:cs="Times New Roman"/>
                <w:lang w:eastAsia="zh-CN"/>
              </w:rPr>
              <w:t xml:space="preserve"> специалист,</w:t>
            </w:r>
          </w:p>
          <w:p w:rsidR="00766B29" w:rsidRPr="00766B29" w:rsidRDefault="00766B29" w:rsidP="00766B29">
            <w:pPr>
              <w:spacing w:after="0"/>
              <w:jc w:val="center"/>
              <w:rPr>
                <w:rFonts w:ascii="Times New Roman" w:eastAsia="Calibri" w:hAnsi="Times New Roman" w:cs="Times New Roman"/>
              </w:rPr>
            </w:pPr>
            <w:r w:rsidRPr="00766B29">
              <w:rPr>
                <w:rFonts w:ascii="Times New Roman" w:eastAsia="Times New Roman" w:hAnsi="Times New Roman" w:cs="Times New Roman"/>
                <w:lang w:eastAsia="zh-CN"/>
              </w:rPr>
              <w:t>Торхова Е.В., гл. бухгалтер)</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Информационная справка</w:t>
            </w:r>
          </w:p>
        </w:tc>
      </w:tr>
      <w:tr w:rsidR="00766B29" w:rsidRPr="00766B29" w:rsidTr="00420F50">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tabs>
                <w:tab w:val="left" w:pos="3240"/>
              </w:tabs>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2"/>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9.2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июня ежегодно</w:t>
            </w:r>
          </w:p>
        </w:tc>
        <w:tc>
          <w:tcPr>
            <w:tcW w:w="2835" w:type="dxa"/>
            <w:vMerge/>
            <w:tcBorders>
              <w:left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Информационная справка</w:t>
            </w:r>
          </w:p>
        </w:tc>
      </w:tr>
      <w:tr w:rsidR="00766B29" w:rsidRPr="00766B29" w:rsidTr="00420F50">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9.3.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сентября ежегодно</w:t>
            </w:r>
          </w:p>
        </w:tc>
        <w:tc>
          <w:tcPr>
            <w:tcW w:w="2835" w:type="dxa"/>
            <w:vMerge/>
            <w:tcBorders>
              <w:left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Информационная справка</w:t>
            </w:r>
          </w:p>
        </w:tc>
      </w:tr>
      <w:tr w:rsidR="00766B29" w:rsidRPr="00766B29" w:rsidTr="00420F50">
        <w:trPr>
          <w:trHeight w:val="303"/>
          <w:jc w:val="center"/>
        </w:trPr>
        <w:tc>
          <w:tcPr>
            <w:tcW w:w="5854" w:type="dxa"/>
            <w:tcBorders>
              <w:top w:val="single" w:sz="4" w:space="0" w:color="000000"/>
              <w:left w:val="single" w:sz="4" w:space="0" w:color="000000"/>
              <w:bottom w:val="single" w:sz="4" w:space="0" w:color="auto"/>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9.4. «Проведен итоговый мониторинг реализации результата»</w:t>
            </w:r>
          </w:p>
        </w:tc>
        <w:tc>
          <w:tcPr>
            <w:tcW w:w="2976" w:type="dxa"/>
            <w:tcBorders>
              <w:top w:val="single" w:sz="4" w:space="0" w:color="000000"/>
              <w:left w:val="single" w:sz="4" w:space="0" w:color="000000"/>
              <w:bottom w:val="single" w:sz="4" w:space="0" w:color="auto"/>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декабря ежегодно</w:t>
            </w:r>
          </w:p>
        </w:tc>
        <w:tc>
          <w:tcPr>
            <w:tcW w:w="2835" w:type="dxa"/>
            <w:vMerge/>
            <w:tcBorders>
              <w:left w:val="single" w:sz="4" w:space="0" w:color="000000"/>
              <w:bottom w:val="single" w:sz="4" w:space="0" w:color="auto"/>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3554" w:type="dxa"/>
            <w:tcBorders>
              <w:top w:val="single" w:sz="4" w:space="0" w:color="000000"/>
              <w:left w:val="single" w:sz="4" w:space="0" w:color="000000"/>
              <w:bottom w:val="single" w:sz="4" w:space="0" w:color="auto"/>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Информационная справка</w:t>
            </w:r>
          </w:p>
        </w:tc>
      </w:tr>
      <w:tr w:rsidR="00766B29" w:rsidRPr="00766B29" w:rsidTr="00420F50">
        <w:trPr>
          <w:trHeight w:val="303"/>
          <w:jc w:val="center"/>
        </w:trPr>
        <w:tc>
          <w:tcPr>
            <w:tcW w:w="15219" w:type="dxa"/>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766B29" w:rsidRPr="001A5CBB"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Задача:</w:t>
            </w:r>
          </w:p>
          <w:p w:rsidR="00766B29" w:rsidRPr="001A5CBB"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1A5CBB">
              <w:rPr>
                <w:rFonts w:ascii="Times New Roman" w:eastAsia="Times New Roman" w:hAnsi="Times New Roman" w:cs="Times New Roman"/>
                <w:spacing w:val="-4"/>
                <w:lang w:eastAsia="zh-CN"/>
              </w:rPr>
              <w:t xml:space="preserve"> </w:t>
            </w:r>
            <w:r w:rsidRPr="001A5CBB">
              <w:rPr>
                <w:rFonts w:ascii="Times New Roman" w:eastAsia="Times New Roman" w:hAnsi="Times New Roman" w:cs="Times New Roman"/>
                <w:lang w:eastAsia="zh-CN"/>
              </w:rPr>
              <w:t>«Обеспечение возможности детям получать качественное дополнительное образование в учреждениях сферы культуры»</w:t>
            </w:r>
          </w:p>
        </w:tc>
      </w:tr>
      <w:tr w:rsidR="00766B29" w:rsidRPr="00766B29" w:rsidTr="00420F50">
        <w:trPr>
          <w:trHeight w:val="303"/>
          <w:jc w:val="center"/>
        </w:trPr>
        <w:tc>
          <w:tcPr>
            <w:tcW w:w="58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766B29" w:rsidRPr="001A5CBB" w:rsidRDefault="00766B29" w:rsidP="00766B29">
            <w:pPr>
              <w:jc w:val="both"/>
              <w:rPr>
                <w:rFonts w:ascii="Times New Roman" w:eastAsia="Calibri" w:hAnsi="Times New Roman" w:cs="Times New Roman"/>
              </w:rPr>
            </w:pPr>
            <w:r w:rsidRPr="001A5CBB">
              <w:rPr>
                <w:rFonts w:ascii="Times New Roman" w:eastAsia="Calibri" w:hAnsi="Times New Roman" w:cs="Times New Roman"/>
                <w:b/>
              </w:rPr>
              <w:t>Мероприятие</w:t>
            </w:r>
            <w:r w:rsidRPr="001A5CBB">
              <w:rPr>
                <w:rFonts w:ascii="Times New Roman" w:eastAsia="Calibri" w:hAnsi="Times New Roman" w:cs="Times New Roman"/>
              </w:rPr>
              <w:t xml:space="preserve"> (</w:t>
            </w:r>
            <w:r w:rsidRPr="001A5CBB">
              <w:rPr>
                <w:rFonts w:ascii="Times New Roman" w:eastAsia="Calibri" w:hAnsi="Times New Roman" w:cs="Times New Roman"/>
                <w:b/>
              </w:rPr>
              <w:t>результат) № 10</w:t>
            </w:r>
          </w:p>
          <w:p w:rsidR="00766B29" w:rsidRPr="001A5CBB" w:rsidRDefault="00766B29" w:rsidP="00766B29">
            <w:pPr>
              <w:jc w:val="both"/>
              <w:rPr>
                <w:rFonts w:ascii="Times New Roman" w:eastAsia="Calibri" w:hAnsi="Times New Roman" w:cs="Times New Roman"/>
              </w:rPr>
            </w:pPr>
            <w:r w:rsidRPr="001A5CBB">
              <w:rPr>
                <w:rFonts w:ascii="Times New Roman" w:eastAsia="Calibri" w:hAnsi="Times New Roman" w:cs="Times New Roman"/>
              </w:rPr>
              <w:t>Государственная поддержка отрасли культуры (оснащение образовательных учреждений в сфере культуры (детские школы искусств по видам искусств и училищ) музыкальными инструментами, оборудованием и учебными материалами)</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1A5CBB" w:rsidRDefault="00766B29" w:rsidP="00766B29">
            <w:pPr>
              <w:widowControl w:val="0"/>
              <w:tabs>
                <w:tab w:val="left" w:pos="2327"/>
              </w:tabs>
              <w:suppressAutoHyphens/>
              <w:spacing w:after="0" w:line="240" w:lineRule="auto"/>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X</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1A5CBB"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X</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1A5CBB"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X</w:t>
            </w:r>
          </w:p>
        </w:tc>
      </w:tr>
      <w:tr w:rsidR="00766B29" w:rsidRPr="00766B29" w:rsidTr="00420F50">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1A5CBB" w:rsidRDefault="00766B29" w:rsidP="00766B29">
            <w:pPr>
              <w:widowControl w:val="0"/>
              <w:suppressAutoHyphens/>
              <w:spacing w:after="0" w:line="240" w:lineRule="auto"/>
              <w:rPr>
                <w:rFonts w:ascii="Times New Roman" w:eastAsia="Times New Roman" w:hAnsi="Times New Roman" w:cs="Times New Roman"/>
                <w:lang w:eastAsia="ru-RU"/>
              </w:rPr>
            </w:pPr>
            <w:r w:rsidRPr="001A5CBB">
              <w:rPr>
                <w:rFonts w:ascii="Times New Roman" w:eastAsia="Times New Roman" w:hAnsi="Times New Roman" w:cs="Times New Roman"/>
                <w:lang w:eastAsia="zh-CN"/>
              </w:rPr>
              <w:t xml:space="preserve"> Контрольная</w:t>
            </w:r>
            <w:r w:rsidRPr="001A5CBB">
              <w:rPr>
                <w:rFonts w:ascii="Times New Roman" w:eastAsia="Times New Roman" w:hAnsi="Times New Roman" w:cs="Times New Roman"/>
                <w:spacing w:val="-1"/>
                <w:lang w:eastAsia="zh-CN"/>
              </w:rPr>
              <w:t xml:space="preserve"> </w:t>
            </w:r>
            <w:r w:rsidRPr="001A5CBB">
              <w:rPr>
                <w:rFonts w:ascii="Times New Roman" w:eastAsia="Times New Roman" w:hAnsi="Times New Roman" w:cs="Times New Roman"/>
                <w:lang w:eastAsia="zh-CN"/>
              </w:rPr>
              <w:t>точка</w:t>
            </w:r>
            <w:r w:rsidRPr="001A5CBB">
              <w:rPr>
                <w:rFonts w:ascii="Times New Roman" w:eastAsia="Times New Roman" w:hAnsi="Times New Roman" w:cs="Times New Roman"/>
                <w:spacing w:val="-4"/>
                <w:lang w:eastAsia="zh-CN"/>
              </w:rPr>
              <w:t xml:space="preserve"> </w:t>
            </w:r>
            <w:r w:rsidRPr="001A5CBB">
              <w:rPr>
                <w:rFonts w:ascii="Times New Roman" w:eastAsia="Times New Roman" w:hAnsi="Times New Roman" w:cs="Times New Roman"/>
                <w:lang w:eastAsia="zh-CN"/>
              </w:rPr>
              <w:t>10.1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1A5CBB"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30 марта ежегодно</w:t>
            </w:r>
          </w:p>
        </w:tc>
        <w:tc>
          <w:tcPr>
            <w:tcW w:w="2835" w:type="dxa"/>
            <w:vMerge w:val="restart"/>
            <w:tcBorders>
              <w:top w:val="single" w:sz="4" w:space="0" w:color="auto"/>
              <w:left w:val="single" w:sz="4" w:space="0" w:color="auto"/>
              <w:right w:val="single" w:sz="4" w:space="0" w:color="auto"/>
            </w:tcBorders>
            <w:shd w:val="clear" w:color="auto" w:fill="auto"/>
            <w:tcMar>
              <w:left w:w="0" w:type="dxa"/>
              <w:right w:w="0" w:type="dxa"/>
            </w:tcMar>
          </w:tcPr>
          <w:p w:rsidR="00766B29" w:rsidRPr="001A5CBB" w:rsidRDefault="00766B29" w:rsidP="00766B29">
            <w:pPr>
              <w:spacing w:after="0"/>
              <w:jc w:val="center"/>
              <w:rPr>
                <w:rFonts w:ascii="Times New Roman" w:eastAsia="Calibri" w:hAnsi="Times New Roman" w:cs="Times New Roman"/>
              </w:rPr>
            </w:pPr>
            <w:r w:rsidRPr="001A5CBB">
              <w:rPr>
                <w:rFonts w:ascii="Times New Roman" w:eastAsia="Calibri" w:hAnsi="Times New Roman" w:cs="Times New Roman"/>
              </w:rPr>
              <w:t>Управление культуры администрации АС ГО</w:t>
            </w:r>
          </w:p>
          <w:p w:rsidR="00766B29" w:rsidRPr="001A5CBB" w:rsidRDefault="00766B29" w:rsidP="00766B29">
            <w:pPr>
              <w:spacing w:after="0"/>
              <w:jc w:val="center"/>
              <w:rPr>
                <w:rFonts w:ascii="Calibri" w:eastAsia="Calibri" w:hAnsi="Calibri" w:cs="Calibri"/>
              </w:rPr>
            </w:pPr>
            <w:r w:rsidRPr="001A5CBB">
              <w:rPr>
                <w:rFonts w:ascii="Times New Roman" w:eastAsia="Calibri" w:hAnsi="Times New Roman" w:cs="Times New Roman"/>
              </w:rPr>
              <w:t>(</w:t>
            </w:r>
            <w:proofErr w:type="spellStart"/>
            <w:r w:rsidRPr="001A5CBB">
              <w:rPr>
                <w:rFonts w:ascii="Times New Roman" w:eastAsia="Calibri" w:hAnsi="Times New Roman" w:cs="Times New Roman"/>
              </w:rPr>
              <w:t>Полканова</w:t>
            </w:r>
            <w:proofErr w:type="spellEnd"/>
            <w:r w:rsidRPr="001A5CBB">
              <w:rPr>
                <w:rFonts w:ascii="Times New Roman" w:eastAsia="Calibri" w:hAnsi="Times New Roman" w:cs="Times New Roman"/>
              </w:rPr>
              <w:t xml:space="preserve"> Е.П., начальник</w:t>
            </w:r>
            <w:r w:rsidRPr="001A5CBB">
              <w:rPr>
                <w:rFonts w:ascii="Calibri" w:eastAsia="Calibri" w:hAnsi="Calibri" w:cs="Calibri"/>
              </w:rPr>
              <w:t>)</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1A5CBB"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Информационная справка</w:t>
            </w:r>
          </w:p>
        </w:tc>
      </w:tr>
      <w:tr w:rsidR="00766B29" w:rsidRPr="00766B29" w:rsidTr="00420F50">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1A5CBB" w:rsidRDefault="00766B29" w:rsidP="00766B29">
            <w:pPr>
              <w:widowControl w:val="0"/>
              <w:tabs>
                <w:tab w:val="left" w:pos="3240"/>
              </w:tabs>
              <w:suppressAutoHyphens/>
              <w:spacing w:after="0" w:line="240" w:lineRule="auto"/>
              <w:rPr>
                <w:rFonts w:ascii="Times New Roman" w:eastAsia="Times New Roman" w:hAnsi="Times New Roman" w:cs="Times New Roman"/>
                <w:lang w:eastAsia="ru-RU"/>
              </w:rPr>
            </w:pPr>
            <w:r w:rsidRPr="001A5CBB">
              <w:rPr>
                <w:rFonts w:ascii="Times New Roman" w:eastAsia="Times New Roman" w:hAnsi="Times New Roman" w:cs="Times New Roman"/>
                <w:lang w:eastAsia="zh-CN"/>
              </w:rPr>
              <w:t xml:space="preserve"> Контрольная</w:t>
            </w:r>
            <w:r w:rsidRPr="001A5CBB">
              <w:rPr>
                <w:rFonts w:ascii="Times New Roman" w:eastAsia="Times New Roman" w:hAnsi="Times New Roman" w:cs="Times New Roman"/>
                <w:spacing w:val="-2"/>
                <w:lang w:eastAsia="zh-CN"/>
              </w:rPr>
              <w:t xml:space="preserve"> </w:t>
            </w:r>
            <w:r w:rsidRPr="001A5CBB">
              <w:rPr>
                <w:rFonts w:ascii="Times New Roman" w:eastAsia="Times New Roman" w:hAnsi="Times New Roman" w:cs="Times New Roman"/>
                <w:lang w:eastAsia="zh-CN"/>
              </w:rPr>
              <w:t>точка</w:t>
            </w:r>
            <w:r w:rsidRPr="001A5CBB">
              <w:rPr>
                <w:rFonts w:ascii="Times New Roman" w:eastAsia="Times New Roman" w:hAnsi="Times New Roman" w:cs="Times New Roman"/>
                <w:spacing w:val="-4"/>
                <w:lang w:eastAsia="zh-CN"/>
              </w:rPr>
              <w:t xml:space="preserve"> </w:t>
            </w:r>
            <w:r w:rsidRPr="001A5CBB">
              <w:rPr>
                <w:rFonts w:ascii="Times New Roman" w:eastAsia="Times New Roman" w:hAnsi="Times New Roman" w:cs="Times New Roman"/>
                <w:lang w:eastAsia="zh-CN"/>
              </w:rPr>
              <w:t>10.2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1A5CBB"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30 июня ежегодно</w:t>
            </w:r>
          </w:p>
        </w:tc>
        <w:tc>
          <w:tcPr>
            <w:tcW w:w="2835" w:type="dxa"/>
            <w:vMerge/>
            <w:tcBorders>
              <w:left w:val="single" w:sz="4" w:space="0" w:color="auto"/>
              <w:right w:val="single" w:sz="4" w:space="0" w:color="auto"/>
            </w:tcBorders>
            <w:shd w:val="clear" w:color="auto" w:fill="auto"/>
            <w:tcMar>
              <w:left w:w="0" w:type="dxa"/>
              <w:right w:w="0" w:type="dxa"/>
            </w:tcMar>
          </w:tcPr>
          <w:p w:rsidR="00766B29" w:rsidRPr="001A5CBB" w:rsidRDefault="00766B29" w:rsidP="00766B29">
            <w:pPr>
              <w:rPr>
                <w:rFonts w:ascii="Calibri" w:eastAsia="Calibri" w:hAnsi="Calibri" w:cs="Calibri"/>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1A5CBB"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Информационная справка</w:t>
            </w:r>
          </w:p>
        </w:tc>
      </w:tr>
      <w:tr w:rsidR="00766B29" w:rsidRPr="00766B29" w:rsidTr="00420F50">
        <w:trPr>
          <w:trHeight w:val="303"/>
          <w:jc w:val="center"/>
        </w:trPr>
        <w:tc>
          <w:tcPr>
            <w:tcW w:w="58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1A5CBB" w:rsidRDefault="00766B29" w:rsidP="00766B29">
            <w:pPr>
              <w:widowControl w:val="0"/>
              <w:suppressAutoHyphens/>
              <w:spacing w:after="0" w:line="240" w:lineRule="auto"/>
              <w:rPr>
                <w:rFonts w:ascii="Times New Roman" w:eastAsia="Times New Roman" w:hAnsi="Times New Roman" w:cs="Times New Roman"/>
                <w:lang w:eastAsia="ru-RU"/>
              </w:rPr>
            </w:pPr>
            <w:r w:rsidRPr="001A5CBB">
              <w:rPr>
                <w:rFonts w:ascii="Times New Roman" w:eastAsia="Times New Roman" w:hAnsi="Times New Roman" w:cs="Times New Roman"/>
                <w:lang w:eastAsia="zh-CN"/>
              </w:rPr>
              <w:t xml:space="preserve"> Контрольная</w:t>
            </w:r>
            <w:r w:rsidRPr="001A5CBB">
              <w:rPr>
                <w:rFonts w:ascii="Times New Roman" w:eastAsia="Times New Roman" w:hAnsi="Times New Roman" w:cs="Times New Roman"/>
                <w:spacing w:val="-1"/>
                <w:lang w:eastAsia="zh-CN"/>
              </w:rPr>
              <w:t xml:space="preserve"> </w:t>
            </w:r>
            <w:r w:rsidRPr="001A5CBB">
              <w:rPr>
                <w:rFonts w:ascii="Times New Roman" w:eastAsia="Times New Roman" w:hAnsi="Times New Roman" w:cs="Times New Roman"/>
                <w:lang w:eastAsia="zh-CN"/>
              </w:rPr>
              <w:t>точка</w:t>
            </w:r>
            <w:r w:rsidRPr="001A5CBB">
              <w:rPr>
                <w:rFonts w:ascii="Times New Roman" w:eastAsia="Times New Roman" w:hAnsi="Times New Roman" w:cs="Times New Roman"/>
                <w:spacing w:val="-4"/>
                <w:lang w:eastAsia="zh-CN"/>
              </w:rPr>
              <w:t xml:space="preserve"> </w:t>
            </w:r>
            <w:r w:rsidRPr="001A5CBB">
              <w:rPr>
                <w:rFonts w:ascii="Times New Roman" w:eastAsia="Times New Roman" w:hAnsi="Times New Roman" w:cs="Times New Roman"/>
                <w:lang w:eastAsia="zh-CN"/>
              </w:rPr>
              <w:t>10.3. «Проведен промежуточный мониторинг реализации результата»</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1A5CBB"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30 сентября ежегодно</w:t>
            </w:r>
          </w:p>
        </w:tc>
        <w:tc>
          <w:tcPr>
            <w:tcW w:w="2835" w:type="dxa"/>
            <w:vMerge/>
            <w:tcBorders>
              <w:left w:val="single" w:sz="4" w:space="0" w:color="auto"/>
              <w:right w:val="single" w:sz="4" w:space="0" w:color="auto"/>
            </w:tcBorders>
            <w:shd w:val="clear" w:color="auto" w:fill="auto"/>
            <w:tcMar>
              <w:left w:w="0" w:type="dxa"/>
              <w:right w:w="0" w:type="dxa"/>
            </w:tcMar>
          </w:tcPr>
          <w:p w:rsidR="00766B29" w:rsidRPr="001A5CBB" w:rsidRDefault="00766B29" w:rsidP="00766B29">
            <w:pPr>
              <w:rPr>
                <w:rFonts w:ascii="Calibri" w:eastAsia="Calibri" w:hAnsi="Calibri" w:cs="Calibri"/>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1A5CBB"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Информационная справка</w:t>
            </w:r>
          </w:p>
        </w:tc>
      </w:tr>
      <w:tr w:rsidR="00766B29" w:rsidRPr="00766B29" w:rsidTr="00420F50">
        <w:trPr>
          <w:trHeight w:val="303"/>
          <w:jc w:val="center"/>
        </w:trPr>
        <w:tc>
          <w:tcPr>
            <w:tcW w:w="5854" w:type="dxa"/>
            <w:tcBorders>
              <w:top w:val="single" w:sz="4" w:space="0" w:color="000000"/>
              <w:left w:val="single" w:sz="4" w:space="0" w:color="000000"/>
              <w:bottom w:val="single" w:sz="4" w:space="0" w:color="auto"/>
              <w:right w:val="single" w:sz="4" w:space="0" w:color="000000"/>
            </w:tcBorders>
            <w:shd w:val="clear" w:color="auto" w:fill="auto"/>
            <w:tcMar>
              <w:left w:w="0" w:type="dxa"/>
              <w:right w:w="0" w:type="dxa"/>
            </w:tcMar>
          </w:tcPr>
          <w:p w:rsidR="00766B29" w:rsidRPr="001A5CBB" w:rsidRDefault="00766B29" w:rsidP="00766B29">
            <w:pPr>
              <w:widowControl w:val="0"/>
              <w:suppressAutoHyphens/>
              <w:spacing w:after="0" w:line="240" w:lineRule="auto"/>
              <w:rPr>
                <w:rFonts w:ascii="Times New Roman" w:eastAsia="Times New Roman" w:hAnsi="Times New Roman" w:cs="Times New Roman"/>
                <w:lang w:eastAsia="ru-RU"/>
              </w:rPr>
            </w:pPr>
            <w:r w:rsidRPr="001A5CBB">
              <w:rPr>
                <w:rFonts w:ascii="Times New Roman" w:eastAsia="Times New Roman" w:hAnsi="Times New Roman" w:cs="Times New Roman"/>
                <w:lang w:eastAsia="zh-CN"/>
              </w:rPr>
              <w:t xml:space="preserve"> Контрольная</w:t>
            </w:r>
            <w:r w:rsidRPr="001A5CBB">
              <w:rPr>
                <w:rFonts w:ascii="Times New Roman" w:eastAsia="Times New Roman" w:hAnsi="Times New Roman" w:cs="Times New Roman"/>
                <w:spacing w:val="-1"/>
                <w:lang w:eastAsia="zh-CN"/>
              </w:rPr>
              <w:t xml:space="preserve"> </w:t>
            </w:r>
            <w:r w:rsidRPr="001A5CBB">
              <w:rPr>
                <w:rFonts w:ascii="Times New Roman" w:eastAsia="Times New Roman" w:hAnsi="Times New Roman" w:cs="Times New Roman"/>
                <w:lang w:eastAsia="zh-CN"/>
              </w:rPr>
              <w:t>точка</w:t>
            </w:r>
            <w:r w:rsidRPr="001A5CBB">
              <w:rPr>
                <w:rFonts w:ascii="Times New Roman" w:eastAsia="Times New Roman" w:hAnsi="Times New Roman" w:cs="Times New Roman"/>
                <w:spacing w:val="-4"/>
                <w:lang w:eastAsia="zh-CN"/>
              </w:rPr>
              <w:t xml:space="preserve"> </w:t>
            </w:r>
            <w:r w:rsidRPr="001A5CBB">
              <w:rPr>
                <w:rFonts w:ascii="Times New Roman" w:eastAsia="Times New Roman" w:hAnsi="Times New Roman" w:cs="Times New Roman"/>
                <w:lang w:eastAsia="zh-CN"/>
              </w:rPr>
              <w:t>10.4. «Проведен итоговый мониторинг реализации результата»</w:t>
            </w:r>
          </w:p>
        </w:tc>
        <w:tc>
          <w:tcPr>
            <w:tcW w:w="2976" w:type="dxa"/>
            <w:tcBorders>
              <w:top w:val="single" w:sz="4" w:space="0" w:color="000000"/>
              <w:left w:val="single" w:sz="4" w:space="0" w:color="000000"/>
              <w:bottom w:val="single" w:sz="4" w:space="0" w:color="auto"/>
              <w:right w:val="single" w:sz="4" w:space="0" w:color="000000"/>
            </w:tcBorders>
            <w:shd w:val="clear" w:color="auto" w:fill="auto"/>
            <w:tcMar>
              <w:left w:w="0" w:type="dxa"/>
              <w:right w:w="0" w:type="dxa"/>
            </w:tcMar>
          </w:tcPr>
          <w:p w:rsidR="00766B29" w:rsidRPr="001A5CBB"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30 декабря ежегодно</w:t>
            </w:r>
          </w:p>
        </w:tc>
        <w:tc>
          <w:tcPr>
            <w:tcW w:w="2835" w:type="dxa"/>
            <w:vMerge/>
            <w:tcBorders>
              <w:left w:val="single" w:sz="4" w:space="0" w:color="auto"/>
              <w:bottom w:val="single" w:sz="4" w:space="0" w:color="auto"/>
              <w:right w:val="single" w:sz="4" w:space="0" w:color="auto"/>
            </w:tcBorders>
            <w:shd w:val="clear" w:color="auto" w:fill="auto"/>
            <w:tcMar>
              <w:left w:w="0" w:type="dxa"/>
              <w:right w:w="0" w:type="dxa"/>
            </w:tcMar>
          </w:tcPr>
          <w:p w:rsidR="00766B29" w:rsidRPr="001A5CBB" w:rsidRDefault="00766B29" w:rsidP="00766B29">
            <w:pPr>
              <w:rPr>
                <w:rFonts w:ascii="Calibri" w:eastAsia="Calibri" w:hAnsi="Calibri" w:cs="Calibri"/>
              </w:rPr>
            </w:pPr>
          </w:p>
        </w:tc>
        <w:tc>
          <w:tcPr>
            <w:tcW w:w="3554" w:type="dxa"/>
            <w:tcBorders>
              <w:top w:val="single" w:sz="4" w:space="0" w:color="000000"/>
              <w:left w:val="single" w:sz="4" w:space="0" w:color="000000"/>
              <w:bottom w:val="single" w:sz="4" w:space="0" w:color="auto"/>
              <w:right w:val="single" w:sz="4" w:space="0" w:color="000000"/>
            </w:tcBorders>
            <w:shd w:val="clear" w:color="auto" w:fill="auto"/>
            <w:tcMar>
              <w:left w:w="0" w:type="dxa"/>
              <w:right w:w="0" w:type="dxa"/>
            </w:tcMar>
            <w:vAlign w:val="center"/>
          </w:tcPr>
          <w:p w:rsidR="00766B29" w:rsidRPr="001A5CBB"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Информационная справка</w:t>
            </w:r>
          </w:p>
        </w:tc>
      </w:tr>
    </w:tbl>
    <w:p w:rsidR="00766B29" w:rsidRPr="00766B29" w:rsidRDefault="00766B29" w:rsidP="00766B29">
      <w:pPr>
        <w:widowControl w:val="0"/>
        <w:suppressAutoHyphens/>
        <w:spacing w:after="0" w:line="240" w:lineRule="auto"/>
        <w:contextualSpacing/>
        <w:rPr>
          <w:rFonts w:ascii="Times New Roman" w:eastAsia="Times New Roman" w:hAnsi="Times New Roman" w:cs="Times New Roman"/>
          <w:sz w:val="20"/>
          <w:szCs w:val="20"/>
          <w:lang w:eastAsia="zh-CN"/>
        </w:rPr>
      </w:pPr>
    </w:p>
    <w:p w:rsidR="00766B29" w:rsidRPr="00766B29" w:rsidRDefault="00766B29" w:rsidP="00766B29">
      <w:pPr>
        <w:rPr>
          <w:rFonts w:ascii="Calibri" w:eastAsia="Calibri" w:hAnsi="Calibri" w:cs="Calibri"/>
        </w:rPr>
        <w:sectPr w:rsidR="00766B29" w:rsidRPr="00766B29">
          <w:headerReference w:type="default" r:id="rId21"/>
          <w:footerReference w:type="default" r:id="rId22"/>
          <w:pgSz w:w="16838" w:h="11906" w:orient="landscape"/>
          <w:pgMar w:top="720" w:right="720" w:bottom="720" w:left="720" w:header="0" w:footer="708" w:gutter="0"/>
          <w:cols w:space="720"/>
        </w:sectPr>
      </w:pPr>
    </w:p>
    <w:p w:rsidR="001A5CBB" w:rsidRPr="00DF78A4" w:rsidRDefault="001A5CBB" w:rsidP="001A5CBB">
      <w:pPr>
        <w:widowControl w:val="0"/>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5</w:t>
      </w:r>
    </w:p>
    <w:p w:rsidR="001A5CBB" w:rsidRPr="00DF78A4" w:rsidRDefault="001A5CBB" w:rsidP="001A5CBB">
      <w:pPr>
        <w:widowControl w:val="0"/>
        <w:spacing w:after="0" w:line="240" w:lineRule="auto"/>
        <w:jc w:val="right"/>
        <w:outlineLvl w:val="1"/>
        <w:rPr>
          <w:rFonts w:ascii="Times New Roman" w:eastAsia="Times New Roman" w:hAnsi="Times New Roman" w:cs="Times New Roman"/>
          <w:sz w:val="24"/>
          <w:szCs w:val="24"/>
          <w:lang w:eastAsia="ru-RU"/>
        </w:rPr>
      </w:pPr>
      <w:r w:rsidRPr="00DF78A4">
        <w:rPr>
          <w:rFonts w:ascii="Times New Roman" w:eastAsia="Times New Roman" w:hAnsi="Times New Roman" w:cs="Times New Roman"/>
          <w:sz w:val="24"/>
          <w:szCs w:val="24"/>
          <w:lang w:eastAsia="ru-RU"/>
        </w:rPr>
        <w:t xml:space="preserve">к постановлению администрации </w:t>
      </w:r>
    </w:p>
    <w:p w:rsidR="001A5CBB" w:rsidRPr="00DF78A4" w:rsidRDefault="001A5CBB" w:rsidP="001A5CBB">
      <w:pPr>
        <w:widowControl w:val="0"/>
        <w:spacing w:after="0" w:line="240" w:lineRule="auto"/>
        <w:jc w:val="right"/>
        <w:outlineLvl w:val="1"/>
        <w:rPr>
          <w:rFonts w:ascii="Times New Roman" w:eastAsia="Times New Roman" w:hAnsi="Times New Roman" w:cs="Times New Roman"/>
          <w:sz w:val="24"/>
          <w:szCs w:val="24"/>
          <w:lang w:eastAsia="ru-RU"/>
        </w:rPr>
      </w:pPr>
      <w:r w:rsidRPr="00DF78A4">
        <w:rPr>
          <w:rFonts w:ascii="Times New Roman" w:eastAsia="Times New Roman" w:hAnsi="Times New Roman" w:cs="Times New Roman"/>
          <w:sz w:val="24"/>
          <w:szCs w:val="24"/>
          <w:lang w:eastAsia="ru-RU"/>
        </w:rPr>
        <w:t>Анжеро-Судженского городского округа</w:t>
      </w:r>
    </w:p>
    <w:p w:rsidR="001A5CBB" w:rsidRDefault="001A5CBB" w:rsidP="001A5CBB">
      <w:pPr>
        <w:widowControl w:val="0"/>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w:t>
      </w:r>
      <w:proofErr w:type="gramStart"/>
      <w:r>
        <w:rPr>
          <w:rFonts w:ascii="Times New Roman" w:eastAsia="Times New Roman" w:hAnsi="Times New Roman" w:cs="Times New Roman"/>
          <w:sz w:val="24"/>
          <w:szCs w:val="24"/>
          <w:lang w:eastAsia="ru-RU"/>
        </w:rPr>
        <w:t>_  №</w:t>
      </w:r>
      <w:proofErr w:type="gramEnd"/>
      <w:r>
        <w:rPr>
          <w:rFonts w:ascii="Times New Roman" w:eastAsia="Times New Roman" w:hAnsi="Times New Roman" w:cs="Times New Roman"/>
          <w:sz w:val="24"/>
          <w:szCs w:val="24"/>
          <w:lang w:eastAsia="ru-RU"/>
        </w:rPr>
        <w:t xml:space="preserve"> ____</w:t>
      </w:r>
    </w:p>
    <w:p w:rsidR="001A5CBB" w:rsidRDefault="001A5CBB" w:rsidP="00766B29">
      <w:pPr>
        <w:spacing w:after="0" w:line="240" w:lineRule="auto"/>
        <w:ind w:right="-2"/>
        <w:jc w:val="right"/>
        <w:rPr>
          <w:rFonts w:ascii="Times New Roman" w:eastAsia="Times New Roman" w:hAnsi="Times New Roman" w:cs="Times New Roman"/>
          <w:b/>
          <w:sz w:val="28"/>
          <w:szCs w:val="28"/>
          <w:lang w:eastAsia="ru-RU"/>
        </w:rPr>
      </w:pPr>
    </w:p>
    <w:p w:rsidR="00766B29" w:rsidRPr="001A5CBB" w:rsidRDefault="00766B29" w:rsidP="00766B29">
      <w:pPr>
        <w:spacing w:after="0" w:line="240" w:lineRule="auto"/>
        <w:ind w:right="-2"/>
        <w:jc w:val="right"/>
        <w:rPr>
          <w:rFonts w:ascii="Times New Roman" w:eastAsia="Times New Roman" w:hAnsi="Times New Roman" w:cs="Times New Roman"/>
          <w:sz w:val="24"/>
          <w:szCs w:val="24"/>
          <w:lang w:eastAsia="ru-RU"/>
        </w:rPr>
      </w:pPr>
      <w:r w:rsidRPr="001A5CBB">
        <w:rPr>
          <w:rFonts w:ascii="Times New Roman" w:eastAsia="Times New Roman" w:hAnsi="Times New Roman" w:cs="Times New Roman"/>
          <w:sz w:val="24"/>
          <w:szCs w:val="24"/>
          <w:lang w:eastAsia="ru-RU"/>
        </w:rPr>
        <w:t>Приложение 4</w:t>
      </w:r>
    </w:p>
    <w:p w:rsidR="00766B29" w:rsidRPr="001A5CBB" w:rsidRDefault="00766B29" w:rsidP="00766B29">
      <w:pPr>
        <w:spacing w:after="0" w:line="240" w:lineRule="auto"/>
        <w:jc w:val="right"/>
        <w:rPr>
          <w:rFonts w:ascii="Times New Roman" w:eastAsia="Times New Roman" w:hAnsi="Times New Roman" w:cs="Times New Roman"/>
          <w:sz w:val="24"/>
          <w:szCs w:val="24"/>
          <w:lang w:eastAsia="ru-RU"/>
        </w:rPr>
      </w:pPr>
      <w:r w:rsidRPr="001A5CBB">
        <w:rPr>
          <w:rFonts w:ascii="Times New Roman" w:eastAsia="Times New Roman" w:hAnsi="Times New Roman" w:cs="Times New Roman"/>
          <w:sz w:val="24"/>
          <w:szCs w:val="24"/>
          <w:lang w:eastAsia="ru-RU"/>
        </w:rPr>
        <w:t>к муниципальной программе «Развитие системы образования»</w:t>
      </w:r>
    </w:p>
    <w:p w:rsidR="00766B29" w:rsidRPr="001A5CBB" w:rsidRDefault="00766B29" w:rsidP="00766B29">
      <w:pPr>
        <w:spacing w:after="0" w:line="240" w:lineRule="auto"/>
        <w:jc w:val="right"/>
        <w:rPr>
          <w:rFonts w:ascii="Times New Roman" w:eastAsia="Times New Roman" w:hAnsi="Times New Roman" w:cs="Times New Roman"/>
          <w:sz w:val="24"/>
          <w:szCs w:val="24"/>
          <w:lang w:eastAsia="ru-RU"/>
        </w:rPr>
      </w:pPr>
      <w:r w:rsidRPr="001A5CBB">
        <w:rPr>
          <w:rFonts w:ascii="Times New Roman" w:eastAsia="Times New Roman" w:hAnsi="Times New Roman" w:cs="Times New Roman"/>
          <w:sz w:val="24"/>
          <w:szCs w:val="24"/>
          <w:lang w:eastAsia="ru-RU"/>
        </w:rPr>
        <w:t xml:space="preserve"> утвержденной постановлением администрации </w:t>
      </w:r>
    </w:p>
    <w:p w:rsidR="00766B29" w:rsidRPr="001A5CBB" w:rsidRDefault="00766B29" w:rsidP="00766B29">
      <w:pPr>
        <w:pBdr>
          <w:top w:val="nil"/>
          <w:left w:val="nil"/>
          <w:bottom w:val="nil"/>
          <w:right w:val="nil"/>
          <w:between w:val="nil"/>
        </w:pBdr>
        <w:suppressAutoHyphens/>
        <w:spacing w:after="0" w:line="240" w:lineRule="auto"/>
        <w:jc w:val="right"/>
        <w:rPr>
          <w:rFonts w:ascii="Times New Roman" w:eastAsia="Calibri" w:hAnsi="Times New Roman" w:cs="Times New Roman"/>
          <w:kern w:val="1"/>
          <w:sz w:val="24"/>
          <w:szCs w:val="24"/>
        </w:rPr>
      </w:pPr>
      <w:r w:rsidRPr="001A5CBB">
        <w:rPr>
          <w:rFonts w:ascii="Times New Roman" w:eastAsia="Calibri" w:hAnsi="Times New Roman" w:cs="Times New Roman"/>
          <w:kern w:val="1"/>
          <w:sz w:val="24"/>
          <w:szCs w:val="24"/>
        </w:rPr>
        <w:t xml:space="preserve"> </w:t>
      </w:r>
      <w:r w:rsidRPr="001A5CBB">
        <w:rPr>
          <w:rFonts w:ascii="Times New Roman" w:eastAsia="Calibri" w:hAnsi="Times New Roman" w:cs="Times New Roman"/>
          <w:bCs/>
          <w:kern w:val="1"/>
          <w:sz w:val="24"/>
          <w:szCs w:val="24"/>
        </w:rPr>
        <w:t xml:space="preserve">Анжеро-Судженского городского округа </w:t>
      </w:r>
    </w:p>
    <w:p w:rsidR="00766B29" w:rsidRPr="001A5CBB" w:rsidRDefault="00766B29" w:rsidP="00766B29">
      <w:pPr>
        <w:pBdr>
          <w:top w:val="nil"/>
          <w:left w:val="nil"/>
          <w:bottom w:val="nil"/>
          <w:right w:val="nil"/>
          <w:between w:val="nil"/>
        </w:pBdr>
        <w:suppressAutoHyphens/>
        <w:spacing w:after="0" w:line="240" w:lineRule="auto"/>
        <w:jc w:val="right"/>
        <w:rPr>
          <w:rFonts w:ascii="Times New Roman" w:eastAsia="Times New Roman" w:hAnsi="Times New Roman" w:cs="Times New Roman"/>
          <w:kern w:val="1"/>
          <w:sz w:val="24"/>
          <w:szCs w:val="24"/>
          <w:lang w:eastAsia="ru-RU"/>
        </w:rPr>
      </w:pPr>
      <w:r w:rsidRPr="001A5CBB">
        <w:rPr>
          <w:rFonts w:ascii="Times New Roman" w:eastAsia="Times New Roman" w:hAnsi="Times New Roman" w:cs="Times New Roman"/>
          <w:kern w:val="1"/>
          <w:sz w:val="24"/>
          <w:szCs w:val="24"/>
          <w:lang w:eastAsia="ru-RU"/>
        </w:rPr>
        <w:t xml:space="preserve">      от 08 декабря 2025г.  № 1189</w:t>
      </w:r>
    </w:p>
    <w:p w:rsidR="00766B29" w:rsidRPr="00766B29" w:rsidRDefault="00766B29" w:rsidP="00766B29">
      <w:pPr>
        <w:suppressAutoHyphens/>
        <w:spacing w:after="0" w:line="240" w:lineRule="auto"/>
        <w:jc w:val="center"/>
        <w:rPr>
          <w:rFonts w:ascii="Times New Roman" w:eastAsia="Times New Roman" w:hAnsi="Times New Roman" w:cs="Times New Roman"/>
          <w:sz w:val="28"/>
          <w:szCs w:val="28"/>
          <w:lang w:eastAsia="ru-RU"/>
        </w:rPr>
      </w:pPr>
    </w:p>
    <w:p w:rsidR="00766B29" w:rsidRPr="00766B29" w:rsidRDefault="00766B29" w:rsidP="00766B29">
      <w:pPr>
        <w:suppressAutoHyphens/>
        <w:spacing w:after="0" w:line="240" w:lineRule="auto"/>
        <w:jc w:val="center"/>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ПАСПОРТ</w:t>
      </w:r>
    </w:p>
    <w:p w:rsidR="00766B29" w:rsidRPr="00766B29" w:rsidRDefault="00766B29" w:rsidP="00766B29">
      <w:pPr>
        <w:suppressAutoHyphens/>
        <w:spacing w:after="0" w:line="240" w:lineRule="auto"/>
        <w:jc w:val="center"/>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комплекса</w:t>
      </w:r>
      <w:r w:rsidRPr="00766B29">
        <w:rPr>
          <w:rFonts w:ascii="Times New Roman" w:eastAsia="Times New Roman" w:hAnsi="Times New Roman" w:cs="Times New Roman"/>
          <w:spacing w:val="-4"/>
          <w:sz w:val="28"/>
          <w:szCs w:val="28"/>
          <w:lang w:eastAsia="ru-RU"/>
        </w:rPr>
        <w:t xml:space="preserve"> </w:t>
      </w:r>
      <w:r w:rsidRPr="00766B29">
        <w:rPr>
          <w:rFonts w:ascii="Times New Roman" w:eastAsia="Times New Roman" w:hAnsi="Times New Roman" w:cs="Times New Roman"/>
          <w:sz w:val="28"/>
          <w:szCs w:val="28"/>
          <w:lang w:eastAsia="ru-RU"/>
        </w:rPr>
        <w:t>процессных</w:t>
      </w:r>
      <w:r w:rsidRPr="00766B29">
        <w:rPr>
          <w:rFonts w:ascii="Times New Roman" w:eastAsia="Times New Roman" w:hAnsi="Times New Roman" w:cs="Times New Roman"/>
          <w:spacing w:val="-4"/>
          <w:sz w:val="28"/>
          <w:szCs w:val="28"/>
          <w:lang w:eastAsia="ru-RU"/>
        </w:rPr>
        <w:t xml:space="preserve"> </w:t>
      </w:r>
      <w:r w:rsidRPr="00766B29">
        <w:rPr>
          <w:rFonts w:ascii="Times New Roman" w:eastAsia="Times New Roman" w:hAnsi="Times New Roman" w:cs="Times New Roman"/>
          <w:sz w:val="28"/>
          <w:szCs w:val="28"/>
          <w:lang w:eastAsia="ru-RU"/>
        </w:rPr>
        <w:t>мероприятий «Детский отдых и оздоровление, занятость»</w:t>
      </w:r>
    </w:p>
    <w:p w:rsidR="00766B29" w:rsidRPr="00766B29" w:rsidRDefault="00766B29" w:rsidP="00766B29">
      <w:pPr>
        <w:suppressAutoHyphens/>
        <w:spacing w:after="0" w:line="240" w:lineRule="auto"/>
        <w:rPr>
          <w:rFonts w:ascii="Times New Roman" w:eastAsia="Times New Roman" w:hAnsi="Times New Roman" w:cs="Times New Roman"/>
          <w:lang w:eastAsia="ru-RU"/>
        </w:rPr>
      </w:pPr>
    </w:p>
    <w:p w:rsidR="00766B29" w:rsidRPr="00766B29" w:rsidRDefault="00766B29" w:rsidP="00766B29">
      <w:pPr>
        <w:tabs>
          <w:tab w:val="left" w:pos="0"/>
        </w:tabs>
        <w:suppressAutoHyphens/>
        <w:spacing w:after="0" w:line="240" w:lineRule="auto"/>
        <w:contextualSpacing/>
        <w:jc w:val="center"/>
        <w:rPr>
          <w:rFonts w:ascii="Times New Roman" w:eastAsia="Times New Roman" w:hAnsi="Times New Roman" w:cs="Times New Roman"/>
          <w:b/>
          <w:sz w:val="24"/>
          <w:szCs w:val="24"/>
        </w:rPr>
      </w:pPr>
      <w:r w:rsidRPr="00766B29">
        <w:rPr>
          <w:rFonts w:ascii="Times New Roman" w:eastAsia="Times New Roman" w:hAnsi="Times New Roman" w:cs="Times New Roman"/>
          <w:b/>
          <w:sz w:val="24"/>
          <w:szCs w:val="24"/>
        </w:rPr>
        <w:t>1. Общие положения</w:t>
      </w:r>
    </w:p>
    <w:tbl>
      <w:tblPr>
        <w:tblW w:w="15123" w:type="dxa"/>
        <w:jc w:val="center"/>
        <w:tblLook w:val="0000" w:firstRow="0" w:lastRow="0" w:firstColumn="0" w:lastColumn="0" w:noHBand="0" w:noVBand="0"/>
      </w:tblPr>
      <w:tblGrid>
        <w:gridCol w:w="7424"/>
        <w:gridCol w:w="7699"/>
      </w:tblGrid>
      <w:tr w:rsidR="00766B29" w:rsidRPr="00766B29" w:rsidTr="00420F50">
        <w:trPr>
          <w:trHeight w:val="494"/>
          <w:jc w:val="center"/>
        </w:trPr>
        <w:tc>
          <w:tcPr>
            <w:tcW w:w="742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zh-CN"/>
              </w:rPr>
            </w:pPr>
            <w:r w:rsidRPr="00766B29">
              <w:rPr>
                <w:rFonts w:ascii="Times New Roman" w:eastAsia="Times New Roman" w:hAnsi="Times New Roman" w:cs="Times New Roman"/>
                <w:sz w:val="24"/>
                <w:szCs w:val="24"/>
                <w:lang w:eastAsia="zh-CN"/>
              </w:rPr>
              <w:t>Ответственный</w:t>
            </w:r>
            <w:r w:rsidRPr="00766B29">
              <w:rPr>
                <w:rFonts w:ascii="Times New Roman" w:eastAsia="Times New Roman" w:hAnsi="Times New Roman" w:cs="Times New Roman"/>
                <w:spacing w:val="14"/>
                <w:sz w:val="24"/>
                <w:szCs w:val="24"/>
                <w:lang w:eastAsia="zh-CN"/>
              </w:rPr>
              <w:t xml:space="preserve"> исполнитель</w:t>
            </w:r>
          </w:p>
          <w:p w:rsidR="00766B29" w:rsidRPr="00766B29" w:rsidRDefault="00766B29" w:rsidP="00766B29">
            <w:pPr>
              <w:widowControl w:val="0"/>
              <w:suppressAutoHyphens/>
              <w:spacing w:after="0" w:line="240" w:lineRule="auto"/>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4"/>
                <w:szCs w:val="24"/>
                <w:lang w:eastAsia="zh-CN"/>
              </w:rPr>
              <w:t xml:space="preserve"> (соисполнитель муниципальной программы)</w:t>
            </w:r>
          </w:p>
        </w:tc>
        <w:tc>
          <w:tcPr>
            <w:tcW w:w="76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rPr>
                <w:rFonts w:ascii="Times New Roman" w:eastAsia="Times New Roman" w:hAnsi="Times New Roman" w:cs="Times New Roman"/>
                <w:sz w:val="24"/>
                <w:szCs w:val="24"/>
                <w:lang w:eastAsia="zh-CN"/>
              </w:rPr>
            </w:pPr>
            <w:r w:rsidRPr="00766B29">
              <w:rPr>
                <w:rFonts w:ascii="Times New Roman" w:eastAsia="Times New Roman" w:hAnsi="Times New Roman" w:cs="Times New Roman"/>
                <w:sz w:val="24"/>
                <w:szCs w:val="24"/>
                <w:lang w:eastAsia="zh-CN"/>
              </w:rPr>
              <w:t>Управление образования администрации Анжеро-Судженского городского округа</w:t>
            </w:r>
          </w:p>
        </w:tc>
      </w:tr>
      <w:tr w:rsidR="00766B29" w:rsidRPr="00766B29" w:rsidTr="00420F50">
        <w:trPr>
          <w:trHeight w:val="292"/>
          <w:jc w:val="center"/>
        </w:trPr>
        <w:tc>
          <w:tcPr>
            <w:tcW w:w="742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4"/>
                <w:szCs w:val="24"/>
                <w:lang w:eastAsia="zh-CN"/>
              </w:rPr>
              <w:t xml:space="preserve"> Связь</w:t>
            </w:r>
            <w:r w:rsidRPr="00766B29">
              <w:rPr>
                <w:rFonts w:ascii="Times New Roman" w:eastAsia="Times New Roman" w:hAnsi="Times New Roman" w:cs="Times New Roman"/>
                <w:spacing w:val="-3"/>
                <w:sz w:val="24"/>
                <w:szCs w:val="24"/>
                <w:lang w:eastAsia="zh-CN"/>
              </w:rPr>
              <w:t xml:space="preserve"> </w:t>
            </w:r>
            <w:r w:rsidRPr="00766B29">
              <w:rPr>
                <w:rFonts w:ascii="Times New Roman" w:eastAsia="Times New Roman" w:hAnsi="Times New Roman" w:cs="Times New Roman"/>
                <w:sz w:val="24"/>
                <w:szCs w:val="24"/>
                <w:lang w:eastAsia="zh-CN"/>
              </w:rPr>
              <w:t>с</w:t>
            </w:r>
            <w:r w:rsidRPr="00766B29">
              <w:rPr>
                <w:rFonts w:ascii="Times New Roman" w:eastAsia="Times New Roman" w:hAnsi="Times New Roman" w:cs="Times New Roman"/>
                <w:spacing w:val="-6"/>
                <w:sz w:val="24"/>
                <w:szCs w:val="24"/>
                <w:lang w:eastAsia="zh-CN"/>
              </w:rPr>
              <w:t xml:space="preserve"> </w:t>
            </w:r>
            <w:r w:rsidRPr="00766B29">
              <w:rPr>
                <w:rFonts w:ascii="Times New Roman" w:eastAsia="Times New Roman" w:hAnsi="Times New Roman" w:cs="Times New Roman"/>
                <w:sz w:val="24"/>
                <w:szCs w:val="24"/>
                <w:lang w:eastAsia="zh-CN"/>
              </w:rPr>
              <w:t>муниципальной</w:t>
            </w:r>
            <w:r w:rsidRPr="00766B29">
              <w:rPr>
                <w:rFonts w:ascii="Times New Roman" w:eastAsia="Times New Roman" w:hAnsi="Times New Roman" w:cs="Times New Roman"/>
                <w:spacing w:val="-3"/>
                <w:sz w:val="24"/>
                <w:szCs w:val="24"/>
                <w:lang w:eastAsia="zh-CN"/>
              </w:rPr>
              <w:t xml:space="preserve"> </w:t>
            </w:r>
            <w:r w:rsidRPr="00766B29">
              <w:rPr>
                <w:rFonts w:ascii="Times New Roman" w:eastAsia="Times New Roman" w:hAnsi="Times New Roman" w:cs="Times New Roman"/>
                <w:sz w:val="24"/>
                <w:szCs w:val="24"/>
                <w:lang w:eastAsia="zh-CN"/>
              </w:rPr>
              <w:t>программой</w:t>
            </w:r>
          </w:p>
        </w:tc>
        <w:tc>
          <w:tcPr>
            <w:tcW w:w="76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4"/>
                <w:szCs w:val="24"/>
                <w:lang w:eastAsia="zh-CN"/>
              </w:rPr>
              <w:t>Муниципальная программа «Развитие системы образования Анжеро-Судженского городского округа»</w:t>
            </w:r>
          </w:p>
        </w:tc>
      </w:tr>
    </w:tbl>
    <w:p w:rsidR="00766B29" w:rsidRPr="00766B29" w:rsidRDefault="00766B29" w:rsidP="00766B29">
      <w:pPr>
        <w:tabs>
          <w:tab w:val="left" w:pos="0"/>
        </w:tabs>
        <w:suppressAutoHyphens/>
        <w:spacing w:after="0" w:line="240" w:lineRule="auto"/>
        <w:contextualSpacing/>
        <w:jc w:val="both"/>
        <w:rPr>
          <w:rFonts w:ascii="Times New Roman" w:eastAsia="Times New Roman" w:hAnsi="Times New Roman" w:cs="Times New Roman"/>
          <w:sz w:val="24"/>
          <w:szCs w:val="24"/>
          <w:lang w:eastAsia="ru-RU"/>
        </w:rPr>
      </w:pPr>
    </w:p>
    <w:p w:rsidR="00766B29" w:rsidRPr="00766B29" w:rsidRDefault="00766B29" w:rsidP="00766B29">
      <w:pPr>
        <w:tabs>
          <w:tab w:val="left" w:pos="0"/>
        </w:tabs>
        <w:suppressAutoHyphens/>
        <w:spacing w:after="0" w:line="240" w:lineRule="auto"/>
        <w:contextualSpacing/>
        <w:jc w:val="center"/>
        <w:rPr>
          <w:rFonts w:ascii="Times New Roman" w:eastAsia="Times New Roman" w:hAnsi="Times New Roman" w:cs="Times New Roman"/>
          <w:b/>
          <w:sz w:val="24"/>
          <w:szCs w:val="24"/>
        </w:rPr>
      </w:pPr>
      <w:r w:rsidRPr="00766B29">
        <w:rPr>
          <w:rFonts w:ascii="Times New Roman" w:eastAsia="Times New Roman" w:hAnsi="Times New Roman" w:cs="Times New Roman"/>
          <w:b/>
          <w:sz w:val="24"/>
          <w:szCs w:val="24"/>
        </w:rPr>
        <w:t>2. Показатели комплекса процессных мероприятий</w:t>
      </w:r>
    </w:p>
    <w:tbl>
      <w:tblPr>
        <w:tblW w:w="15309" w:type="dxa"/>
        <w:jc w:val="center"/>
        <w:tblLook w:val="0000" w:firstRow="0" w:lastRow="0" w:firstColumn="0" w:lastColumn="0" w:noHBand="0" w:noVBand="0"/>
      </w:tblPr>
      <w:tblGrid>
        <w:gridCol w:w="401"/>
        <w:gridCol w:w="2514"/>
        <w:gridCol w:w="1208"/>
        <w:gridCol w:w="1237"/>
        <w:gridCol w:w="996"/>
        <w:gridCol w:w="891"/>
        <w:gridCol w:w="794"/>
        <w:gridCol w:w="696"/>
        <w:gridCol w:w="1152"/>
        <w:gridCol w:w="709"/>
        <w:gridCol w:w="1136"/>
        <w:gridCol w:w="1066"/>
        <w:gridCol w:w="2509"/>
      </w:tblGrid>
      <w:tr w:rsidR="00766B29" w:rsidRPr="00766B29" w:rsidTr="00420F50">
        <w:trPr>
          <w:trHeight w:val="264"/>
          <w:jc w:val="center"/>
        </w:trPr>
        <w:tc>
          <w:tcPr>
            <w:tcW w:w="401"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w:t>
            </w:r>
            <w:r w:rsidRPr="00766B29">
              <w:rPr>
                <w:rFonts w:ascii="Times New Roman" w:eastAsia="Times New Roman" w:hAnsi="Times New Roman" w:cs="Times New Roman"/>
                <w:spacing w:val="-37"/>
                <w:lang w:eastAsia="zh-CN"/>
              </w:rPr>
              <w:t xml:space="preserve"> </w:t>
            </w:r>
            <w:r w:rsidRPr="00766B29">
              <w:rPr>
                <w:rFonts w:ascii="Times New Roman" w:eastAsia="Times New Roman" w:hAnsi="Times New Roman" w:cs="Times New Roman"/>
                <w:lang w:eastAsia="zh-CN"/>
              </w:rPr>
              <w:t>п/п</w:t>
            </w:r>
          </w:p>
        </w:tc>
        <w:tc>
          <w:tcPr>
            <w:tcW w:w="2514"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Наименование</w:t>
            </w:r>
            <w:r w:rsidRPr="00766B29">
              <w:rPr>
                <w:rFonts w:ascii="Times New Roman" w:eastAsia="Times New Roman" w:hAnsi="Times New Roman" w:cs="Times New Roman"/>
                <w:spacing w:val="-5"/>
                <w:lang w:eastAsia="zh-CN"/>
              </w:rPr>
              <w:t xml:space="preserve"> </w:t>
            </w:r>
            <w:r w:rsidRPr="00766B29">
              <w:rPr>
                <w:rFonts w:ascii="Times New Roman" w:eastAsia="Times New Roman" w:hAnsi="Times New Roman" w:cs="Times New Roman"/>
                <w:lang w:eastAsia="zh-CN"/>
              </w:rPr>
              <w:t>показателя/задачи</w:t>
            </w:r>
          </w:p>
        </w:tc>
        <w:tc>
          <w:tcPr>
            <w:tcW w:w="1208"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Признак</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возрастания/</w:t>
            </w:r>
            <w:r w:rsidRPr="00766B29">
              <w:rPr>
                <w:rFonts w:ascii="Times New Roman" w:eastAsia="Times New Roman" w:hAnsi="Times New Roman" w:cs="Times New Roman"/>
                <w:spacing w:val="-37"/>
                <w:lang w:eastAsia="zh-CN"/>
              </w:rPr>
              <w:t xml:space="preserve"> </w:t>
            </w:r>
            <w:r w:rsidRPr="00766B29">
              <w:rPr>
                <w:rFonts w:ascii="Times New Roman" w:eastAsia="Times New Roman" w:hAnsi="Times New Roman" w:cs="Times New Roman"/>
                <w:lang w:eastAsia="zh-CN"/>
              </w:rPr>
              <w:t>убывания</w:t>
            </w:r>
          </w:p>
        </w:tc>
        <w:tc>
          <w:tcPr>
            <w:tcW w:w="1237"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Уровень показателя</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Единица</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измерения</w:t>
            </w:r>
            <w:r w:rsidRPr="00766B29">
              <w:rPr>
                <w:rFonts w:ascii="Times New Roman" w:eastAsia="Times New Roman" w:hAnsi="Times New Roman" w:cs="Times New Roman"/>
                <w:spacing w:val="-37"/>
                <w:lang w:eastAsia="zh-CN"/>
              </w:rPr>
              <w:t xml:space="preserve">   </w:t>
            </w:r>
            <w:proofErr w:type="gramStart"/>
            <w:r w:rsidRPr="00766B29">
              <w:rPr>
                <w:rFonts w:ascii="Times New Roman" w:eastAsia="Times New Roman" w:hAnsi="Times New Roman" w:cs="Times New Roman"/>
                <w:spacing w:val="-37"/>
                <w:lang w:eastAsia="zh-CN"/>
              </w:rPr>
              <w:t xml:space="preserve">   </w:t>
            </w:r>
            <w:r w:rsidRPr="00766B29">
              <w:rPr>
                <w:rFonts w:ascii="Times New Roman" w:eastAsia="Times New Roman" w:hAnsi="Times New Roman" w:cs="Times New Roman"/>
                <w:spacing w:val="-1"/>
                <w:lang w:eastAsia="zh-CN"/>
              </w:rPr>
              <w:t>(</w:t>
            </w:r>
            <w:proofErr w:type="gramEnd"/>
            <w:r w:rsidRPr="00766B29">
              <w:rPr>
                <w:rFonts w:ascii="Times New Roman" w:eastAsia="Times New Roman" w:hAnsi="Times New Roman" w:cs="Times New Roman"/>
                <w:spacing w:val="-1"/>
                <w:lang w:eastAsia="zh-CN"/>
              </w:rPr>
              <w:t>по</w:t>
            </w:r>
            <w:r w:rsidRPr="00766B29">
              <w:rPr>
                <w:rFonts w:ascii="Times New Roman" w:eastAsia="Times New Roman" w:hAnsi="Times New Roman" w:cs="Times New Roman"/>
                <w:spacing w:val="-9"/>
                <w:lang w:eastAsia="zh-CN"/>
              </w:rPr>
              <w:t xml:space="preserve"> </w:t>
            </w:r>
            <w:r w:rsidRPr="00766B29">
              <w:rPr>
                <w:rFonts w:ascii="Times New Roman" w:eastAsia="Times New Roman" w:hAnsi="Times New Roman" w:cs="Times New Roman"/>
                <w:lang w:eastAsia="zh-CN"/>
              </w:rPr>
              <w:t>ОКЕИ)</w:t>
            </w:r>
          </w:p>
        </w:tc>
        <w:tc>
          <w:tcPr>
            <w:tcW w:w="1685"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Базовое</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значение</w:t>
            </w:r>
          </w:p>
        </w:tc>
        <w:tc>
          <w:tcPr>
            <w:tcW w:w="4759" w:type="dxa"/>
            <w:gridSpan w:val="5"/>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Значение</w:t>
            </w:r>
            <w:r w:rsidRPr="00766B29">
              <w:rPr>
                <w:rFonts w:ascii="Times New Roman" w:eastAsia="Times New Roman" w:hAnsi="Times New Roman" w:cs="Times New Roman"/>
                <w:spacing w:val="-3"/>
                <w:lang w:eastAsia="zh-CN"/>
              </w:rPr>
              <w:t xml:space="preserve"> </w:t>
            </w:r>
            <w:r w:rsidRPr="00766B29">
              <w:rPr>
                <w:rFonts w:ascii="Times New Roman" w:eastAsia="Times New Roman" w:hAnsi="Times New Roman" w:cs="Times New Roman"/>
                <w:lang w:eastAsia="zh-CN"/>
              </w:rPr>
              <w:t>показателей</w:t>
            </w:r>
            <w:r w:rsidRPr="00766B29">
              <w:rPr>
                <w:rFonts w:ascii="Times New Roman" w:eastAsia="Times New Roman" w:hAnsi="Times New Roman" w:cs="Times New Roman"/>
                <w:spacing w:val="-2"/>
                <w:lang w:eastAsia="zh-CN"/>
              </w:rPr>
              <w:t xml:space="preserve"> </w:t>
            </w:r>
            <w:r w:rsidRPr="00766B29">
              <w:rPr>
                <w:rFonts w:ascii="Times New Roman" w:eastAsia="Times New Roman" w:hAnsi="Times New Roman" w:cs="Times New Roman"/>
                <w:lang w:eastAsia="zh-CN"/>
              </w:rPr>
              <w:t>по</w:t>
            </w:r>
            <w:r w:rsidRPr="00766B29">
              <w:rPr>
                <w:rFonts w:ascii="Times New Roman" w:eastAsia="Times New Roman" w:hAnsi="Times New Roman" w:cs="Times New Roman"/>
                <w:spacing w:val="-3"/>
                <w:lang w:eastAsia="zh-CN"/>
              </w:rPr>
              <w:t xml:space="preserve"> </w:t>
            </w:r>
            <w:r w:rsidRPr="00766B29">
              <w:rPr>
                <w:rFonts w:ascii="Times New Roman" w:eastAsia="Times New Roman" w:hAnsi="Times New Roman" w:cs="Times New Roman"/>
                <w:lang w:eastAsia="zh-CN"/>
              </w:rPr>
              <w:t>годам</w:t>
            </w:r>
          </w:p>
        </w:tc>
        <w:tc>
          <w:tcPr>
            <w:tcW w:w="2509"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Ответственный за</w:t>
            </w:r>
            <w:r w:rsidRPr="00766B29">
              <w:rPr>
                <w:rFonts w:ascii="Times New Roman" w:eastAsia="Times New Roman" w:hAnsi="Times New Roman" w:cs="Times New Roman"/>
                <w:spacing w:val="-37"/>
                <w:lang w:eastAsia="zh-CN"/>
              </w:rPr>
              <w:t xml:space="preserve"> </w:t>
            </w:r>
            <w:r w:rsidRPr="00766B29">
              <w:rPr>
                <w:rFonts w:ascii="Times New Roman" w:eastAsia="Times New Roman" w:hAnsi="Times New Roman" w:cs="Times New Roman"/>
                <w:lang w:eastAsia="zh-CN"/>
              </w:rPr>
              <w:t>достижение</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показателя (участник муниципальной программы)</w:t>
            </w:r>
          </w:p>
        </w:tc>
      </w:tr>
      <w:tr w:rsidR="00766B29" w:rsidRPr="00766B29" w:rsidTr="00420F50">
        <w:trPr>
          <w:trHeight w:val="573"/>
          <w:jc w:val="center"/>
        </w:trPr>
        <w:tc>
          <w:tcPr>
            <w:tcW w:w="401"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rPr>
                <w:rFonts w:ascii="Calibri" w:eastAsia="Calibri" w:hAnsi="Calibri" w:cs="Calibri"/>
              </w:rPr>
            </w:pPr>
          </w:p>
        </w:tc>
        <w:tc>
          <w:tcPr>
            <w:tcW w:w="2514"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rPr>
                <w:rFonts w:ascii="Calibri" w:eastAsia="Calibri" w:hAnsi="Calibri" w:cs="Calibri"/>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rPr>
                <w:rFonts w:ascii="Calibri" w:eastAsia="Calibri" w:hAnsi="Calibri" w:cs="Calibri"/>
              </w:rPr>
            </w:pPr>
          </w:p>
        </w:tc>
        <w:tc>
          <w:tcPr>
            <w:tcW w:w="1237"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rPr>
                <w:rFonts w:ascii="Calibri" w:eastAsia="Calibri" w:hAnsi="Calibri" w:cs="Calibri"/>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rPr>
                <w:rFonts w:ascii="Calibri" w:eastAsia="Calibri" w:hAnsi="Calibri" w:cs="Calibri"/>
              </w:rPr>
            </w:pPr>
          </w:p>
        </w:tc>
        <w:tc>
          <w:tcPr>
            <w:tcW w:w="89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значение</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год</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2026</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2028</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2029</w:t>
            </w:r>
          </w:p>
        </w:tc>
        <w:tc>
          <w:tcPr>
            <w:tcW w:w="106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2030</w:t>
            </w:r>
          </w:p>
        </w:tc>
        <w:tc>
          <w:tcPr>
            <w:tcW w:w="2509"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rPr>
                <w:rFonts w:ascii="Calibri" w:eastAsia="Calibri" w:hAnsi="Calibri" w:cs="Calibri"/>
              </w:rPr>
            </w:pPr>
          </w:p>
        </w:tc>
      </w:tr>
      <w:tr w:rsidR="00766B29" w:rsidRPr="00766B29" w:rsidTr="00420F50">
        <w:trPr>
          <w:trHeight w:val="353"/>
          <w:jc w:val="center"/>
        </w:trPr>
        <w:tc>
          <w:tcPr>
            <w:tcW w:w="4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1</w:t>
            </w:r>
          </w:p>
        </w:tc>
        <w:tc>
          <w:tcPr>
            <w:tcW w:w="14908" w:type="dxa"/>
            <w:gridSpan w:val="12"/>
            <w:tcBorders>
              <w:top w:val="single" w:sz="4" w:space="0" w:color="000000"/>
              <w:left w:val="single" w:sz="4" w:space="0" w:color="000000"/>
              <w:bottom w:val="single" w:sz="4" w:space="0" w:color="000000"/>
              <w:right w:val="single" w:sz="4" w:space="0" w:color="000000"/>
            </w:tcBorders>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 xml:space="preserve"> Задача:</w:t>
            </w:r>
          </w:p>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«Увеличение доли обучающихся и молодёжи, охваченных организованными формами отдыха и оздоровления, в том числе занятых трудовой деятельностью»</w:t>
            </w:r>
          </w:p>
        </w:tc>
      </w:tr>
      <w:tr w:rsidR="00C00F00" w:rsidRPr="00766B29" w:rsidTr="00420F50">
        <w:trPr>
          <w:trHeight w:val="677"/>
          <w:jc w:val="center"/>
        </w:trPr>
        <w:tc>
          <w:tcPr>
            <w:tcW w:w="4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00F00" w:rsidRPr="00766B29" w:rsidRDefault="00C00F00" w:rsidP="00C00F00">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1.1</w:t>
            </w: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00F00" w:rsidRPr="00766B29" w:rsidRDefault="00C00F00" w:rsidP="00C00F00">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Доля обучающихся, охваченных организованными формами отдыха и </w:t>
            </w:r>
            <w:r w:rsidRPr="00766B29">
              <w:rPr>
                <w:rFonts w:ascii="Times New Roman" w:eastAsia="Times New Roman" w:hAnsi="Times New Roman" w:cs="Times New Roman"/>
                <w:lang w:eastAsia="zh-CN"/>
              </w:rPr>
              <w:lastRenderedPageBreak/>
              <w:t>оздоровления</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00F00" w:rsidRPr="00766B29" w:rsidRDefault="00C00F00" w:rsidP="00C00F00">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lastRenderedPageBreak/>
              <w:t>возрастания</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00F00" w:rsidRPr="00766B29" w:rsidRDefault="00C00F00" w:rsidP="00C00F00">
            <w:pPr>
              <w:widowControl w:val="0"/>
              <w:suppressAutoHyphens/>
              <w:spacing w:after="0" w:line="480" w:lineRule="auto"/>
              <w:jc w:val="center"/>
              <w:rPr>
                <w:rFonts w:ascii="Times New Roman" w:eastAsia="Times New Roman" w:hAnsi="Times New Roman" w:cs="Times New Roman"/>
                <w:iCs/>
                <w:lang w:eastAsia="zh-CN"/>
              </w:rPr>
            </w:pPr>
            <w:r w:rsidRPr="00766B29">
              <w:rPr>
                <w:rFonts w:ascii="Times New Roman" w:eastAsia="Times New Roman" w:hAnsi="Times New Roman" w:cs="Times New Roman"/>
                <w:iCs/>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00F00" w:rsidRPr="00766B29" w:rsidRDefault="00C00F00" w:rsidP="00C00F00">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89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00F00" w:rsidRPr="001A5CBB" w:rsidRDefault="00C00F00" w:rsidP="00C00F00">
            <w:pPr>
              <w:widowControl w:val="0"/>
              <w:suppressAutoHyphens/>
              <w:spacing w:after="0" w:line="240" w:lineRule="auto"/>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89,36</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00F00" w:rsidRPr="001A5CBB" w:rsidRDefault="00C00F00" w:rsidP="00C00F00">
            <w:pPr>
              <w:widowControl w:val="0"/>
              <w:suppressAutoHyphens/>
              <w:spacing w:after="0" w:line="240" w:lineRule="auto"/>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2025</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00F00" w:rsidRPr="001A5CBB" w:rsidRDefault="00C00F00" w:rsidP="00C00F00">
            <w:pPr>
              <w:widowControl w:val="0"/>
              <w:suppressAutoHyphens/>
              <w:spacing w:after="0" w:line="240" w:lineRule="auto"/>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76,0</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00F00" w:rsidRPr="001A5CBB" w:rsidRDefault="00C00F00" w:rsidP="00C00F00">
            <w:pPr>
              <w:jc w:val="center"/>
            </w:pPr>
            <w:r w:rsidRPr="001A5CBB">
              <w:rPr>
                <w:rFonts w:ascii="Times New Roman" w:eastAsia="Times New Roman" w:hAnsi="Times New Roman" w:cs="Times New Roman"/>
                <w:lang w:eastAsia="zh-CN"/>
              </w:rPr>
              <w:t>76,0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00F00" w:rsidRPr="001A5CBB" w:rsidRDefault="00C00F00" w:rsidP="00C00F00">
            <w:pPr>
              <w:jc w:val="center"/>
            </w:pPr>
            <w:r w:rsidRPr="001A5CBB">
              <w:rPr>
                <w:rFonts w:ascii="Times New Roman" w:eastAsia="Times New Roman" w:hAnsi="Times New Roman" w:cs="Times New Roman"/>
                <w:lang w:eastAsia="zh-CN"/>
              </w:rPr>
              <w:t>76,0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00F00" w:rsidRPr="00766B29" w:rsidRDefault="00C00F00" w:rsidP="00C00F00">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1066" w:type="dxa"/>
            <w:tcBorders>
              <w:top w:val="single" w:sz="4" w:space="0" w:color="000000"/>
              <w:left w:val="single" w:sz="4" w:space="0" w:color="000000"/>
              <w:bottom w:val="single" w:sz="4" w:space="0" w:color="000000"/>
              <w:right w:val="single" w:sz="4" w:space="0" w:color="000000"/>
            </w:tcBorders>
            <w:tcMar>
              <w:left w:w="0" w:type="dxa"/>
              <w:right w:w="0" w:type="dxa"/>
            </w:tcMar>
          </w:tcPr>
          <w:p w:rsidR="00C00F00" w:rsidRPr="00766B29" w:rsidRDefault="00C00F00" w:rsidP="00C00F00">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25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C00F00" w:rsidRPr="00766B29" w:rsidRDefault="00C00F00" w:rsidP="00C00F00">
            <w:pPr>
              <w:widowControl w:val="0"/>
              <w:suppressAutoHyphens/>
              <w:spacing w:after="0" w:line="240" w:lineRule="auto"/>
              <w:jc w:val="center"/>
              <w:rPr>
                <w:rFonts w:ascii="Times New Roman" w:eastAsia="Times New Roman" w:hAnsi="Times New Roman" w:cs="Times New Roman"/>
                <w:i/>
                <w:lang w:eastAsia="zh-CN"/>
              </w:rPr>
            </w:pPr>
            <w:r w:rsidRPr="00766B29">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E734DA" w:rsidRPr="00766B29" w:rsidTr="00420F50">
        <w:trPr>
          <w:trHeight w:val="677"/>
          <w:jc w:val="center"/>
        </w:trPr>
        <w:tc>
          <w:tcPr>
            <w:tcW w:w="4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E734DA" w:rsidRPr="00766B29" w:rsidRDefault="00E734DA" w:rsidP="00E734DA">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lastRenderedPageBreak/>
              <w:t>1.2.</w:t>
            </w: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E734DA" w:rsidRPr="00766B29" w:rsidRDefault="00E734DA" w:rsidP="00E734DA">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Количество обучающихся трудоустроенных в свободное от учёбы время в общеобразовательных организациях</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E734DA" w:rsidRPr="00766B29" w:rsidRDefault="00E734DA" w:rsidP="00E734DA">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возрастания</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E734DA" w:rsidRPr="00766B29" w:rsidRDefault="00E734DA" w:rsidP="00E734DA">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E734DA" w:rsidRPr="00766B29" w:rsidRDefault="00E734DA" w:rsidP="00E734DA">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единиц</w:t>
            </w:r>
          </w:p>
        </w:tc>
        <w:tc>
          <w:tcPr>
            <w:tcW w:w="89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E734DA" w:rsidRPr="001A5CBB" w:rsidRDefault="00E734DA" w:rsidP="00E734DA">
            <w:pPr>
              <w:widowControl w:val="0"/>
              <w:suppressAutoHyphens/>
              <w:spacing w:after="0" w:line="240" w:lineRule="auto"/>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1317</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E734DA" w:rsidRPr="001A5CBB" w:rsidRDefault="00E734DA" w:rsidP="00E734DA">
            <w:pPr>
              <w:widowControl w:val="0"/>
              <w:suppressAutoHyphens/>
              <w:spacing w:after="0" w:line="240" w:lineRule="auto"/>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2025</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E734DA" w:rsidRPr="001A5CBB" w:rsidRDefault="00E734DA" w:rsidP="00E734DA">
            <w:pPr>
              <w:widowControl w:val="0"/>
              <w:suppressAutoHyphens/>
              <w:spacing w:after="0" w:line="240" w:lineRule="auto"/>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320</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E734DA" w:rsidRPr="001A5CBB" w:rsidRDefault="00E734DA" w:rsidP="00E734DA">
            <w:pPr>
              <w:jc w:val="center"/>
            </w:pPr>
            <w:r w:rsidRPr="001A5CBB">
              <w:rPr>
                <w:rFonts w:ascii="Times New Roman" w:eastAsia="Times New Roman" w:hAnsi="Times New Roman" w:cs="Times New Roman"/>
                <w:lang w:eastAsia="zh-CN"/>
              </w:rPr>
              <w:t>320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E734DA" w:rsidRPr="001A5CBB" w:rsidRDefault="00E734DA" w:rsidP="00E734DA">
            <w:pPr>
              <w:jc w:val="center"/>
            </w:pPr>
            <w:r w:rsidRPr="001A5CBB">
              <w:rPr>
                <w:rFonts w:ascii="Times New Roman" w:eastAsia="Times New Roman" w:hAnsi="Times New Roman" w:cs="Times New Roman"/>
                <w:lang w:eastAsia="zh-CN"/>
              </w:rPr>
              <w:t>320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E734DA" w:rsidRPr="00766B29" w:rsidRDefault="00E734DA" w:rsidP="00E734DA">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1066" w:type="dxa"/>
            <w:tcBorders>
              <w:top w:val="single" w:sz="4" w:space="0" w:color="000000"/>
              <w:left w:val="single" w:sz="4" w:space="0" w:color="000000"/>
              <w:bottom w:val="single" w:sz="4" w:space="0" w:color="000000"/>
              <w:right w:val="single" w:sz="4" w:space="0" w:color="000000"/>
            </w:tcBorders>
            <w:tcMar>
              <w:left w:w="0" w:type="dxa"/>
              <w:right w:w="0" w:type="dxa"/>
            </w:tcMar>
          </w:tcPr>
          <w:p w:rsidR="00E734DA" w:rsidRPr="00766B29" w:rsidRDefault="00E734DA" w:rsidP="00E734DA">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25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E734DA" w:rsidRPr="00766B29" w:rsidRDefault="00E734DA" w:rsidP="00E734DA">
            <w:pPr>
              <w:widowControl w:val="0"/>
              <w:suppressAutoHyphens/>
              <w:spacing w:after="0" w:line="240" w:lineRule="auto"/>
              <w:jc w:val="center"/>
              <w:rPr>
                <w:rFonts w:ascii="Times New Roman" w:eastAsia="Times New Roman" w:hAnsi="Times New Roman" w:cs="Times New Roman"/>
                <w:i/>
                <w:lang w:eastAsia="zh-CN"/>
              </w:rPr>
            </w:pPr>
            <w:r w:rsidRPr="00766B29">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766B29" w:rsidRPr="00766B29" w:rsidTr="00420F50">
        <w:trPr>
          <w:trHeight w:val="677"/>
          <w:jc w:val="center"/>
        </w:trPr>
        <w:tc>
          <w:tcPr>
            <w:tcW w:w="4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w:t>
            </w:r>
          </w:p>
        </w:tc>
        <w:tc>
          <w:tcPr>
            <w:tcW w:w="14908" w:type="dxa"/>
            <w:gridSpan w:val="1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Задача:</w:t>
            </w:r>
          </w:p>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 xml:space="preserve"> «Совершенствование системы выявления, развития и адресной поддержки талантливых детей и молодёжи, обеспечение условий для их личностной самореализации и профессионального самоопределения, успешной социализации»</w:t>
            </w:r>
          </w:p>
        </w:tc>
      </w:tr>
      <w:tr w:rsidR="00455CBA" w:rsidRPr="00766B29" w:rsidTr="00455CBA">
        <w:trPr>
          <w:trHeight w:val="677"/>
          <w:jc w:val="center"/>
        </w:trPr>
        <w:tc>
          <w:tcPr>
            <w:tcW w:w="4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55CBA" w:rsidRPr="00766B29" w:rsidRDefault="00455CBA" w:rsidP="00455CBA">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2.1.</w:t>
            </w: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55CBA" w:rsidRPr="00766B29" w:rsidRDefault="00455CBA" w:rsidP="00455CBA">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455CBA" w:rsidRPr="00766B29" w:rsidRDefault="00455CBA" w:rsidP="00455CBA">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возрастания</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455CBA" w:rsidRPr="00766B29" w:rsidRDefault="00455CBA" w:rsidP="00455CBA">
            <w:pPr>
              <w:widowControl w:val="0"/>
              <w:suppressAutoHyphens/>
              <w:spacing w:after="0" w:line="480" w:lineRule="auto"/>
              <w:jc w:val="center"/>
              <w:rPr>
                <w:rFonts w:ascii="Times New Roman" w:eastAsia="Times New Roman" w:hAnsi="Times New Roman" w:cs="Times New Roman"/>
                <w:iCs/>
                <w:lang w:eastAsia="zh-CN"/>
              </w:rPr>
            </w:pPr>
            <w:r w:rsidRPr="00766B29">
              <w:rPr>
                <w:rFonts w:ascii="Times New Roman" w:eastAsia="Times New Roman" w:hAnsi="Times New Roman" w:cs="Times New Roman"/>
                <w:iCs/>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455CBA" w:rsidRPr="001A5CBB" w:rsidRDefault="00455CBA" w:rsidP="00455CBA">
            <w:pPr>
              <w:widowControl w:val="0"/>
              <w:suppressAutoHyphens/>
              <w:spacing w:after="0" w:line="240" w:lineRule="auto"/>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процентов</w:t>
            </w:r>
          </w:p>
        </w:tc>
        <w:tc>
          <w:tcPr>
            <w:tcW w:w="89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455CBA" w:rsidRPr="001A5CBB" w:rsidRDefault="00455CBA" w:rsidP="00455CBA">
            <w:pPr>
              <w:widowControl w:val="0"/>
              <w:suppressAutoHyphens/>
              <w:spacing w:after="0" w:line="240" w:lineRule="auto"/>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44,6</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455CBA" w:rsidRPr="001A5CBB" w:rsidRDefault="00455CBA" w:rsidP="00455CBA">
            <w:pPr>
              <w:widowControl w:val="0"/>
              <w:suppressAutoHyphens/>
              <w:spacing w:after="0" w:line="240" w:lineRule="auto"/>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2025</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455CBA" w:rsidRPr="001A5CBB" w:rsidRDefault="00455CBA" w:rsidP="00455CBA">
            <w:pPr>
              <w:jc w:val="center"/>
            </w:pPr>
            <w:r w:rsidRPr="001A5CBB">
              <w:rPr>
                <w:rFonts w:ascii="Times New Roman" w:eastAsia="Times New Roman" w:hAnsi="Times New Roman" w:cs="Times New Roman"/>
                <w:lang w:eastAsia="zh-CN"/>
              </w:rPr>
              <w:t>44,6</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455CBA" w:rsidRPr="001A5CBB" w:rsidRDefault="00455CBA" w:rsidP="00455CBA">
            <w:pPr>
              <w:jc w:val="center"/>
            </w:pPr>
            <w:r w:rsidRPr="001A5CBB">
              <w:rPr>
                <w:rFonts w:ascii="Times New Roman" w:eastAsia="Times New Roman" w:hAnsi="Times New Roman" w:cs="Times New Roman"/>
                <w:lang w:eastAsia="zh-CN"/>
              </w:rPr>
              <w:t>44,6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455CBA" w:rsidRPr="001A5CBB" w:rsidRDefault="00455CBA" w:rsidP="00455CBA">
            <w:pPr>
              <w:jc w:val="center"/>
            </w:pPr>
            <w:r w:rsidRPr="001A5CBB">
              <w:rPr>
                <w:rFonts w:ascii="Times New Roman" w:eastAsia="Times New Roman" w:hAnsi="Times New Roman" w:cs="Times New Roman"/>
                <w:lang w:eastAsia="zh-CN"/>
              </w:rPr>
              <w:t>44,6</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455CBA" w:rsidRPr="00766B29" w:rsidRDefault="00455CBA" w:rsidP="00455CBA">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106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455CBA" w:rsidRPr="00766B29" w:rsidRDefault="00455CBA" w:rsidP="00455CBA">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25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455CBA" w:rsidRPr="00766B29" w:rsidRDefault="00455CBA" w:rsidP="00455CBA">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766B29" w:rsidRPr="00766B29" w:rsidTr="00420F50">
        <w:trPr>
          <w:trHeight w:val="677"/>
          <w:jc w:val="center"/>
        </w:trPr>
        <w:tc>
          <w:tcPr>
            <w:tcW w:w="4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2.2..</w:t>
            </w: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Доля молодых людей, вовлеченных в добровольческую и общественную деятельность.</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возрастания</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89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31,70</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2025</w:t>
            </w:r>
          </w:p>
        </w:tc>
        <w:tc>
          <w:tcPr>
            <w:tcW w:w="6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34,60</w:t>
            </w:r>
          </w:p>
        </w:tc>
        <w:tc>
          <w:tcPr>
            <w:tcW w:w="11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37,40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40,20</w:t>
            </w:r>
          </w:p>
        </w:tc>
        <w:tc>
          <w:tcPr>
            <w:tcW w:w="113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106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25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i/>
                <w:lang w:eastAsia="zh-CN"/>
              </w:rPr>
            </w:pPr>
            <w:r w:rsidRPr="00766B29">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bl>
    <w:p w:rsidR="00766B29" w:rsidRPr="00766B29" w:rsidRDefault="00766B29" w:rsidP="00766B29">
      <w:pPr>
        <w:suppressAutoHyphens/>
        <w:spacing w:after="0" w:line="240" w:lineRule="auto"/>
        <w:jc w:val="both"/>
        <w:rPr>
          <w:rFonts w:ascii="Times New Roman" w:eastAsia="Times New Roman" w:hAnsi="Times New Roman" w:cs="Times New Roman"/>
          <w:sz w:val="24"/>
          <w:szCs w:val="24"/>
          <w:lang w:eastAsia="ru-RU"/>
        </w:rPr>
      </w:pPr>
    </w:p>
    <w:p w:rsidR="00766B29" w:rsidRPr="00766B29" w:rsidRDefault="00766B29" w:rsidP="00766B29">
      <w:pPr>
        <w:tabs>
          <w:tab w:val="left" w:pos="3544"/>
        </w:tabs>
        <w:suppressAutoHyphens/>
        <w:spacing w:after="0" w:line="240" w:lineRule="auto"/>
        <w:contextualSpacing/>
        <w:jc w:val="center"/>
        <w:rPr>
          <w:rFonts w:ascii="Times New Roman" w:eastAsia="Times New Roman" w:hAnsi="Times New Roman" w:cs="Times New Roman"/>
          <w:b/>
          <w:sz w:val="24"/>
          <w:szCs w:val="24"/>
          <w:vertAlign w:val="superscript"/>
        </w:rPr>
      </w:pPr>
      <w:r w:rsidRPr="00766B29">
        <w:rPr>
          <w:rFonts w:ascii="Times New Roman" w:eastAsia="Times New Roman" w:hAnsi="Times New Roman" w:cs="Times New Roman"/>
          <w:b/>
          <w:sz w:val="24"/>
          <w:szCs w:val="24"/>
        </w:rPr>
        <w:t>3. План достижения показателей комплекса процессных мероприятий в 2026 году</w:t>
      </w:r>
    </w:p>
    <w:p w:rsidR="00766B29" w:rsidRPr="00766B29" w:rsidRDefault="00766B29" w:rsidP="00766B29">
      <w:pPr>
        <w:tabs>
          <w:tab w:val="left" w:pos="3544"/>
        </w:tabs>
        <w:suppressAutoHyphens/>
        <w:spacing w:after="0" w:line="240" w:lineRule="auto"/>
        <w:contextualSpacing/>
        <w:rPr>
          <w:rFonts w:ascii="Times New Roman" w:eastAsia="Times New Roman" w:hAnsi="Times New Roman" w:cs="Times New Roman"/>
          <w:b/>
          <w:sz w:val="24"/>
          <w:szCs w:val="24"/>
        </w:rPr>
      </w:pPr>
    </w:p>
    <w:tbl>
      <w:tblPr>
        <w:tblW w:w="15170" w:type="dxa"/>
        <w:jc w:val="center"/>
        <w:tblLook w:val="0000" w:firstRow="0" w:lastRow="0" w:firstColumn="0" w:lastColumn="0" w:noHBand="0" w:noVBand="0"/>
      </w:tblPr>
      <w:tblGrid>
        <w:gridCol w:w="647"/>
        <w:gridCol w:w="2850"/>
        <w:gridCol w:w="1034"/>
        <w:gridCol w:w="1166"/>
        <w:gridCol w:w="778"/>
        <w:gridCol w:w="774"/>
        <w:gridCol w:w="518"/>
        <w:gridCol w:w="649"/>
        <w:gridCol w:w="517"/>
        <w:gridCol w:w="571"/>
        <w:gridCol w:w="512"/>
        <w:gridCol w:w="602"/>
        <w:gridCol w:w="777"/>
        <w:gridCol w:w="778"/>
        <w:gridCol w:w="648"/>
        <w:gridCol w:w="2349"/>
      </w:tblGrid>
      <w:tr w:rsidR="00766B29" w:rsidRPr="00766B29" w:rsidTr="00420F50">
        <w:trPr>
          <w:trHeight w:val="349"/>
          <w:tblHeader/>
          <w:jc w:val="center"/>
        </w:trPr>
        <w:tc>
          <w:tcPr>
            <w:tcW w:w="647"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lastRenderedPageBreak/>
              <w:t>№ п/п</w:t>
            </w:r>
          </w:p>
        </w:tc>
        <w:tc>
          <w:tcPr>
            <w:tcW w:w="2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Показатели комплекса процессных мероприятий</w:t>
            </w:r>
          </w:p>
        </w:tc>
        <w:tc>
          <w:tcPr>
            <w:tcW w:w="1034"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Уровень показателя</w:t>
            </w:r>
          </w:p>
        </w:tc>
        <w:tc>
          <w:tcPr>
            <w:tcW w:w="1166"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Единица измерения</w:t>
            </w:r>
          </w:p>
          <w:p w:rsidR="00766B29" w:rsidRPr="00766B29" w:rsidRDefault="00766B29" w:rsidP="00766B29">
            <w:pPr>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(по ОКЕИ)</w:t>
            </w:r>
          </w:p>
        </w:tc>
        <w:tc>
          <w:tcPr>
            <w:tcW w:w="7124" w:type="dxa"/>
            <w:gridSpan w:val="11"/>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Плановые значения по месяцам</w:t>
            </w:r>
          </w:p>
        </w:tc>
        <w:tc>
          <w:tcPr>
            <w:tcW w:w="2349"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На конец 2026 года</w:t>
            </w:r>
          </w:p>
        </w:tc>
      </w:tr>
      <w:tr w:rsidR="00766B29" w:rsidRPr="00766B29" w:rsidTr="00420F50">
        <w:trPr>
          <w:trHeight w:val="661"/>
          <w:tblHeader/>
          <w:jc w:val="center"/>
        </w:trPr>
        <w:tc>
          <w:tcPr>
            <w:tcW w:w="647"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rPr>
                <w:rFonts w:ascii="Calibri" w:eastAsia="Calibri" w:hAnsi="Calibri" w:cs="Calibri"/>
              </w:rPr>
            </w:pPr>
          </w:p>
        </w:tc>
        <w:tc>
          <w:tcPr>
            <w:tcW w:w="2850"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rPr>
                <w:rFonts w:ascii="Calibri" w:eastAsia="Calibri" w:hAnsi="Calibri" w:cs="Calibri"/>
              </w:rPr>
            </w:pPr>
          </w:p>
        </w:tc>
        <w:tc>
          <w:tcPr>
            <w:tcW w:w="1034"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rPr>
                <w:rFonts w:ascii="Calibri" w:eastAsia="Calibri" w:hAnsi="Calibri" w:cs="Calibri"/>
              </w:rPr>
            </w:pPr>
          </w:p>
        </w:tc>
        <w:tc>
          <w:tcPr>
            <w:tcW w:w="1166"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rPr>
                <w:rFonts w:ascii="Calibri" w:eastAsia="Calibri" w:hAnsi="Calibri" w:cs="Calibri"/>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8"/>
                <w:szCs w:val="18"/>
                <w:lang w:eastAsia="ru-RU"/>
              </w:rPr>
            </w:pPr>
            <w:r w:rsidRPr="00766B29">
              <w:rPr>
                <w:rFonts w:ascii="Times New Roman" w:eastAsia="Times New Roman" w:hAnsi="Times New Roman" w:cs="Times New Roman"/>
                <w:sz w:val="18"/>
                <w:szCs w:val="18"/>
                <w:lang w:eastAsia="zh-CN"/>
              </w:rPr>
              <w:t>январь</w:t>
            </w:r>
          </w:p>
        </w:tc>
        <w:tc>
          <w:tcPr>
            <w:tcW w:w="77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8"/>
                <w:szCs w:val="18"/>
                <w:lang w:eastAsia="ru-RU"/>
              </w:rPr>
            </w:pPr>
            <w:r w:rsidRPr="00766B29">
              <w:rPr>
                <w:rFonts w:ascii="Times New Roman" w:eastAsia="Times New Roman" w:hAnsi="Times New Roman" w:cs="Times New Roman"/>
                <w:sz w:val="18"/>
                <w:szCs w:val="18"/>
                <w:lang w:eastAsia="zh-CN"/>
              </w:rPr>
              <w:t>февраль</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8"/>
                <w:szCs w:val="18"/>
                <w:lang w:eastAsia="ru-RU"/>
              </w:rPr>
            </w:pPr>
            <w:r w:rsidRPr="00766B29">
              <w:rPr>
                <w:rFonts w:ascii="Times New Roman" w:eastAsia="Times New Roman" w:hAnsi="Times New Roman" w:cs="Times New Roman"/>
                <w:sz w:val="18"/>
                <w:szCs w:val="18"/>
                <w:lang w:eastAsia="zh-CN"/>
              </w:rPr>
              <w:t>март</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8"/>
                <w:szCs w:val="18"/>
                <w:lang w:eastAsia="ru-RU"/>
              </w:rPr>
            </w:pPr>
            <w:r w:rsidRPr="00766B29">
              <w:rPr>
                <w:rFonts w:ascii="Times New Roman" w:eastAsia="Times New Roman" w:hAnsi="Times New Roman" w:cs="Times New Roman"/>
                <w:sz w:val="18"/>
                <w:szCs w:val="18"/>
                <w:lang w:eastAsia="zh-CN"/>
              </w:rPr>
              <w:t>апрель</w:t>
            </w:r>
          </w:p>
        </w:tc>
        <w:tc>
          <w:tcPr>
            <w:tcW w:w="51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8"/>
                <w:szCs w:val="18"/>
                <w:lang w:eastAsia="ru-RU"/>
              </w:rPr>
            </w:pPr>
            <w:r w:rsidRPr="00766B29">
              <w:rPr>
                <w:rFonts w:ascii="Times New Roman" w:eastAsia="Times New Roman" w:hAnsi="Times New Roman" w:cs="Times New Roman"/>
                <w:sz w:val="18"/>
                <w:szCs w:val="18"/>
                <w:lang w:eastAsia="zh-CN"/>
              </w:rPr>
              <w:t>май</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8"/>
                <w:szCs w:val="18"/>
                <w:lang w:eastAsia="ru-RU"/>
              </w:rPr>
            </w:pPr>
            <w:r w:rsidRPr="00766B29">
              <w:rPr>
                <w:rFonts w:ascii="Times New Roman" w:eastAsia="Times New Roman" w:hAnsi="Times New Roman" w:cs="Times New Roman"/>
                <w:sz w:val="18"/>
                <w:szCs w:val="18"/>
                <w:lang w:eastAsia="zh-CN"/>
              </w:rPr>
              <w:t>июнь</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8"/>
                <w:szCs w:val="18"/>
                <w:lang w:eastAsia="ru-RU"/>
              </w:rPr>
            </w:pPr>
            <w:r w:rsidRPr="00766B29">
              <w:rPr>
                <w:rFonts w:ascii="Times New Roman" w:eastAsia="Times New Roman" w:hAnsi="Times New Roman" w:cs="Times New Roman"/>
                <w:sz w:val="18"/>
                <w:szCs w:val="18"/>
                <w:lang w:eastAsia="zh-CN"/>
              </w:rPr>
              <w:t>июль</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8"/>
                <w:szCs w:val="18"/>
                <w:lang w:eastAsia="ru-RU"/>
              </w:rPr>
            </w:pPr>
            <w:r w:rsidRPr="00766B29">
              <w:rPr>
                <w:rFonts w:ascii="Times New Roman" w:eastAsia="Times New Roman" w:hAnsi="Times New Roman" w:cs="Times New Roman"/>
                <w:sz w:val="18"/>
                <w:szCs w:val="18"/>
                <w:lang w:eastAsia="zh-CN"/>
              </w:rPr>
              <w:t>август</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8"/>
                <w:szCs w:val="18"/>
                <w:lang w:eastAsia="ru-RU"/>
              </w:rPr>
            </w:pPr>
            <w:r w:rsidRPr="00766B29">
              <w:rPr>
                <w:rFonts w:ascii="Times New Roman" w:eastAsia="Times New Roman" w:hAnsi="Times New Roman" w:cs="Times New Roman"/>
                <w:sz w:val="18"/>
                <w:szCs w:val="18"/>
                <w:lang w:eastAsia="zh-CN"/>
              </w:rPr>
              <w:t>сентябрь</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8"/>
                <w:szCs w:val="18"/>
                <w:lang w:eastAsia="ru-RU"/>
              </w:rPr>
            </w:pPr>
            <w:r w:rsidRPr="00766B29">
              <w:rPr>
                <w:rFonts w:ascii="Times New Roman" w:eastAsia="Times New Roman" w:hAnsi="Times New Roman" w:cs="Times New Roman"/>
                <w:sz w:val="18"/>
                <w:szCs w:val="18"/>
                <w:lang w:eastAsia="zh-CN"/>
              </w:rPr>
              <w:t>октябрь</w:t>
            </w:r>
          </w:p>
        </w:tc>
        <w:tc>
          <w:tcPr>
            <w:tcW w:w="6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8"/>
                <w:szCs w:val="18"/>
                <w:lang w:eastAsia="ru-RU"/>
              </w:rPr>
            </w:pPr>
            <w:r w:rsidRPr="00766B29">
              <w:rPr>
                <w:rFonts w:ascii="Times New Roman" w:eastAsia="Times New Roman" w:hAnsi="Times New Roman" w:cs="Times New Roman"/>
                <w:sz w:val="18"/>
                <w:szCs w:val="18"/>
                <w:lang w:eastAsia="zh-CN"/>
              </w:rPr>
              <w:t>ноябрь</w:t>
            </w:r>
          </w:p>
        </w:tc>
        <w:tc>
          <w:tcPr>
            <w:tcW w:w="2349"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rPr>
                <w:rFonts w:ascii="Calibri" w:eastAsia="Calibri" w:hAnsi="Calibri" w:cs="Calibri"/>
              </w:rPr>
            </w:pPr>
          </w:p>
        </w:tc>
      </w:tr>
      <w:tr w:rsidR="00766B29" w:rsidRPr="00766B29" w:rsidTr="00420F50">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1.</w:t>
            </w:r>
          </w:p>
        </w:tc>
        <w:tc>
          <w:tcPr>
            <w:tcW w:w="14523" w:type="dxa"/>
            <w:gridSpan w:val="15"/>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Задача:</w:t>
            </w:r>
          </w:p>
          <w:p w:rsidR="00766B29" w:rsidRPr="00766B29" w:rsidRDefault="00766B29" w:rsidP="00766B29">
            <w:pPr>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«Увеличение доли обучающихся и молодёжи, охваченных организованными формами отдыха и оздоровления, в том числе занятых трудовой деятельностью»</w:t>
            </w:r>
          </w:p>
        </w:tc>
      </w:tr>
      <w:tr w:rsidR="00766B29" w:rsidRPr="00766B29" w:rsidTr="00420F50">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1.1</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Доля обучающихся, охваченных организованными формами отдыха и оздоровления</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«МП»</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0,0</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31,0</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70,0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23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5145BC" w:rsidP="00766B29">
            <w:pPr>
              <w:suppressAutoHyphens/>
              <w:spacing w:after="0" w:line="240" w:lineRule="auto"/>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76,0</w:t>
            </w:r>
          </w:p>
        </w:tc>
      </w:tr>
      <w:tr w:rsidR="00766B29" w:rsidRPr="00766B29" w:rsidTr="00420F50">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1.2.</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Количество обучающихся трудоустроенных в свободное от учёбы время в общеобразовательных организациях</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«МП»</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единица</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0,0</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8D6E9B"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1A5CBB">
              <w:rPr>
                <w:rFonts w:ascii="Times New Roman" w:eastAsia="Times New Roman" w:hAnsi="Times New Roman" w:cs="Times New Roman"/>
                <w:sz w:val="20"/>
                <w:szCs w:val="20"/>
                <w:lang w:eastAsia="zh-CN"/>
              </w:rPr>
              <w:t>160</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8D6E9B">
            <w:pPr>
              <w:suppressAutoHyphens/>
              <w:spacing w:after="0" w:line="240" w:lineRule="auto"/>
              <w:ind w:right="112"/>
              <w:jc w:val="center"/>
              <w:rPr>
                <w:rFonts w:ascii="Times New Roman" w:eastAsia="Times New Roman" w:hAnsi="Times New Roman" w:cs="Times New Roman"/>
                <w:sz w:val="20"/>
                <w:szCs w:val="20"/>
                <w:lang w:eastAsia="zh-CN"/>
              </w:rPr>
            </w:pPr>
            <w:r w:rsidRPr="001A5CBB">
              <w:rPr>
                <w:rFonts w:ascii="Times New Roman" w:eastAsia="Times New Roman" w:hAnsi="Times New Roman" w:cs="Times New Roman"/>
                <w:sz w:val="20"/>
                <w:szCs w:val="20"/>
                <w:lang w:eastAsia="zh-CN"/>
              </w:rPr>
              <w:t>3</w:t>
            </w:r>
            <w:r w:rsidR="008D6E9B" w:rsidRPr="001A5CBB">
              <w:rPr>
                <w:rFonts w:ascii="Times New Roman" w:eastAsia="Times New Roman" w:hAnsi="Times New Roman" w:cs="Times New Roman"/>
                <w:sz w:val="20"/>
                <w:szCs w:val="20"/>
                <w:lang w:eastAsia="zh-CN"/>
              </w:rPr>
              <w:t>20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8D6E9B" w:rsidRDefault="00766B29" w:rsidP="00766B29">
            <w:pPr>
              <w:suppressAutoHyphens/>
              <w:spacing w:after="0" w:line="240" w:lineRule="auto"/>
              <w:ind w:right="112"/>
              <w:jc w:val="center"/>
              <w:rPr>
                <w:rFonts w:ascii="Times New Roman" w:eastAsia="Times New Roman" w:hAnsi="Times New Roman" w:cs="Times New Roman"/>
                <w:color w:val="FF0000"/>
                <w:sz w:val="20"/>
                <w:szCs w:val="20"/>
                <w:lang w:eastAsia="zh-CN"/>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8D6E9B" w:rsidRDefault="00766B29" w:rsidP="00766B29">
            <w:pPr>
              <w:suppressAutoHyphens/>
              <w:spacing w:after="0" w:line="240" w:lineRule="auto"/>
              <w:ind w:right="112"/>
              <w:jc w:val="center"/>
              <w:rPr>
                <w:rFonts w:ascii="Times New Roman" w:eastAsia="Times New Roman" w:hAnsi="Times New Roman" w:cs="Times New Roman"/>
                <w:color w:val="FF0000"/>
                <w:sz w:val="20"/>
                <w:szCs w:val="20"/>
                <w:lang w:eastAsia="zh-CN"/>
              </w:rPr>
            </w:pPr>
          </w:p>
        </w:tc>
        <w:tc>
          <w:tcPr>
            <w:tcW w:w="23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8D6E9B" w:rsidRDefault="00766B29" w:rsidP="008D6E9B">
            <w:pPr>
              <w:suppressAutoHyphens/>
              <w:spacing w:after="0" w:line="240" w:lineRule="auto"/>
              <w:jc w:val="center"/>
              <w:rPr>
                <w:rFonts w:ascii="Times New Roman" w:eastAsia="Times New Roman" w:hAnsi="Times New Roman" w:cs="Times New Roman"/>
                <w:color w:val="FF0000"/>
                <w:lang w:eastAsia="zh-CN"/>
              </w:rPr>
            </w:pPr>
            <w:r w:rsidRPr="001A5CBB">
              <w:rPr>
                <w:rFonts w:ascii="Times New Roman" w:eastAsia="Times New Roman" w:hAnsi="Times New Roman" w:cs="Times New Roman"/>
                <w:lang w:eastAsia="zh-CN"/>
              </w:rPr>
              <w:t>3</w:t>
            </w:r>
            <w:r w:rsidR="008D6E9B" w:rsidRPr="001A5CBB">
              <w:rPr>
                <w:rFonts w:ascii="Times New Roman" w:eastAsia="Times New Roman" w:hAnsi="Times New Roman" w:cs="Times New Roman"/>
                <w:lang w:eastAsia="zh-CN"/>
              </w:rPr>
              <w:t>20</w:t>
            </w:r>
          </w:p>
        </w:tc>
      </w:tr>
      <w:tr w:rsidR="00766B29" w:rsidRPr="00766B29" w:rsidTr="00420F50">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w:t>
            </w:r>
          </w:p>
        </w:tc>
        <w:tc>
          <w:tcPr>
            <w:tcW w:w="14523" w:type="dxa"/>
            <w:gridSpan w:val="15"/>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Задача:</w:t>
            </w:r>
          </w:p>
          <w:p w:rsidR="00766B29" w:rsidRPr="00766B29" w:rsidRDefault="00766B29" w:rsidP="00766B29">
            <w:pPr>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«Совершенствование системы выявления, развития и адресной поддержки талантливых детей и молодёжи, обеспечение условий для их личностной самореализации и профессионального самоопределения, успешной социализации»</w:t>
            </w:r>
          </w:p>
        </w:tc>
      </w:tr>
      <w:tr w:rsidR="00766B29" w:rsidRPr="00766B29" w:rsidTr="00420F50">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3.1.</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«МП»</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sz w:val="20"/>
                <w:szCs w:val="20"/>
                <w:lang w:eastAsia="zh-CN"/>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sz w:val="20"/>
                <w:szCs w:val="20"/>
                <w:lang w:eastAsia="zh-CN"/>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16,8</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sz w:val="20"/>
                <w:szCs w:val="20"/>
                <w:lang w:eastAsia="zh-CN"/>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sz w:val="20"/>
                <w:szCs w:val="20"/>
                <w:lang w:eastAsia="zh-CN"/>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31,5</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sz w:val="20"/>
                <w:szCs w:val="20"/>
                <w:lang w:eastAsia="zh-CN"/>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sz w:val="20"/>
                <w:szCs w:val="20"/>
                <w:lang w:eastAsia="zh-CN"/>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35,5</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sz w:val="20"/>
                <w:szCs w:val="20"/>
                <w:lang w:eastAsia="zh-CN"/>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sz w:val="20"/>
                <w:szCs w:val="20"/>
                <w:lang w:eastAsia="zh-CN"/>
              </w:rPr>
            </w:pPr>
          </w:p>
        </w:tc>
        <w:tc>
          <w:tcPr>
            <w:tcW w:w="23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1A552D" w:rsidP="00766B29">
            <w:pPr>
              <w:suppressAutoHyphens/>
              <w:spacing w:after="0" w:line="240" w:lineRule="auto"/>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44,6</w:t>
            </w:r>
          </w:p>
        </w:tc>
      </w:tr>
      <w:tr w:rsidR="00766B29" w:rsidRPr="00766B29" w:rsidTr="00420F50">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3.2.</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Доля молодых людей, вовлеченных в добровольческую и общественную деятельность.</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«МП»</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sz w:val="20"/>
                <w:szCs w:val="20"/>
                <w:lang w:eastAsia="zh-CN"/>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sz w:val="20"/>
                <w:szCs w:val="20"/>
                <w:lang w:eastAsia="zh-CN"/>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15,0</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sz w:val="20"/>
                <w:szCs w:val="20"/>
                <w:lang w:eastAsia="zh-CN"/>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sz w:val="20"/>
                <w:szCs w:val="20"/>
                <w:lang w:eastAsia="zh-CN"/>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26,0</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sz w:val="20"/>
                <w:szCs w:val="20"/>
                <w:lang w:eastAsia="zh-CN"/>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sz w:val="20"/>
                <w:szCs w:val="20"/>
                <w:lang w:eastAsia="zh-CN"/>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28,5</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sz w:val="20"/>
                <w:szCs w:val="20"/>
                <w:lang w:eastAsia="zh-CN"/>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sz w:val="20"/>
                <w:szCs w:val="20"/>
                <w:lang w:eastAsia="zh-CN"/>
              </w:rPr>
            </w:pPr>
          </w:p>
        </w:tc>
        <w:tc>
          <w:tcPr>
            <w:tcW w:w="23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34,6</w:t>
            </w:r>
          </w:p>
        </w:tc>
      </w:tr>
    </w:tbl>
    <w:p w:rsidR="00766B29" w:rsidRPr="00766B29" w:rsidRDefault="00766B29" w:rsidP="00766B29">
      <w:pPr>
        <w:tabs>
          <w:tab w:val="left" w:pos="3544"/>
        </w:tabs>
        <w:suppressAutoHyphens/>
        <w:spacing w:after="0" w:line="240" w:lineRule="auto"/>
        <w:contextualSpacing/>
        <w:rPr>
          <w:rFonts w:ascii="Times New Roman" w:eastAsia="Times New Roman" w:hAnsi="Times New Roman" w:cs="Times New Roman"/>
          <w:b/>
          <w:sz w:val="24"/>
          <w:szCs w:val="24"/>
        </w:rPr>
      </w:pPr>
    </w:p>
    <w:p w:rsidR="00766B29" w:rsidRPr="00766B29" w:rsidRDefault="00766B29" w:rsidP="00766B29">
      <w:pPr>
        <w:tabs>
          <w:tab w:val="left" w:pos="3544"/>
        </w:tabs>
        <w:suppressAutoHyphens/>
        <w:spacing w:after="0" w:line="240" w:lineRule="auto"/>
        <w:contextualSpacing/>
        <w:jc w:val="center"/>
        <w:rPr>
          <w:rFonts w:ascii="Times New Roman" w:eastAsia="Times New Roman" w:hAnsi="Times New Roman" w:cs="Times New Roman"/>
          <w:b/>
          <w:sz w:val="24"/>
          <w:szCs w:val="24"/>
        </w:rPr>
      </w:pPr>
    </w:p>
    <w:p w:rsidR="00766B29" w:rsidRPr="00766B29" w:rsidRDefault="00766B29" w:rsidP="00766B29">
      <w:pPr>
        <w:tabs>
          <w:tab w:val="left" w:pos="3544"/>
        </w:tabs>
        <w:suppressAutoHyphens/>
        <w:spacing w:after="0" w:line="240" w:lineRule="auto"/>
        <w:contextualSpacing/>
        <w:jc w:val="center"/>
        <w:rPr>
          <w:rFonts w:ascii="Times New Roman" w:eastAsia="Times New Roman" w:hAnsi="Times New Roman" w:cs="Times New Roman"/>
          <w:b/>
          <w:sz w:val="24"/>
          <w:szCs w:val="24"/>
        </w:rPr>
      </w:pPr>
    </w:p>
    <w:p w:rsidR="00766B29" w:rsidRPr="00766B29" w:rsidRDefault="00766B29" w:rsidP="00766B29">
      <w:pPr>
        <w:tabs>
          <w:tab w:val="left" w:pos="3544"/>
        </w:tabs>
        <w:suppressAutoHyphens/>
        <w:spacing w:after="0" w:line="240" w:lineRule="auto"/>
        <w:contextualSpacing/>
        <w:jc w:val="center"/>
        <w:rPr>
          <w:rFonts w:ascii="Times New Roman" w:eastAsia="Times New Roman" w:hAnsi="Times New Roman" w:cs="Times New Roman"/>
          <w:b/>
          <w:sz w:val="24"/>
          <w:szCs w:val="24"/>
        </w:rPr>
      </w:pPr>
    </w:p>
    <w:p w:rsidR="00766B29" w:rsidRPr="00766B29" w:rsidRDefault="00766B29" w:rsidP="00766B29">
      <w:pPr>
        <w:tabs>
          <w:tab w:val="left" w:pos="3544"/>
        </w:tabs>
        <w:suppressAutoHyphens/>
        <w:spacing w:after="0" w:line="240" w:lineRule="auto"/>
        <w:contextualSpacing/>
        <w:jc w:val="center"/>
        <w:rPr>
          <w:rFonts w:ascii="Times New Roman" w:eastAsia="Times New Roman" w:hAnsi="Times New Roman" w:cs="Times New Roman"/>
          <w:b/>
          <w:sz w:val="24"/>
          <w:szCs w:val="24"/>
        </w:rPr>
      </w:pPr>
    </w:p>
    <w:p w:rsidR="00766B29" w:rsidRPr="00766B29" w:rsidRDefault="00766B29" w:rsidP="00766B29">
      <w:pPr>
        <w:tabs>
          <w:tab w:val="left" w:pos="3544"/>
        </w:tabs>
        <w:suppressAutoHyphens/>
        <w:spacing w:after="0" w:line="240" w:lineRule="auto"/>
        <w:contextualSpacing/>
        <w:jc w:val="center"/>
        <w:rPr>
          <w:rFonts w:ascii="Times New Roman" w:eastAsia="Times New Roman" w:hAnsi="Times New Roman" w:cs="Times New Roman"/>
          <w:b/>
          <w:sz w:val="24"/>
          <w:szCs w:val="24"/>
        </w:rPr>
      </w:pPr>
    </w:p>
    <w:p w:rsidR="00766B29" w:rsidRPr="00766B29" w:rsidRDefault="00766B29" w:rsidP="00766B29">
      <w:pPr>
        <w:tabs>
          <w:tab w:val="left" w:pos="3544"/>
        </w:tabs>
        <w:suppressAutoHyphens/>
        <w:spacing w:after="0" w:line="240" w:lineRule="auto"/>
        <w:contextualSpacing/>
        <w:jc w:val="center"/>
        <w:rPr>
          <w:rFonts w:ascii="Times New Roman" w:eastAsia="Times New Roman" w:hAnsi="Times New Roman" w:cs="Times New Roman"/>
          <w:b/>
          <w:sz w:val="24"/>
          <w:szCs w:val="24"/>
        </w:rPr>
      </w:pPr>
    </w:p>
    <w:p w:rsidR="00766B29" w:rsidRPr="00766B29" w:rsidRDefault="00766B29" w:rsidP="00766B29">
      <w:pPr>
        <w:tabs>
          <w:tab w:val="left" w:pos="3544"/>
        </w:tabs>
        <w:suppressAutoHyphens/>
        <w:spacing w:after="0" w:line="240" w:lineRule="auto"/>
        <w:contextualSpacing/>
        <w:jc w:val="center"/>
        <w:rPr>
          <w:rFonts w:ascii="Times New Roman" w:eastAsia="Times New Roman" w:hAnsi="Times New Roman" w:cs="Times New Roman"/>
          <w:b/>
          <w:sz w:val="24"/>
          <w:szCs w:val="24"/>
        </w:rPr>
      </w:pPr>
    </w:p>
    <w:p w:rsidR="00766B29" w:rsidRPr="00766B29" w:rsidRDefault="00766B29" w:rsidP="00766B29">
      <w:pPr>
        <w:tabs>
          <w:tab w:val="left" w:pos="3544"/>
        </w:tabs>
        <w:suppressAutoHyphens/>
        <w:spacing w:after="0" w:line="240" w:lineRule="auto"/>
        <w:contextualSpacing/>
        <w:jc w:val="center"/>
        <w:rPr>
          <w:rFonts w:ascii="Times New Roman" w:eastAsia="Times New Roman" w:hAnsi="Times New Roman" w:cs="Times New Roman"/>
          <w:b/>
          <w:sz w:val="24"/>
          <w:szCs w:val="24"/>
        </w:rPr>
      </w:pPr>
      <w:r w:rsidRPr="00766B29">
        <w:rPr>
          <w:rFonts w:ascii="Times New Roman" w:eastAsia="Times New Roman" w:hAnsi="Times New Roman" w:cs="Times New Roman"/>
          <w:b/>
          <w:sz w:val="24"/>
          <w:szCs w:val="24"/>
        </w:rPr>
        <w:t>4.Перечень мероприятий (результатов) комплекса процессных мероприятий</w:t>
      </w:r>
    </w:p>
    <w:p w:rsidR="00766B29" w:rsidRPr="00766B29" w:rsidRDefault="00766B29" w:rsidP="00766B29">
      <w:pPr>
        <w:tabs>
          <w:tab w:val="left" w:pos="3544"/>
        </w:tabs>
        <w:suppressAutoHyphens/>
        <w:spacing w:after="0" w:line="240" w:lineRule="auto"/>
        <w:contextualSpacing/>
        <w:rPr>
          <w:rFonts w:ascii="Times New Roman" w:eastAsia="Times New Roman" w:hAnsi="Times New Roman" w:cs="Times New Roman"/>
          <w:b/>
          <w:sz w:val="24"/>
          <w:szCs w:val="24"/>
        </w:rPr>
      </w:pPr>
    </w:p>
    <w:tbl>
      <w:tblPr>
        <w:tblStyle w:val="ae"/>
        <w:tblW w:w="14962" w:type="dxa"/>
        <w:tblInd w:w="-176" w:type="dxa"/>
        <w:tblLook w:val="04A0" w:firstRow="1" w:lastRow="0" w:firstColumn="1" w:lastColumn="0" w:noHBand="0" w:noVBand="1"/>
      </w:tblPr>
      <w:tblGrid>
        <w:gridCol w:w="559"/>
        <w:gridCol w:w="2895"/>
        <w:gridCol w:w="1688"/>
        <w:gridCol w:w="297"/>
        <w:gridCol w:w="2012"/>
        <w:gridCol w:w="1202"/>
        <w:gridCol w:w="1060"/>
        <w:gridCol w:w="869"/>
        <w:gridCol w:w="880"/>
        <w:gridCol w:w="880"/>
        <w:gridCol w:w="880"/>
        <w:gridCol w:w="870"/>
        <w:gridCol w:w="870"/>
      </w:tblGrid>
      <w:tr w:rsidR="00766B29" w:rsidRPr="00766B29" w:rsidTr="001A552D">
        <w:tc>
          <w:tcPr>
            <w:tcW w:w="559" w:type="dxa"/>
            <w:vAlign w:val="center"/>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lang w:eastAsia="ru-RU"/>
              </w:rPr>
            </w:pPr>
            <w:proofErr w:type="gramStart"/>
            <w:r w:rsidRPr="00766B29">
              <w:rPr>
                <w:rFonts w:ascii="Times New Roman" w:eastAsia="Times New Roman" w:hAnsi="Times New Roman" w:cs="Times New Roman"/>
                <w:lang w:eastAsia="zh-CN"/>
              </w:rPr>
              <w:t xml:space="preserve">№ </w:t>
            </w:r>
            <w:r w:rsidRPr="00766B29">
              <w:rPr>
                <w:rFonts w:ascii="Times New Roman" w:eastAsia="Times New Roman" w:hAnsi="Times New Roman" w:cs="Times New Roman"/>
                <w:spacing w:val="-37"/>
                <w:lang w:eastAsia="zh-CN"/>
              </w:rPr>
              <w:t xml:space="preserve"> </w:t>
            </w:r>
            <w:r w:rsidRPr="00766B29">
              <w:rPr>
                <w:rFonts w:ascii="Times New Roman" w:eastAsia="Times New Roman" w:hAnsi="Times New Roman" w:cs="Times New Roman"/>
                <w:lang w:eastAsia="zh-CN"/>
              </w:rPr>
              <w:t>п</w:t>
            </w:r>
            <w:proofErr w:type="gramEnd"/>
            <w:r w:rsidRPr="00766B29">
              <w:rPr>
                <w:rFonts w:ascii="Times New Roman" w:eastAsia="Times New Roman" w:hAnsi="Times New Roman" w:cs="Times New Roman"/>
                <w:lang w:eastAsia="zh-CN"/>
              </w:rPr>
              <w:t>/п</w:t>
            </w:r>
          </w:p>
        </w:tc>
        <w:tc>
          <w:tcPr>
            <w:tcW w:w="2895" w:type="dxa"/>
            <w:vMerge w:val="restart"/>
            <w:vAlign w:val="center"/>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Наименование</w:t>
            </w:r>
            <w:r w:rsidRPr="00766B29">
              <w:rPr>
                <w:rFonts w:ascii="Times New Roman" w:eastAsia="Times New Roman" w:hAnsi="Times New Roman" w:cs="Times New Roman"/>
                <w:spacing w:val="-5"/>
                <w:lang w:eastAsia="zh-CN"/>
              </w:rPr>
              <w:t xml:space="preserve"> </w:t>
            </w:r>
            <w:r w:rsidRPr="00766B29">
              <w:rPr>
                <w:rFonts w:ascii="Times New Roman" w:eastAsia="Times New Roman" w:hAnsi="Times New Roman" w:cs="Times New Roman"/>
                <w:lang w:eastAsia="zh-CN"/>
              </w:rPr>
              <w:t>мероприятия</w:t>
            </w:r>
            <w:r w:rsidRPr="00766B29">
              <w:rPr>
                <w:rFonts w:ascii="Times New Roman" w:eastAsia="Times New Roman" w:hAnsi="Times New Roman" w:cs="Times New Roman"/>
                <w:spacing w:val="-2"/>
                <w:lang w:eastAsia="zh-CN"/>
              </w:rPr>
              <w:t xml:space="preserve"> </w:t>
            </w:r>
            <w:r w:rsidRPr="00766B29">
              <w:rPr>
                <w:rFonts w:ascii="Times New Roman" w:eastAsia="Times New Roman" w:hAnsi="Times New Roman" w:cs="Times New Roman"/>
                <w:lang w:eastAsia="zh-CN"/>
              </w:rPr>
              <w:t>(результата)</w:t>
            </w:r>
          </w:p>
        </w:tc>
        <w:tc>
          <w:tcPr>
            <w:tcW w:w="1985" w:type="dxa"/>
            <w:gridSpan w:val="2"/>
            <w:vMerge w:val="restart"/>
            <w:vAlign w:val="center"/>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Тип</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мероприятий</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(результата)</w:t>
            </w:r>
          </w:p>
        </w:tc>
        <w:tc>
          <w:tcPr>
            <w:tcW w:w="2012" w:type="dxa"/>
            <w:vMerge w:val="restart"/>
          </w:tcPr>
          <w:p w:rsidR="00766B29" w:rsidRPr="00766B29" w:rsidRDefault="00766B29" w:rsidP="00766B29">
            <w:pPr>
              <w:tabs>
                <w:tab w:val="left" w:pos="3544"/>
              </w:tabs>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Характеристика</w:t>
            </w:r>
          </w:p>
        </w:tc>
        <w:tc>
          <w:tcPr>
            <w:tcW w:w="1202" w:type="dxa"/>
            <w:vMerge w:val="restart"/>
          </w:tcPr>
          <w:p w:rsidR="00766B29" w:rsidRPr="00766B29" w:rsidRDefault="00766B29" w:rsidP="00766B29">
            <w:pPr>
              <w:tabs>
                <w:tab w:val="left" w:pos="3544"/>
              </w:tabs>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Единица измерения (по ОКЕИ)</w:t>
            </w:r>
          </w:p>
        </w:tc>
        <w:tc>
          <w:tcPr>
            <w:tcW w:w="1929" w:type="dxa"/>
            <w:gridSpan w:val="2"/>
          </w:tcPr>
          <w:p w:rsidR="00766B29" w:rsidRPr="00766B29" w:rsidRDefault="00766B29" w:rsidP="00766B29">
            <w:pPr>
              <w:tabs>
                <w:tab w:val="left" w:pos="3544"/>
              </w:tabs>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Базовое значение</w:t>
            </w:r>
          </w:p>
        </w:tc>
        <w:tc>
          <w:tcPr>
            <w:tcW w:w="4380" w:type="dxa"/>
            <w:gridSpan w:val="5"/>
          </w:tcPr>
          <w:p w:rsidR="00766B29" w:rsidRPr="00766B29" w:rsidRDefault="00766B29" w:rsidP="00766B29">
            <w:pPr>
              <w:tabs>
                <w:tab w:val="left" w:pos="3544"/>
              </w:tabs>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Значения мероприятия (результата) по годам</w:t>
            </w:r>
          </w:p>
        </w:tc>
      </w:tr>
      <w:tr w:rsidR="00766B29" w:rsidRPr="00766B29" w:rsidTr="001A552D">
        <w:tc>
          <w:tcPr>
            <w:tcW w:w="559" w:type="dxa"/>
          </w:tcPr>
          <w:p w:rsidR="00766B29" w:rsidRPr="00766B29" w:rsidRDefault="00766B29" w:rsidP="00766B29">
            <w:pPr>
              <w:tabs>
                <w:tab w:val="left" w:pos="3544"/>
              </w:tabs>
              <w:suppressAutoHyphens/>
              <w:contextualSpacing/>
              <w:rPr>
                <w:rFonts w:ascii="Times New Roman" w:eastAsia="Times New Roman" w:hAnsi="Times New Roman" w:cs="Times New Roman"/>
                <w:b/>
                <w:sz w:val="24"/>
                <w:szCs w:val="24"/>
              </w:rPr>
            </w:pPr>
          </w:p>
        </w:tc>
        <w:tc>
          <w:tcPr>
            <w:tcW w:w="2895" w:type="dxa"/>
            <w:vMerge/>
          </w:tcPr>
          <w:p w:rsidR="00766B29" w:rsidRPr="00766B29" w:rsidRDefault="00766B29" w:rsidP="00766B29"/>
        </w:tc>
        <w:tc>
          <w:tcPr>
            <w:tcW w:w="1985" w:type="dxa"/>
            <w:gridSpan w:val="2"/>
            <w:vMerge/>
          </w:tcPr>
          <w:p w:rsidR="00766B29" w:rsidRPr="00766B29" w:rsidRDefault="00766B29" w:rsidP="00766B29"/>
        </w:tc>
        <w:tc>
          <w:tcPr>
            <w:tcW w:w="2012" w:type="dxa"/>
            <w:vMerge/>
          </w:tcPr>
          <w:p w:rsidR="00766B29" w:rsidRPr="00766B29" w:rsidRDefault="00766B29" w:rsidP="00766B29"/>
        </w:tc>
        <w:tc>
          <w:tcPr>
            <w:tcW w:w="1202" w:type="dxa"/>
            <w:vMerge/>
          </w:tcPr>
          <w:p w:rsidR="00766B29" w:rsidRPr="00766B29" w:rsidRDefault="00766B29" w:rsidP="00766B29"/>
        </w:tc>
        <w:tc>
          <w:tcPr>
            <w:tcW w:w="1060" w:type="dxa"/>
            <w:vAlign w:val="center"/>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значение</w:t>
            </w:r>
          </w:p>
        </w:tc>
        <w:tc>
          <w:tcPr>
            <w:tcW w:w="869" w:type="dxa"/>
            <w:vAlign w:val="center"/>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год</w:t>
            </w:r>
          </w:p>
        </w:tc>
        <w:tc>
          <w:tcPr>
            <w:tcW w:w="880" w:type="dxa"/>
            <w:vAlign w:val="center"/>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2026</w:t>
            </w:r>
          </w:p>
        </w:tc>
        <w:tc>
          <w:tcPr>
            <w:tcW w:w="880" w:type="dxa"/>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2027</w:t>
            </w:r>
          </w:p>
        </w:tc>
        <w:tc>
          <w:tcPr>
            <w:tcW w:w="880" w:type="dxa"/>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2028</w:t>
            </w:r>
          </w:p>
        </w:tc>
        <w:tc>
          <w:tcPr>
            <w:tcW w:w="870" w:type="dxa"/>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2029</w:t>
            </w:r>
          </w:p>
        </w:tc>
        <w:tc>
          <w:tcPr>
            <w:tcW w:w="870" w:type="dxa"/>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2030</w:t>
            </w:r>
          </w:p>
        </w:tc>
      </w:tr>
      <w:tr w:rsidR="00766B29" w:rsidRPr="00766B29" w:rsidTr="00420F50">
        <w:tc>
          <w:tcPr>
            <w:tcW w:w="14962" w:type="dxa"/>
            <w:gridSpan w:val="13"/>
          </w:tcPr>
          <w:p w:rsidR="00766B29" w:rsidRPr="00766B29" w:rsidRDefault="00766B29" w:rsidP="00766B29">
            <w:pPr>
              <w:tabs>
                <w:tab w:val="left" w:pos="3544"/>
              </w:tabs>
              <w:suppressAutoHyphens/>
              <w:jc w:val="both"/>
              <w:rPr>
                <w:rFonts w:ascii="Times New Roman" w:eastAsia="Times New Roman" w:hAnsi="Times New Roman" w:cs="Times New Roman"/>
              </w:rPr>
            </w:pPr>
            <w:r w:rsidRPr="00766B29">
              <w:rPr>
                <w:rFonts w:ascii="Times New Roman" w:eastAsia="Times New Roman" w:hAnsi="Times New Roman" w:cs="Times New Roman"/>
              </w:rPr>
              <w:t>Задача:</w:t>
            </w:r>
          </w:p>
          <w:p w:rsidR="00766B29" w:rsidRPr="00766B29" w:rsidRDefault="00766B29" w:rsidP="00766B29">
            <w:pPr>
              <w:tabs>
                <w:tab w:val="left" w:pos="3544"/>
              </w:tabs>
              <w:suppressAutoHyphens/>
              <w:contextualSpacing/>
              <w:jc w:val="both"/>
              <w:rPr>
                <w:rFonts w:ascii="Times New Roman" w:eastAsia="Times New Roman" w:hAnsi="Times New Roman" w:cs="Times New Roman"/>
                <w:b/>
                <w:sz w:val="24"/>
                <w:szCs w:val="24"/>
              </w:rPr>
            </w:pPr>
            <w:r w:rsidRPr="00766B29">
              <w:rPr>
                <w:rFonts w:ascii="Times New Roman" w:eastAsia="Times New Roman" w:hAnsi="Times New Roman" w:cs="Times New Roman"/>
              </w:rPr>
              <w:t>«Увеличение доли обучающихся и молодёжи, охваченных организованными формами отдыха и оздоровления, в том числе занятых трудовой деятельностью»</w:t>
            </w:r>
          </w:p>
        </w:tc>
      </w:tr>
      <w:tr w:rsidR="001A552D" w:rsidRPr="00766B29" w:rsidTr="001A552D">
        <w:tc>
          <w:tcPr>
            <w:tcW w:w="559" w:type="dxa"/>
          </w:tcPr>
          <w:p w:rsidR="001A552D" w:rsidRPr="00766B29" w:rsidRDefault="001A552D" w:rsidP="001A552D">
            <w:pPr>
              <w:tabs>
                <w:tab w:val="left" w:pos="3544"/>
              </w:tabs>
              <w:suppressAutoHyphens/>
              <w:contextualSpacing/>
              <w:rPr>
                <w:rFonts w:ascii="Times New Roman" w:eastAsia="Times New Roman" w:hAnsi="Times New Roman" w:cs="Times New Roman"/>
                <w:sz w:val="24"/>
                <w:szCs w:val="24"/>
              </w:rPr>
            </w:pPr>
            <w:r w:rsidRPr="00766B29">
              <w:rPr>
                <w:rFonts w:ascii="Times New Roman" w:eastAsia="Times New Roman" w:hAnsi="Times New Roman" w:cs="Times New Roman"/>
                <w:sz w:val="24"/>
                <w:szCs w:val="24"/>
              </w:rPr>
              <w:t>1</w:t>
            </w:r>
          </w:p>
        </w:tc>
        <w:tc>
          <w:tcPr>
            <w:tcW w:w="2895" w:type="dxa"/>
            <w:vMerge w:val="restart"/>
          </w:tcPr>
          <w:p w:rsidR="001A552D" w:rsidRPr="00766B29" w:rsidRDefault="001A552D" w:rsidP="001A552D">
            <w:pPr>
              <w:keepNext/>
              <w:keepLines/>
              <w:widowControl w:val="0"/>
              <w:suppressAutoHyphens/>
              <w:contextualSpacing/>
              <w:rPr>
                <w:rFonts w:ascii="Times New Roman" w:eastAsia="Times New Roman" w:hAnsi="Times New Roman" w:cs="Times New Roman"/>
                <w:spacing w:val="-1"/>
                <w:lang w:eastAsia="zh-CN"/>
              </w:rPr>
            </w:pPr>
            <w:r w:rsidRPr="00766B29">
              <w:rPr>
                <w:rFonts w:ascii="Times New Roman" w:eastAsia="Times New Roman" w:hAnsi="Times New Roman" w:cs="Times New Roman"/>
                <w:b/>
                <w:lang w:eastAsia="zh-CN"/>
              </w:rPr>
              <w:t>Мероприятие</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b/>
                <w:lang w:eastAsia="zh-CN"/>
              </w:rPr>
              <w:t>(результат)</w:t>
            </w:r>
            <w:r w:rsidRPr="00766B29">
              <w:rPr>
                <w:rFonts w:ascii="Times New Roman" w:eastAsia="Times New Roman" w:hAnsi="Times New Roman" w:cs="Times New Roman"/>
                <w:b/>
                <w:spacing w:val="-1"/>
                <w:lang w:eastAsia="zh-CN"/>
              </w:rPr>
              <w:t xml:space="preserve"> №</w:t>
            </w:r>
            <w:proofErr w:type="gramStart"/>
            <w:r w:rsidRPr="00766B29">
              <w:rPr>
                <w:rFonts w:ascii="Times New Roman" w:eastAsia="Times New Roman" w:hAnsi="Times New Roman" w:cs="Times New Roman"/>
                <w:b/>
                <w:spacing w:val="-1"/>
                <w:lang w:eastAsia="zh-CN"/>
              </w:rPr>
              <w:t>1</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w:t>
            </w:r>
            <w:proofErr w:type="gramEnd"/>
            <w:r w:rsidRPr="00766B29">
              <w:rPr>
                <w:rFonts w:ascii="Times New Roman" w:eastAsia="Times New Roman" w:hAnsi="Times New Roman" w:cs="Times New Roman"/>
                <w:lang w:eastAsia="zh-CN"/>
              </w:rPr>
              <w:t>Организация круглогодичного отдыха, оздоровления и занятости обучающихся»</w:t>
            </w:r>
          </w:p>
          <w:p w:rsidR="001A552D" w:rsidRPr="00766B29" w:rsidRDefault="001A552D" w:rsidP="001A552D">
            <w:pPr>
              <w:tabs>
                <w:tab w:val="left" w:pos="3544"/>
              </w:tabs>
              <w:suppressAutoHyphens/>
              <w:contextualSpacing/>
              <w:rPr>
                <w:rFonts w:ascii="Times New Roman" w:eastAsia="Times New Roman" w:hAnsi="Times New Roman" w:cs="Times New Roman"/>
                <w:b/>
                <w:sz w:val="24"/>
                <w:szCs w:val="24"/>
              </w:rPr>
            </w:pPr>
          </w:p>
        </w:tc>
        <w:tc>
          <w:tcPr>
            <w:tcW w:w="1688" w:type="dxa"/>
          </w:tcPr>
          <w:p w:rsidR="001A552D" w:rsidRPr="00766B29" w:rsidRDefault="001A552D" w:rsidP="001A552D">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 xml:space="preserve"> Осуществление текущей деятельности</w:t>
            </w:r>
          </w:p>
        </w:tc>
        <w:tc>
          <w:tcPr>
            <w:tcW w:w="2309" w:type="dxa"/>
            <w:gridSpan w:val="2"/>
          </w:tcPr>
          <w:p w:rsidR="001A552D" w:rsidRPr="00766B29" w:rsidRDefault="001A552D" w:rsidP="001A552D">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 xml:space="preserve">Увеличена доля детей, охваченных организованными формами отдыха и оздоровления. </w:t>
            </w:r>
          </w:p>
        </w:tc>
        <w:tc>
          <w:tcPr>
            <w:tcW w:w="1202" w:type="dxa"/>
          </w:tcPr>
          <w:p w:rsidR="001A552D" w:rsidRPr="00766B29" w:rsidRDefault="001A552D" w:rsidP="001A552D">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1060" w:type="dxa"/>
          </w:tcPr>
          <w:p w:rsidR="001A552D" w:rsidRPr="001A5CBB" w:rsidRDefault="001A552D" w:rsidP="001A552D">
            <w:pPr>
              <w:widowControl w:val="0"/>
              <w:suppressAutoHyphens/>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76,0</w:t>
            </w:r>
          </w:p>
        </w:tc>
        <w:tc>
          <w:tcPr>
            <w:tcW w:w="869" w:type="dxa"/>
          </w:tcPr>
          <w:p w:rsidR="001A552D" w:rsidRPr="001A5CBB" w:rsidRDefault="001A552D" w:rsidP="001A552D">
            <w:pPr>
              <w:widowControl w:val="0"/>
              <w:suppressAutoHyphens/>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2025</w:t>
            </w:r>
          </w:p>
        </w:tc>
        <w:tc>
          <w:tcPr>
            <w:tcW w:w="880" w:type="dxa"/>
          </w:tcPr>
          <w:p w:rsidR="001A552D" w:rsidRPr="001A5CBB" w:rsidRDefault="001A552D" w:rsidP="001A552D">
            <w:pPr>
              <w:jc w:val="center"/>
            </w:pPr>
            <w:r w:rsidRPr="001A5CBB">
              <w:rPr>
                <w:rFonts w:ascii="Times New Roman" w:eastAsia="Times New Roman" w:hAnsi="Times New Roman" w:cs="Times New Roman"/>
                <w:lang w:eastAsia="zh-CN"/>
              </w:rPr>
              <w:t>76,0</w:t>
            </w:r>
          </w:p>
        </w:tc>
        <w:tc>
          <w:tcPr>
            <w:tcW w:w="880" w:type="dxa"/>
          </w:tcPr>
          <w:p w:rsidR="001A552D" w:rsidRPr="001A5CBB" w:rsidRDefault="001A552D" w:rsidP="001A552D">
            <w:pPr>
              <w:jc w:val="center"/>
            </w:pPr>
            <w:r w:rsidRPr="001A5CBB">
              <w:rPr>
                <w:rFonts w:ascii="Times New Roman" w:eastAsia="Times New Roman" w:hAnsi="Times New Roman" w:cs="Times New Roman"/>
                <w:lang w:eastAsia="zh-CN"/>
              </w:rPr>
              <w:t>76,0</w:t>
            </w:r>
          </w:p>
        </w:tc>
        <w:tc>
          <w:tcPr>
            <w:tcW w:w="880" w:type="dxa"/>
          </w:tcPr>
          <w:p w:rsidR="001A552D" w:rsidRPr="001A5CBB" w:rsidRDefault="001A552D" w:rsidP="001A552D">
            <w:pPr>
              <w:jc w:val="center"/>
            </w:pPr>
            <w:r w:rsidRPr="001A5CBB">
              <w:rPr>
                <w:rFonts w:ascii="Times New Roman" w:eastAsia="Times New Roman" w:hAnsi="Times New Roman" w:cs="Times New Roman"/>
                <w:lang w:eastAsia="zh-CN"/>
              </w:rPr>
              <w:t>76,0</w:t>
            </w:r>
          </w:p>
        </w:tc>
        <w:tc>
          <w:tcPr>
            <w:tcW w:w="870" w:type="dxa"/>
          </w:tcPr>
          <w:p w:rsidR="001A552D" w:rsidRPr="00766B29" w:rsidRDefault="001A552D" w:rsidP="001A552D">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870" w:type="dxa"/>
          </w:tcPr>
          <w:p w:rsidR="001A552D" w:rsidRPr="00766B29" w:rsidRDefault="001A552D" w:rsidP="001A552D">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r>
      <w:tr w:rsidR="00766B29" w:rsidRPr="00766B29" w:rsidTr="001A552D">
        <w:tc>
          <w:tcPr>
            <w:tcW w:w="559" w:type="dxa"/>
          </w:tcPr>
          <w:p w:rsidR="00766B29" w:rsidRPr="00766B29" w:rsidRDefault="00766B29" w:rsidP="00766B29">
            <w:pPr>
              <w:tabs>
                <w:tab w:val="left" w:pos="3544"/>
              </w:tabs>
              <w:suppressAutoHyphens/>
              <w:contextualSpacing/>
              <w:rPr>
                <w:rFonts w:ascii="Times New Roman" w:eastAsia="Times New Roman" w:hAnsi="Times New Roman" w:cs="Times New Roman"/>
                <w:sz w:val="24"/>
                <w:szCs w:val="24"/>
              </w:rPr>
            </w:pPr>
            <w:r w:rsidRPr="00766B29">
              <w:rPr>
                <w:rFonts w:ascii="Times New Roman" w:eastAsia="Times New Roman" w:hAnsi="Times New Roman" w:cs="Times New Roman"/>
                <w:sz w:val="24"/>
                <w:szCs w:val="24"/>
              </w:rPr>
              <w:t>2</w:t>
            </w:r>
          </w:p>
        </w:tc>
        <w:tc>
          <w:tcPr>
            <w:tcW w:w="2895" w:type="dxa"/>
            <w:vMerge/>
          </w:tcPr>
          <w:p w:rsidR="00766B29" w:rsidRPr="00766B29" w:rsidRDefault="00766B29" w:rsidP="00766B29"/>
        </w:tc>
        <w:tc>
          <w:tcPr>
            <w:tcW w:w="1688" w:type="dxa"/>
          </w:tcPr>
          <w:p w:rsidR="00766B29" w:rsidRPr="00766B29" w:rsidRDefault="00766B29" w:rsidP="00766B29">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Осуществление текущей деятельности</w:t>
            </w:r>
          </w:p>
        </w:tc>
        <w:tc>
          <w:tcPr>
            <w:tcW w:w="2309" w:type="dxa"/>
            <w:gridSpan w:val="2"/>
          </w:tcPr>
          <w:p w:rsidR="00766B29" w:rsidRPr="00766B29" w:rsidRDefault="00766B29" w:rsidP="00766B29">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Обеспечена организация трудоустройства обучающихся в свободное от учёбы время</w:t>
            </w:r>
          </w:p>
        </w:tc>
        <w:tc>
          <w:tcPr>
            <w:tcW w:w="1202" w:type="dxa"/>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единица</w:t>
            </w:r>
          </w:p>
        </w:tc>
        <w:tc>
          <w:tcPr>
            <w:tcW w:w="1060" w:type="dxa"/>
          </w:tcPr>
          <w:p w:rsidR="00766B29" w:rsidRPr="001A5CBB" w:rsidRDefault="00190084" w:rsidP="00766B29">
            <w:pPr>
              <w:widowControl w:val="0"/>
              <w:suppressAutoHyphens/>
              <w:jc w:val="center"/>
              <w:rPr>
                <w:rFonts w:ascii="Times New Roman" w:eastAsia="Times New Roman" w:hAnsi="Times New Roman" w:cs="Times New Roman"/>
                <w:sz w:val="20"/>
                <w:szCs w:val="20"/>
                <w:lang w:eastAsia="zh-CN"/>
              </w:rPr>
            </w:pPr>
            <w:r w:rsidRPr="001A5CBB">
              <w:rPr>
                <w:rFonts w:ascii="Times New Roman" w:eastAsia="Times New Roman" w:hAnsi="Times New Roman" w:cs="Times New Roman"/>
                <w:sz w:val="20"/>
                <w:szCs w:val="20"/>
                <w:lang w:eastAsia="zh-CN"/>
              </w:rPr>
              <w:t>1317</w:t>
            </w:r>
          </w:p>
        </w:tc>
        <w:tc>
          <w:tcPr>
            <w:tcW w:w="869" w:type="dxa"/>
          </w:tcPr>
          <w:p w:rsidR="00766B29" w:rsidRPr="001A5CBB" w:rsidRDefault="00766B29" w:rsidP="00766B29">
            <w:pPr>
              <w:widowControl w:val="0"/>
              <w:suppressAutoHyphens/>
              <w:jc w:val="center"/>
              <w:rPr>
                <w:rFonts w:ascii="Times New Roman" w:eastAsia="Times New Roman" w:hAnsi="Times New Roman" w:cs="Times New Roman"/>
                <w:sz w:val="20"/>
                <w:szCs w:val="20"/>
                <w:lang w:eastAsia="zh-CN"/>
              </w:rPr>
            </w:pPr>
            <w:r w:rsidRPr="001A5CBB">
              <w:rPr>
                <w:rFonts w:ascii="Times New Roman" w:eastAsia="Times New Roman" w:hAnsi="Times New Roman" w:cs="Times New Roman"/>
                <w:sz w:val="20"/>
                <w:szCs w:val="20"/>
                <w:lang w:eastAsia="zh-CN"/>
              </w:rPr>
              <w:t>2025</w:t>
            </w:r>
          </w:p>
        </w:tc>
        <w:tc>
          <w:tcPr>
            <w:tcW w:w="880" w:type="dxa"/>
          </w:tcPr>
          <w:p w:rsidR="00766B29" w:rsidRPr="001A5CBB" w:rsidRDefault="00190084" w:rsidP="00766B29">
            <w:pPr>
              <w:widowControl w:val="0"/>
              <w:suppressAutoHyphens/>
              <w:jc w:val="center"/>
              <w:rPr>
                <w:rFonts w:ascii="Times New Roman" w:eastAsia="Times New Roman" w:hAnsi="Times New Roman" w:cs="Times New Roman"/>
                <w:sz w:val="20"/>
                <w:szCs w:val="20"/>
                <w:lang w:eastAsia="zh-CN"/>
              </w:rPr>
            </w:pPr>
            <w:r w:rsidRPr="001A5CBB">
              <w:rPr>
                <w:rFonts w:ascii="Times New Roman" w:eastAsia="Times New Roman" w:hAnsi="Times New Roman" w:cs="Times New Roman"/>
                <w:sz w:val="20"/>
                <w:szCs w:val="20"/>
                <w:lang w:eastAsia="zh-CN"/>
              </w:rPr>
              <w:t>320</w:t>
            </w:r>
          </w:p>
        </w:tc>
        <w:tc>
          <w:tcPr>
            <w:tcW w:w="880" w:type="dxa"/>
          </w:tcPr>
          <w:p w:rsidR="00766B29" w:rsidRPr="001A5CBB" w:rsidRDefault="00766B29" w:rsidP="00190084">
            <w:pPr>
              <w:widowControl w:val="0"/>
              <w:suppressAutoHyphens/>
              <w:jc w:val="center"/>
              <w:rPr>
                <w:rFonts w:ascii="Times New Roman" w:eastAsia="Times New Roman" w:hAnsi="Times New Roman" w:cs="Times New Roman"/>
                <w:sz w:val="20"/>
                <w:szCs w:val="20"/>
                <w:lang w:eastAsia="zh-CN"/>
              </w:rPr>
            </w:pPr>
            <w:r w:rsidRPr="001A5CBB">
              <w:rPr>
                <w:rFonts w:ascii="Times New Roman" w:eastAsia="Times New Roman" w:hAnsi="Times New Roman" w:cs="Times New Roman"/>
                <w:sz w:val="20"/>
                <w:szCs w:val="20"/>
                <w:lang w:eastAsia="zh-CN"/>
              </w:rPr>
              <w:t>3</w:t>
            </w:r>
            <w:r w:rsidR="00190084" w:rsidRPr="001A5CBB">
              <w:rPr>
                <w:rFonts w:ascii="Times New Roman" w:eastAsia="Times New Roman" w:hAnsi="Times New Roman" w:cs="Times New Roman"/>
                <w:sz w:val="20"/>
                <w:szCs w:val="20"/>
                <w:lang w:eastAsia="zh-CN"/>
              </w:rPr>
              <w:t>20</w:t>
            </w:r>
          </w:p>
        </w:tc>
        <w:tc>
          <w:tcPr>
            <w:tcW w:w="880" w:type="dxa"/>
          </w:tcPr>
          <w:p w:rsidR="00766B29" w:rsidRPr="001A5CBB" w:rsidRDefault="00766B29" w:rsidP="00190084">
            <w:pPr>
              <w:widowControl w:val="0"/>
              <w:suppressAutoHyphens/>
              <w:jc w:val="center"/>
              <w:rPr>
                <w:rFonts w:ascii="Times New Roman" w:eastAsia="Times New Roman" w:hAnsi="Times New Roman" w:cs="Times New Roman"/>
                <w:sz w:val="20"/>
                <w:szCs w:val="20"/>
                <w:lang w:eastAsia="zh-CN"/>
              </w:rPr>
            </w:pPr>
            <w:r w:rsidRPr="001A5CBB">
              <w:rPr>
                <w:rFonts w:ascii="Times New Roman" w:eastAsia="Times New Roman" w:hAnsi="Times New Roman" w:cs="Times New Roman"/>
                <w:sz w:val="20"/>
                <w:szCs w:val="20"/>
                <w:lang w:eastAsia="zh-CN"/>
              </w:rPr>
              <w:t>3</w:t>
            </w:r>
            <w:r w:rsidR="00190084" w:rsidRPr="001A5CBB">
              <w:rPr>
                <w:rFonts w:ascii="Times New Roman" w:eastAsia="Times New Roman" w:hAnsi="Times New Roman" w:cs="Times New Roman"/>
                <w:sz w:val="20"/>
                <w:szCs w:val="20"/>
                <w:lang w:eastAsia="zh-CN"/>
              </w:rPr>
              <w:t>20</w:t>
            </w:r>
          </w:p>
        </w:tc>
        <w:tc>
          <w:tcPr>
            <w:tcW w:w="870" w:type="dxa"/>
          </w:tcPr>
          <w:p w:rsidR="00766B29" w:rsidRPr="00766B29" w:rsidRDefault="00766B29" w:rsidP="00766B29">
            <w:pPr>
              <w:widowControl w:val="0"/>
              <w:suppressAutoHyphens/>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0,0</w:t>
            </w:r>
          </w:p>
        </w:tc>
        <w:tc>
          <w:tcPr>
            <w:tcW w:w="870" w:type="dxa"/>
          </w:tcPr>
          <w:p w:rsidR="00766B29" w:rsidRPr="00766B29" w:rsidRDefault="00766B29" w:rsidP="00766B29">
            <w:pPr>
              <w:widowControl w:val="0"/>
              <w:suppressAutoHyphens/>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0,0</w:t>
            </w:r>
          </w:p>
        </w:tc>
      </w:tr>
      <w:tr w:rsidR="00766B29" w:rsidRPr="00766B29" w:rsidTr="00420F50">
        <w:tc>
          <w:tcPr>
            <w:tcW w:w="14962" w:type="dxa"/>
            <w:gridSpan w:val="13"/>
          </w:tcPr>
          <w:p w:rsidR="00766B29" w:rsidRPr="00766B29" w:rsidRDefault="00766B29" w:rsidP="00766B29">
            <w:pPr>
              <w:widowControl w:val="0"/>
              <w:suppressAutoHyphens/>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Задача:</w:t>
            </w:r>
          </w:p>
          <w:p w:rsidR="00766B29" w:rsidRPr="00766B29" w:rsidRDefault="00766B29" w:rsidP="00766B29">
            <w:pPr>
              <w:tabs>
                <w:tab w:val="left" w:pos="3544"/>
              </w:tabs>
              <w:suppressAutoHyphens/>
              <w:contextualSpacing/>
              <w:rPr>
                <w:rFonts w:ascii="Times New Roman" w:eastAsia="Times New Roman" w:hAnsi="Times New Roman" w:cs="Times New Roman"/>
                <w:b/>
                <w:sz w:val="24"/>
                <w:szCs w:val="24"/>
              </w:rPr>
            </w:pPr>
            <w:r w:rsidRPr="00766B29">
              <w:rPr>
                <w:rFonts w:ascii="Times New Roman" w:eastAsia="Times New Roman" w:hAnsi="Times New Roman" w:cs="Times New Roman"/>
                <w:lang w:eastAsia="zh-CN"/>
              </w:rPr>
              <w:t>«Совершенствование системы выявления, развития и адресной поддержки талантливых детей и молодёжи, обеспечение условий для их личностной самореализации и профессионального самоопределения, успешной социализации»</w:t>
            </w:r>
          </w:p>
        </w:tc>
      </w:tr>
      <w:tr w:rsidR="00790707" w:rsidRPr="00766B29" w:rsidTr="001A552D">
        <w:tc>
          <w:tcPr>
            <w:tcW w:w="559" w:type="dxa"/>
          </w:tcPr>
          <w:p w:rsidR="00790707" w:rsidRPr="00766B29" w:rsidRDefault="00790707" w:rsidP="00790707">
            <w:pPr>
              <w:tabs>
                <w:tab w:val="left" w:pos="3544"/>
              </w:tabs>
              <w:suppressAutoHyphens/>
              <w:contextualSpacing/>
              <w:rPr>
                <w:rFonts w:ascii="Times New Roman" w:eastAsia="Times New Roman" w:hAnsi="Times New Roman" w:cs="Times New Roman"/>
                <w:sz w:val="24"/>
                <w:szCs w:val="24"/>
              </w:rPr>
            </w:pPr>
            <w:r w:rsidRPr="00766B29">
              <w:rPr>
                <w:rFonts w:ascii="Times New Roman" w:eastAsia="Times New Roman" w:hAnsi="Times New Roman" w:cs="Times New Roman"/>
                <w:sz w:val="24"/>
                <w:szCs w:val="24"/>
              </w:rPr>
              <w:lastRenderedPageBreak/>
              <w:t>3</w:t>
            </w:r>
          </w:p>
        </w:tc>
        <w:tc>
          <w:tcPr>
            <w:tcW w:w="2895" w:type="dxa"/>
            <w:vMerge w:val="restart"/>
          </w:tcPr>
          <w:p w:rsidR="00790707" w:rsidRPr="00766B29" w:rsidRDefault="00790707" w:rsidP="00790707">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b/>
                <w:lang w:eastAsia="zh-CN"/>
              </w:rPr>
              <w:t>Мероприятие</w:t>
            </w:r>
            <w:r w:rsidRPr="00766B29">
              <w:rPr>
                <w:rFonts w:ascii="Times New Roman" w:eastAsia="Times New Roman" w:hAnsi="Times New Roman" w:cs="Times New Roman"/>
                <w:b/>
                <w:spacing w:val="-4"/>
                <w:lang w:eastAsia="zh-CN"/>
              </w:rPr>
              <w:t xml:space="preserve"> </w:t>
            </w:r>
            <w:r w:rsidRPr="00766B29">
              <w:rPr>
                <w:rFonts w:ascii="Times New Roman" w:eastAsia="Times New Roman" w:hAnsi="Times New Roman" w:cs="Times New Roman"/>
                <w:lang w:eastAsia="zh-CN"/>
              </w:rPr>
              <w:t>(</w:t>
            </w:r>
            <w:r w:rsidRPr="00766B29">
              <w:rPr>
                <w:rFonts w:ascii="Times New Roman" w:eastAsia="Times New Roman" w:hAnsi="Times New Roman" w:cs="Times New Roman"/>
                <w:b/>
                <w:lang w:eastAsia="zh-CN"/>
              </w:rPr>
              <w:t>результат) №2</w:t>
            </w:r>
          </w:p>
          <w:p w:rsidR="00790707" w:rsidRPr="00766B29" w:rsidRDefault="00790707" w:rsidP="00790707">
            <w:pPr>
              <w:tabs>
                <w:tab w:val="left" w:pos="3544"/>
              </w:tabs>
              <w:suppressAutoHyphens/>
              <w:contextualSpacing/>
              <w:rPr>
                <w:rFonts w:ascii="Times New Roman" w:eastAsia="Times New Roman" w:hAnsi="Times New Roman" w:cs="Times New Roman"/>
                <w:b/>
                <w:sz w:val="24"/>
                <w:szCs w:val="24"/>
              </w:rPr>
            </w:pPr>
            <w:r w:rsidRPr="00766B29">
              <w:rPr>
                <w:rFonts w:ascii="Times New Roman" w:eastAsia="Times New Roman" w:hAnsi="Times New Roman" w:cs="Times New Roman"/>
                <w:lang w:eastAsia="zh-CN"/>
              </w:rPr>
              <w:t xml:space="preserve"> «Поддержка талантливых детей и молодёжи, обеспечение условий для их личностной самореализации и профессионального самоопределения, успешной социализации в обществе»</w:t>
            </w:r>
          </w:p>
        </w:tc>
        <w:tc>
          <w:tcPr>
            <w:tcW w:w="1985" w:type="dxa"/>
            <w:gridSpan w:val="2"/>
          </w:tcPr>
          <w:p w:rsidR="00790707" w:rsidRPr="00766B29" w:rsidRDefault="00790707" w:rsidP="00790707">
            <w:pPr>
              <w:keepNext/>
              <w:keepLines/>
              <w:widowControl w:val="0"/>
              <w:suppressAutoHyphens/>
              <w:contextualSpacing/>
              <w:rPr>
                <w:rFonts w:ascii="Times New Roman" w:eastAsia="Times New Roman" w:hAnsi="Times New Roman" w:cs="Times New Roman"/>
                <w:highlight w:val="yellow"/>
                <w:lang w:eastAsia="zh-CN"/>
              </w:rPr>
            </w:pPr>
            <w:r w:rsidRPr="00766B29">
              <w:rPr>
                <w:rFonts w:ascii="Times New Roman" w:eastAsia="Times New Roman" w:hAnsi="Times New Roman" w:cs="Times New Roman"/>
                <w:lang w:eastAsia="zh-CN"/>
              </w:rPr>
              <w:t>Осуществление текущей деятельности</w:t>
            </w:r>
          </w:p>
        </w:tc>
        <w:tc>
          <w:tcPr>
            <w:tcW w:w="2012" w:type="dxa"/>
          </w:tcPr>
          <w:p w:rsidR="00790707" w:rsidRPr="00766B29" w:rsidRDefault="00790707" w:rsidP="00790707">
            <w:pPr>
              <w:keepNext/>
              <w:keepLines/>
              <w:widowControl w:val="0"/>
              <w:suppressAutoHyphens/>
              <w:contextualSpacing/>
              <w:rPr>
                <w:rFonts w:ascii="Times New Roman" w:eastAsia="Times New Roman" w:hAnsi="Times New Roman" w:cs="Times New Roman"/>
                <w:highlight w:val="yellow"/>
                <w:lang w:eastAsia="zh-CN"/>
              </w:rPr>
            </w:pPr>
            <w:r w:rsidRPr="00766B29">
              <w:rPr>
                <w:rFonts w:ascii="Times New Roman" w:eastAsia="Times New Roman" w:hAnsi="Times New Roman" w:cs="Times New Roman"/>
                <w:lang w:eastAsia="zh-CN"/>
              </w:rPr>
              <w:t xml:space="preserve">Созданы условия для вовлечения обучающихся во </w:t>
            </w:r>
            <w:proofErr w:type="spellStart"/>
            <w:r w:rsidRPr="00766B29">
              <w:rPr>
                <w:rFonts w:ascii="Times New Roman" w:eastAsia="Times New Roman" w:hAnsi="Times New Roman" w:cs="Times New Roman"/>
                <w:lang w:eastAsia="zh-CN"/>
              </w:rPr>
              <w:t>внеучебную</w:t>
            </w:r>
            <w:proofErr w:type="spellEnd"/>
            <w:r w:rsidRPr="00766B29">
              <w:rPr>
                <w:rFonts w:ascii="Times New Roman" w:eastAsia="Times New Roman" w:hAnsi="Times New Roman" w:cs="Times New Roman"/>
                <w:lang w:eastAsia="zh-CN"/>
              </w:rPr>
              <w:t xml:space="preserve"> деятельность, </w:t>
            </w:r>
            <w:proofErr w:type="spellStart"/>
            <w:r w:rsidRPr="00766B29">
              <w:rPr>
                <w:rFonts w:ascii="Times New Roman" w:eastAsia="Times New Roman" w:hAnsi="Times New Roman" w:cs="Times New Roman"/>
                <w:lang w:eastAsia="zh-CN"/>
              </w:rPr>
              <w:t>сформированности</w:t>
            </w:r>
            <w:proofErr w:type="spellEnd"/>
            <w:r w:rsidRPr="00766B29">
              <w:rPr>
                <w:rFonts w:ascii="Times New Roman" w:eastAsia="Times New Roman" w:hAnsi="Times New Roman" w:cs="Times New Roman"/>
                <w:lang w:eastAsia="zh-CN"/>
              </w:rPr>
              <w:t xml:space="preserve"> мотивации к учебе и </w:t>
            </w:r>
            <w:proofErr w:type="gramStart"/>
            <w:r w:rsidRPr="00766B29">
              <w:rPr>
                <w:rFonts w:ascii="Times New Roman" w:eastAsia="Times New Roman" w:hAnsi="Times New Roman" w:cs="Times New Roman"/>
                <w:lang w:eastAsia="zh-CN"/>
              </w:rPr>
              <w:t>стремлении  высоким</w:t>
            </w:r>
            <w:proofErr w:type="gramEnd"/>
            <w:r w:rsidRPr="00766B29">
              <w:rPr>
                <w:rFonts w:ascii="Times New Roman" w:eastAsia="Times New Roman" w:hAnsi="Times New Roman" w:cs="Times New Roman"/>
                <w:lang w:eastAsia="zh-CN"/>
              </w:rPr>
              <w:t xml:space="preserve"> результатам в олимпиадах и конкурсах различного уровня.</w:t>
            </w:r>
          </w:p>
        </w:tc>
        <w:tc>
          <w:tcPr>
            <w:tcW w:w="1202" w:type="dxa"/>
          </w:tcPr>
          <w:p w:rsidR="00790707" w:rsidRPr="00766B29" w:rsidRDefault="00790707" w:rsidP="00790707">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1060" w:type="dxa"/>
          </w:tcPr>
          <w:p w:rsidR="00790707" w:rsidRPr="001A5CBB" w:rsidRDefault="00790707" w:rsidP="00790707">
            <w:pPr>
              <w:widowControl w:val="0"/>
              <w:suppressAutoHyphens/>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44,6</w:t>
            </w:r>
          </w:p>
        </w:tc>
        <w:tc>
          <w:tcPr>
            <w:tcW w:w="869" w:type="dxa"/>
          </w:tcPr>
          <w:p w:rsidR="00790707" w:rsidRPr="001A5CBB" w:rsidRDefault="00790707" w:rsidP="00790707">
            <w:pPr>
              <w:widowControl w:val="0"/>
              <w:suppressAutoHyphens/>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2025</w:t>
            </w:r>
          </w:p>
        </w:tc>
        <w:tc>
          <w:tcPr>
            <w:tcW w:w="880" w:type="dxa"/>
          </w:tcPr>
          <w:p w:rsidR="00790707" w:rsidRPr="001A5CBB" w:rsidRDefault="00790707" w:rsidP="00790707">
            <w:r w:rsidRPr="001A5CBB">
              <w:rPr>
                <w:rFonts w:ascii="Times New Roman" w:eastAsia="Times New Roman" w:hAnsi="Times New Roman" w:cs="Times New Roman"/>
                <w:lang w:eastAsia="zh-CN"/>
              </w:rPr>
              <w:t>44,6</w:t>
            </w:r>
          </w:p>
        </w:tc>
        <w:tc>
          <w:tcPr>
            <w:tcW w:w="880" w:type="dxa"/>
          </w:tcPr>
          <w:p w:rsidR="00790707" w:rsidRPr="001A5CBB" w:rsidRDefault="00790707" w:rsidP="00790707">
            <w:r w:rsidRPr="001A5CBB">
              <w:rPr>
                <w:rFonts w:ascii="Times New Roman" w:eastAsia="Times New Roman" w:hAnsi="Times New Roman" w:cs="Times New Roman"/>
                <w:lang w:eastAsia="zh-CN"/>
              </w:rPr>
              <w:t>44,6</w:t>
            </w:r>
          </w:p>
        </w:tc>
        <w:tc>
          <w:tcPr>
            <w:tcW w:w="880" w:type="dxa"/>
          </w:tcPr>
          <w:p w:rsidR="00790707" w:rsidRPr="001A5CBB" w:rsidRDefault="00790707" w:rsidP="00790707">
            <w:r w:rsidRPr="001A5CBB">
              <w:rPr>
                <w:rFonts w:ascii="Times New Roman" w:eastAsia="Times New Roman" w:hAnsi="Times New Roman" w:cs="Times New Roman"/>
                <w:lang w:eastAsia="zh-CN"/>
              </w:rPr>
              <w:t>44,6</w:t>
            </w:r>
          </w:p>
        </w:tc>
        <w:tc>
          <w:tcPr>
            <w:tcW w:w="870" w:type="dxa"/>
          </w:tcPr>
          <w:p w:rsidR="00790707" w:rsidRPr="00766B29" w:rsidRDefault="00790707" w:rsidP="00790707">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870" w:type="dxa"/>
          </w:tcPr>
          <w:p w:rsidR="00790707" w:rsidRPr="00766B29" w:rsidRDefault="00790707" w:rsidP="00790707">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r>
      <w:tr w:rsidR="00766B29" w:rsidRPr="00766B29" w:rsidTr="001A552D">
        <w:tc>
          <w:tcPr>
            <w:tcW w:w="559" w:type="dxa"/>
          </w:tcPr>
          <w:p w:rsidR="00766B29" w:rsidRPr="00766B29" w:rsidRDefault="00766B29" w:rsidP="00766B29">
            <w:pPr>
              <w:tabs>
                <w:tab w:val="left" w:pos="3544"/>
              </w:tabs>
              <w:suppressAutoHyphens/>
              <w:contextualSpacing/>
              <w:rPr>
                <w:rFonts w:ascii="Times New Roman" w:eastAsia="Times New Roman" w:hAnsi="Times New Roman" w:cs="Times New Roman"/>
                <w:sz w:val="24"/>
                <w:szCs w:val="24"/>
              </w:rPr>
            </w:pPr>
            <w:r w:rsidRPr="00766B29">
              <w:rPr>
                <w:rFonts w:ascii="Times New Roman" w:eastAsia="Times New Roman" w:hAnsi="Times New Roman" w:cs="Times New Roman"/>
                <w:sz w:val="24"/>
                <w:szCs w:val="24"/>
              </w:rPr>
              <w:t>4</w:t>
            </w:r>
          </w:p>
        </w:tc>
        <w:tc>
          <w:tcPr>
            <w:tcW w:w="2895" w:type="dxa"/>
            <w:vMerge/>
          </w:tcPr>
          <w:p w:rsidR="00766B29" w:rsidRPr="00766B29" w:rsidRDefault="00766B29" w:rsidP="00766B29"/>
        </w:tc>
        <w:tc>
          <w:tcPr>
            <w:tcW w:w="1985" w:type="dxa"/>
            <w:gridSpan w:val="2"/>
          </w:tcPr>
          <w:p w:rsidR="00766B29" w:rsidRPr="00766B29" w:rsidRDefault="00766B29" w:rsidP="00766B29">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Осуществление текущей деятельности</w:t>
            </w:r>
          </w:p>
        </w:tc>
        <w:tc>
          <w:tcPr>
            <w:tcW w:w="2012" w:type="dxa"/>
          </w:tcPr>
          <w:p w:rsidR="00766B29" w:rsidRPr="00766B29" w:rsidRDefault="00766B29" w:rsidP="00766B29">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Увеличение к 2030 году доли молодых людей, вовлеченных в добровольческую и общественную деятельность, не менее чем до 45 процентов.</w:t>
            </w:r>
          </w:p>
          <w:p w:rsidR="00766B29" w:rsidRPr="00766B29" w:rsidRDefault="00766B29" w:rsidP="00766B29">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 xml:space="preserve">Обеспечена организационная и методическая поддержка </w:t>
            </w:r>
          </w:p>
          <w:p w:rsidR="00766B29" w:rsidRPr="00766B29" w:rsidRDefault="00766B29" w:rsidP="00766B29">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добровольческим (волонтерским) центрам (сообществам, объединениям) в образовательных организациях всех типов.</w:t>
            </w:r>
          </w:p>
        </w:tc>
        <w:tc>
          <w:tcPr>
            <w:tcW w:w="1202" w:type="dxa"/>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1060" w:type="dxa"/>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31,70</w:t>
            </w:r>
          </w:p>
        </w:tc>
        <w:tc>
          <w:tcPr>
            <w:tcW w:w="869" w:type="dxa"/>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2025</w:t>
            </w:r>
          </w:p>
        </w:tc>
        <w:tc>
          <w:tcPr>
            <w:tcW w:w="880" w:type="dxa"/>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34,60</w:t>
            </w:r>
          </w:p>
        </w:tc>
        <w:tc>
          <w:tcPr>
            <w:tcW w:w="880" w:type="dxa"/>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37,40</w:t>
            </w:r>
          </w:p>
        </w:tc>
        <w:tc>
          <w:tcPr>
            <w:tcW w:w="880" w:type="dxa"/>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40,20</w:t>
            </w:r>
          </w:p>
        </w:tc>
        <w:tc>
          <w:tcPr>
            <w:tcW w:w="870" w:type="dxa"/>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870" w:type="dxa"/>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r>
    </w:tbl>
    <w:p w:rsidR="00766B29" w:rsidRPr="00766B29" w:rsidRDefault="00766B29" w:rsidP="00766B29">
      <w:pPr>
        <w:tabs>
          <w:tab w:val="left" w:pos="3544"/>
        </w:tabs>
        <w:suppressAutoHyphens/>
        <w:spacing w:after="0" w:line="240" w:lineRule="auto"/>
        <w:contextualSpacing/>
        <w:jc w:val="center"/>
        <w:rPr>
          <w:rFonts w:ascii="Times New Roman" w:eastAsia="Times New Roman" w:hAnsi="Times New Roman" w:cs="Times New Roman"/>
          <w:b/>
          <w:sz w:val="24"/>
          <w:szCs w:val="24"/>
        </w:rPr>
      </w:pPr>
      <w:r w:rsidRPr="00766B29">
        <w:rPr>
          <w:rFonts w:ascii="Times New Roman" w:eastAsia="Times New Roman" w:hAnsi="Times New Roman" w:cs="Times New Roman"/>
          <w:b/>
          <w:sz w:val="24"/>
          <w:szCs w:val="24"/>
        </w:rPr>
        <w:lastRenderedPageBreak/>
        <w:t>5.Финансовое обеспечение комплекса процессных мероприятий</w:t>
      </w:r>
    </w:p>
    <w:p w:rsidR="00766B29" w:rsidRPr="00766B29" w:rsidRDefault="00766B29" w:rsidP="00766B29">
      <w:pPr>
        <w:tabs>
          <w:tab w:val="left" w:pos="3544"/>
        </w:tabs>
        <w:suppressAutoHyphens/>
        <w:spacing w:after="0" w:line="240" w:lineRule="auto"/>
        <w:contextualSpacing/>
        <w:rPr>
          <w:rFonts w:ascii="Times New Roman" w:eastAsia="Times New Roman" w:hAnsi="Times New Roman" w:cs="Times New Roman"/>
          <w:b/>
          <w:sz w:val="24"/>
          <w:szCs w:val="24"/>
        </w:rPr>
      </w:pPr>
    </w:p>
    <w:tbl>
      <w:tblPr>
        <w:tblW w:w="15331" w:type="dxa"/>
        <w:jc w:val="center"/>
        <w:tblLook w:val="0000" w:firstRow="0" w:lastRow="0" w:firstColumn="0" w:lastColumn="0" w:noHBand="0" w:noVBand="0"/>
      </w:tblPr>
      <w:tblGrid>
        <w:gridCol w:w="7264"/>
        <w:gridCol w:w="1344"/>
        <w:gridCol w:w="1345"/>
        <w:gridCol w:w="1344"/>
        <w:gridCol w:w="1344"/>
        <w:gridCol w:w="1343"/>
        <w:gridCol w:w="1347"/>
      </w:tblGrid>
      <w:tr w:rsidR="00766B29" w:rsidRPr="00766B29" w:rsidTr="00420F50">
        <w:trPr>
          <w:trHeight w:val="675"/>
          <w:jc w:val="center"/>
        </w:trPr>
        <w:tc>
          <w:tcPr>
            <w:tcW w:w="7264"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p>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Наименование</w:t>
            </w:r>
            <w:r w:rsidRPr="00766B29">
              <w:rPr>
                <w:rFonts w:ascii="Times New Roman" w:eastAsia="Times New Roman" w:hAnsi="Times New Roman" w:cs="Times New Roman"/>
                <w:spacing w:val="-7"/>
                <w:lang w:eastAsia="zh-CN"/>
              </w:rPr>
              <w:t xml:space="preserve"> </w:t>
            </w:r>
            <w:r w:rsidRPr="00766B29">
              <w:rPr>
                <w:rFonts w:ascii="Times New Roman" w:eastAsia="Times New Roman" w:hAnsi="Times New Roman" w:cs="Times New Roman"/>
                <w:lang w:eastAsia="zh-CN"/>
              </w:rPr>
              <w:t>мероприятия</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(результата)</w:t>
            </w:r>
            <w:r w:rsidRPr="00766B29">
              <w:rPr>
                <w:rFonts w:ascii="Times New Roman" w:eastAsia="Times New Roman" w:hAnsi="Times New Roman" w:cs="Times New Roman"/>
                <w:spacing w:val="-8"/>
                <w:lang w:eastAsia="zh-CN"/>
              </w:rPr>
              <w:t xml:space="preserve"> </w:t>
            </w:r>
            <w:r w:rsidRPr="00766B29">
              <w:rPr>
                <w:rFonts w:ascii="Times New Roman" w:eastAsia="Times New Roman" w:hAnsi="Times New Roman" w:cs="Times New Roman"/>
                <w:lang w:eastAsia="zh-CN"/>
              </w:rPr>
              <w:t>/</w:t>
            </w:r>
            <w:r w:rsidRPr="00766B29">
              <w:rPr>
                <w:rFonts w:ascii="Times New Roman" w:eastAsia="Times New Roman" w:hAnsi="Times New Roman" w:cs="Times New Roman"/>
                <w:spacing w:val="-37"/>
                <w:lang w:eastAsia="zh-CN"/>
              </w:rPr>
              <w:t xml:space="preserve"> </w:t>
            </w:r>
            <w:r w:rsidRPr="00766B29">
              <w:rPr>
                <w:rFonts w:ascii="Times New Roman" w:eastAsia="Times New Roman" w:hAnsi="Times New Roman" w:cs="Times New Roman"/>
                <w:lang w:eastAsia="zh-CN"/>
              </w:rPr>
              <w:t>источник</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финансового</w:t>
            </w:r>
            <w:r w:rsidRPr="00766B29">
              <w:rPr>
                <w:rFonts w:ascii="Times New Roman" w:eastAsia="Times New Roman" w:hAnsi="Times New Roman" w:cs="Times New Roman"/>
                <w:spacing w:val="-3"/>
                <w:lang w:eastAsia="zh-CN"/>
              </w:rPr>
              <w:t xml:space="preserve"> </w:t>
            </w:r>
            <w:r w:rsidRPr="00766B29">
              <w:rPr>
                <w:rFonts w:ascii="Times New Roman" w:eastAsia="Times New Roman" w:hAnsi="Times New Roman" w:cs="Times New Roman"/>
                <w:lang w:eastAsia="zh-CN"/>
              </w:rPr>
              <w:t>обеспечения</w:t>
            </w:r>
          </w:p>
        </w:tc>
        <w:tc>
          <w:tcPr>
            <w:tcW w:w="8067"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Объем финансового обеспечения </w:t>
            </w:r>
            <w:r w:rsidRPr="00766B29">
              <w:rPr>
                <w:rFonts w:ascii="Times New Roman" w:eastAsia="Times New Roman" w:hAnsi="Times New Roman" w:cs="Times New Roman"/>
                <w:spacing w:val="-37"/>
                <w:lang w:eastAsia="zh-CN"/>
              </w:rPr>
              <w:t>по</w:t>
            </w:r>
            <w:r w:rsidRPr="00766B29">
              <w:rPr>
                <w:rFonts w:ascii="Times New Roman" w:eastAsia="Times New Roman" w:hAnsi="Times New Roman" w:cs="Times New Roman"/>
                <w:spacing w:val="-5"/>
                <w:lang w:eastAsia="zh-CN"/>
              </w:rPr>
              <w:t xml:space="preserve"> </w:t>
            </w:r>
            <w:r w:rsidRPr="00766B29">
              <w:rPr>
                <w:rFonts w:ascii="Times New Roman" w:eastAsia="Times New Roman" w:hAnsi="Times New Roman" w:cs="Times New Roman"/>
                <w:lang w:eastAsia="zh-CN"/>
              </w:rPr>
              <w:t>годам</w:t>
            </w:r>
            <w:r w:rsidRPr="00766B29">
              <w:rPr>
                <w:rFonts w:ascii="Times New Roman" w:eastAsia="Times New Roman" w:hAnsi="Times New Roman" w:cs="Times New Roman"/>
                <w:spacing w:val="-3"/>
                <w:lang w:eastAsia="zh-CN"/>
              </w:rPr>
              <w:t xml:space="preserve"> </w:t>
            </w:r>
            <w:r w:rsidRPr="00766B29">
              <w:rPr>
                <w:rFonts w:ascii="Times New Roman" w:eastAsia="Times New Roman" w:hAnsi="Times New Roman" w:cs="Times New Roman"/>
                <w:lang w:eastAsia="zh-CN"/>
              </w:rPr>
              <w:t>реализации,</w:t>
            </w:r>
            <w:r w:rsidRPr="00766B29">
              <w:rPr>
                <w:rFonts w:ascii="Times New Roman" w:eastAsia="Times New Roman" w:hAnsi="Times New Roman" w:cs="Times New Roman"/>
                <w:spacing w:val="-3"/>
                <w:lang w:eastAsia="zh-CN"/>
              </w:rPr>
              <w:t xml:space="preserve"> тыс.</w:t>
            </w:r>
            <w:r w:rsidRPr="00766B29">
              <w:rPr>
                <w:rFonts w:ascii="Times New Roman" w:eastAsia="Times New Roman" w:hAnsi="Times New Roman" w:cs="Times New Roman"/>
                <w:spacing w:val="-5"/>
                <w:lang w:eastAsia="zh-CN"/>
              </w:rPr>
              <w:t xml:space="preserve"> </w:t>
            </w:r>
            <w:r w:rsidRPr="00766B29">
              <w:rPr>
                <w:rFonts w:ascii="Times New Roman" w:eastAsia="Times New Roman" w:hAnsi="Times New Roman" w:cs="Times New Roman"/>
                <w:lang w:eastAsia="zh-CN"/>
              </w:rPr>
              <w:t>рублей</w:t>
            </w:r>
          </w:p>
        </w:tc>
      </w:tr>
      <w:tr w:rsidR="00766B29" w:rsidRPr="00766B29" w:rsidTr="00420F50">
        <w:trPr>
          <w:trHeight w:val="455"/>
          <w:jc w:val="center"/>
        </w:trPr>
        <w:tc>
          <w:tcPr>
            <w:tcW w:w="7264"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rPr>
                <w:rFonts w:ascii="Calibri" w:eastAsia="Calibri" w:hAnsi="Calibri" w:cs="Calibri"/>
              </w:rPr>
            </w:pP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2026</w:t>
            </w:r>
          </w:p>
        </w:tc>
        <w:tc>
          <w:tcPr>
            <w:tcW w:w="134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2027</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2028</w:t>
            </w:r>
          </w:p>
        </w:tc>
        <w:tc>
          <w:tcPr>
            <w:tcW w:w="134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2029</w:t>
            </w:r>
          </w:p>
        </w:tc>
        <w:tc>
          <w:tcPr>
            <w:tcW w:w="134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2030</w:t>
            </w:r>
          </w:p>
        </w:tc>
        <w:tc>
          <w:tcPr>
            <w:tcW w:w="134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Всего</w:t>
            </w:r>
          </w:p>
        </w:tc>
      </w:tr>
      <w:tr w:rsidR="00420F50" w:rsidRPr="00766B29" w:rsidTr="00420F50">
        <w:trPr>
          <w:trHeight w:val="349"/>
          <w:jc w:val="center"/>
        </w:trPr>
        <w:tc>
          <w:tcPr>
            <w:tcW w:w="72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widowControl w:val="0"/>
              <w:suppressAutoHyphens/>
              <w:spacing w:after="0" w:line="240" w:lineRule="auto"/>
              <w:rPr>
                <w:rFonts w:ascii="Times New Roman" w:eastAsia="Times New Roman" w:hAnsi="Times New Roman" w:cs="Times New Roman"/>
                <w:iCs/>
                <w:lang w:eastAsia="zh-CN"/>
              </w:rPr>
            </w:pPr>
            <w:r w:rsidRPr="00766B29">
              <w:rPr>
                <w:rFonts w:ascii="Times New Roman" w:eastAsia="Times New Roman" w:hAnsi="Times New Roman" w:cs="Times New Roman"/>
                <w:iCs/>
                <w:lang w:eastAsia="zh-CN"/>
              </w:rPr>
              <w:t xml:space="preserve"> </w:t>
            </w:r>
            <w:r w:rsidRPr="00766B29">
              <w:rPr>
                <w:rFonts w:ascii="Times New Roman" w:eastAsia="Times New Roman" w:hAnsi="Times New Roman" w:cs="Times New Roman"/>
                <w:b/>
                <w:iCs/>
                <w:lang w:eastAsia="zh-CN"/>
              </w:rPr>
              <w:t>Комплекс</w:t>
            </w:r>
            <w:r w:rsidRPr="00766B29">
              <w:rPr>
                <w:rFonts w:ascii="Times New Roman" w:eastAsia="Times New Roman" w:hAnsi="Times New Roman" w:cs="Times New Roman"/>
                <w:b/>
                <w:iCs/>
                <w:spacing w:val="-5"/>
                <w:lang w:eastAsia="zh-CN"/>
              </w:rPr>
              <w:t xml:space="preserve"> </w:t>
            </w:r>
            <w:r w:rsidRPr="00766B29">
              <w:rPr>
                <w:rFonts w:ascii="Times New Roman" w:eastAsia="Times New Roman" w:hAnsi="Times New Roman" w:cs="Times New Roman"/>
                <w:b/>
                <w:iCs/>
                <w:lang w:eastAsia="zh-CN"/>
              </w:rPr>
              <w:t>процессных</w:t>
            </w:r>
            <w:r w:rsidRPr="00766B29">
              <w:rPr>
                <w:rFonts w:ascii="Times New Roman" w:eastAsia="Times New Roman" w:hAnsi="Times New Roman" w:cs="Times New Roman"/>
                <w:b/>
                <w:iCs/>
                <w:spacing w:val="-5"/>
                <w:lang w:eastAsia="zh-CN"/>
              </w:rPr>
              <w:t xml:space="preserve"> </w:t>
            </w:r>
            <w:r w:rsidRPr="00766B29">
              <w:rPr>
                <w:rFonts w:ascii="Times New Roman" w:eastAsia="Times New Roman" w:hAnsi="Times New Roman" w:cs="Times New Roman"/>
                <w:b/>
                <w:iCs/>
                <w:lang w:eastAsia="zh-CN"/>
              </w:rPr>
              <w:t>мероприятий</w:t>
            </w:r>
            <w:r w:rsidRPr="00766B29">
              <w:rPr>
                <w:rFonts w:ascii="Times New Roman" w:eastAsia="Times New Roman" w:hAnsi="Times New Roman" w:cs="Times New Roman"/>
                <w:b/>
                <w:iCs/>
                <w:spacing w:val="-2"/>
                <w:lang w:eastAsia="zh-CN"/>
              </w:rPr>
              <w:t xml:space="preserve"> </w:t>
            </w:r>
            <w:r w:rsidRPr="00766B29">
              <w:rPr>
                <w:rFonts w:ascii="Times New Roman" w:eastAsia="Times New Roman" w:hAnsi="Times New Roman" w:cs="Times New Roman"/>
                <w:b/>
                <w:iCs/>
                <w:lang w:eastAsia="zh-CN"/>
              </w:rPr>
              <w:t>«Детский отдых и оздоровление, занятость»</w:t>
            </w:r>
            <w:r w:rsidRPr="00766B29">
              <w:rPr>
                <w:rFonts w:ascii="Times New Roman" w:eastAsia="Times New Roman" w:hAnsi="Times New Roman" w:cs="Times New Roman"/>
                <w:iCs/>
                <w:spacing w:val="-1"/>
                <w:lang w:eastAsia="zh-CN"/>
              </w:rPr>
              <w:t xml:space="preserve"> </w:t>
            </w:r>
            <w:r w:rsidRPr="00766B29">
              <w:rPr>
                <w:rFonts w:ascii="Times New Roman" w:eastAsia="Times New Roman" w:hAnsi="Times New Roman" w:cs="Times New Roman"/>
                <w:iCs/>
                <w:lang w:eastAsia="zh-CN"/>
              </w:rPr>
              <w:t>(всего),</w:t>
            </w:r>
            <w:r w:rsidRPr="00766B29">
              <w:rPr>
                <w:rFonts w:ascii="Times New Roman" w:eastAsia="Times New Roman" w:hAnsi="Times New Roman" w:cs="Times New Roman"/>
                <w:iCs/>
                <w:spacing w:val="-2"/>
                <w:lang w:eastAsia="zh-CN"/>
              </w:rPr>
              <w:t xml:space="preserve"> </w:t>
            </w:r>
            <w:r w:rsidRPr="00766B29">
              <w:rPr>
                <w:rFonts w:ascii="Times New Roman" w:eastAsia="Times New Roman" w:hAnsi="Times New Roman" w:cs="Times New Roman"/>
                <w:iCs/>
                <w:lang w:eastAsia="zh-CN"/>
              </w:rPr>
              <w:t>в</w:t>
            </w:r>
            <w:r w:rsidRPr="00766B29">
              <w:rPr>
                <w:rFonts w:ascii="Times New Roman" w:eastAsia="Times New Roman" w:hAnsi="Times New Roman" w:cs="Times New Roman"/>
                <w:iCs/>
                <w:spacing w:val="-5"/>
                <w:lang w:eastAsia="zh-CN"/>
              </w:rPr>
              <w:t xml:space="preserve"> </w:t>
            </w:r>
            <w:r w:rsidRPr="00766B29">
              <w:rPr>
                <w:rFonts w:ascii="Times New Roman" w:eastAsia="Times New Roman" w:hAnsi="Times New Roman" w:cs="Times New Roman"/>
                <w:iCs/>
                <w:lang w:eastAsia="zh-CN"/>
              </w:rPr>
              <w:t>том</w:t>
            </w:r>
            <w:r w:rsidRPr="00766B29">
              <w:rPr>
                <w:rFonts w:ascii="Times New Roman" w:eastAsia="Times New Roman" w:hAnsi="Times New Roman" w:cs="Times New Roman"/>
                <w:iCs/>
                <w:spacing w:val="-4"/>
                <w:lang w:eastAsia="zh-CN"/>
              </w:rPr>
              <w:t xml:space="preserve"> </w:t>
            </w:r>
            <w:r w:rsidRPr="00766B29">
              <w:rPr>
                <w:rFonts w:ascii="Times New Roman" w:eastAsia="Times New Roman" w:hAnsi="Times New Roman" w:cs="Times New Roman"/>
                <w:iCs/>
                <w:lang w:eastAsia="zh-CN"/>
              </w:rPr>
              <w:t>числе:</w:t>
            </w:r>
          </w:p>
        </w:tc>
        <w:tc>
          <w:tcPr>
            <w:tcW w:w="134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b/>
                <w:bCs/>
              </w:rPr>
            </w:pPr>
            <w:r w:rsidRPr="00DA552D">
              <w:rPr>
                <w:rFonts w:ascii="Times New Roman" w:hAnsi="Times New Roman" w:cs="Times New Roman"/>
                <w:b/>
                <w:bCs/>
              </w:rPr>
              <w:t>9 868,6</w:t>
            </w:r>
          </w:p>
        </w:tc>
        <w:tc>
          <w:tcPr>
            <w:tcW w:w="134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b/>
                <w:bCs/>
              </w:rPr>
            </w:pPr>
            <w:r w:rsidRPr="00DA552D">
              <w:rPr>
                <w:rFonts w:ascii="Times New Roman" w:hAnsi="Times New Roman" w:cs="Times New Roman"/>
                <w:b/>
                <w:bCs/>
              </w:rPr>
              <w:t>9 867,0</w:t>
            </w:r>
          </w:p>
        </w:tc>
        <w:tc>
          <w:tcPr>
            <w:tcW w:w="13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b/>
                <w:bCs/>
              </w:rPr>
            </w:pPr>
            <w:r w:rsidRPr="00DA552D">
              <w:rPr>
                <w:rFonts w:ascii="Times New Roman" w:hAnsi="Times New Roman" w:cs="Times New Roman"/>
                <w:b/>
                <w:bCs/>
              </w:rPr>
              <w:t>9 211,4</w:t>
            </w:r>
          </w:p>
        </w:tc>
        <w:tc>
          <w:tcPr>
            <w:tcW w:w="13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b/>
                <w:bCs/>
              </w:rPr>
            </w:pPr>
            <w:r w:rsidRPr="00DA552D">
              <w:rPr>
                <w:rFonts w:ascii="Times New Roman" w:hAnsi="Times New Roman" w:cs="Times New Roman"/>
                <w:b/>
                <w:bCs/>
              </w:rPr>
              <w:t>0,0</w:t>
            </w:r>
          </w:p>
        </w:tc>
        <w:tc>
          <w:tcPr>
            <w:tcW w:w="134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b/>
                <w:bCs/>
              </w:rPr>
            </w:pPr>
            <w:r w:rsidRPr="00DA552D">
              <w:rPr>
                <w:rFonts w:ascii="Times New Roman" w:hAnsi="Times New Roman" w:cs="Times New Roman"/>
                <w:b/>
                <w:bCs/>
              </w:rPr>
              <w:t>0,0</w:t>
            </w:r>
          </w:p>
        </w:tc>
        <w:tc>
          <w:tcPr>
            <w:tcW w:w="1347"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b/>
                <w:bCs/>
              </w:rPr>
            </w:pPr>
            <w:r w:rsidRPr="00DA552D">
              <w:rPr>
                <w:rFonts w:ascii="Times New Roman" w:hAnsi="Times New Roman" w:cs="Times New Roman"/>
                <w:b/>
                <w:bCs/>
              </w:rPr>
              <w:t>28 947,0</w:t>
            </w:r>
          </w:p>
        </w:tc>
      </w:tr>
      <w:tr w:rsidR="00420F50" w:rsidRPr="00766B29" w:rsidTr="00420F50">
        <w:trPr>
          <w:trHeight w:val="274"/>
          <w:jc w:val="center"/>
        </w:trPr>
        <w:tc>
          <w:tcPr>
            <w:tcW w:w="72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Федеральный бюджет </w:t>
            </w:r>
          </w:p>
        </w:tc>
        <w:tc>
          <w:tcPr>
            <w:tcW w:w="134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b/>
                <w:bCs/>
              </w:rPr>
            </w:pPr>
            <w:r w:rsidRPr="00DA552D">
              <w:rPr>
                <w:rFonts w:ascii="Times New Roman" w:hAnsi="Times New Roman" w:cs="Times New Roman"/>
                <w:b/>
                <w:bCs/>
              </w:rPr>
              <w:t>0,0</w:t>
            </w:r>
          </w:p>
        </w:tc>
        <w:tc>
          <w:tcPr>
            <w:tcW w:w="1345"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b/>
                <w:bCs/>
              </w:rPr>
            </w:pPr>
            <w:r w:rsidRPr="00DA552D">
              <w:rPr>
                <w:rFonts w:ascii="Times New Roman" w:hAnsi="Times New Roman" w:cs="Times New Roman"/>
                <w:b/>
                <w:bCs/>
              </w:rPr>
              <w:t>0,0</w:t>
            </w:r>
          </w:p>
        </w:tc>
        <w:tc>
          <w:tcPr>
            <w:tcW w:w="134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b/>
                <w:bCs/>
              </w:rPr>
            </w:pPr>
            <w:r w:rsidRPr="00DA552D">
              <w:rPr>
                <w:rFonts w:ascii="Times New Roman" w:hAnsi="Times New Roman" w:cs="Times New Roman"/>
                <w:b/>
                <w:bCs/>
              </w:rPr>
              <w:t>0,0</w:t>
            </w:r>
          </w:p>
        </w:tc>
        <w:tc>
          <w:tcPr>
            <w:tcW w:w="134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b/>
                <w:bCs/>
              </w:rPr>
            </w:pPr>
            <w:r w:rsidRPr="00DA552D">
              <w:rPr>
                <w:rFonts w:ascii="Times New Roman" w:hAnsi="Times New Roman" w:cs="Times New Roman"/>
                <w:b/>
                <w:bCs/>
              </w:rPr>
              <w:t>0,0</w:t>
            </w:r>
          </w:p>
        </w:tc>
        <w:tc>
          <w:tcPr>
            <w:tcW w:w="1343"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b/>
                <w:bCs/>
              </w:rPr>
            </w:pPr>
            <w:r w:rsidRPr="00DA552D">
              <w:rPr>
                <w:rFonts w:ascii="Times New Roman" w:hAnsi="Times New Roman" w:cs="Times New Roman"/>
                <w:b/>
                <w:bCs/>
              </w:rPr>
              <w:t>0,0</w:t>
            </w:r>
          </w:p>
        </w:tc>
        <w:tc>
          <w:tcPr>
            <w:tcW w:w="1347"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b/>
                <w:bCs/>
              </w:rPr>
            </w:pPr>
            <w:r w:rsidRPr="00DA552D">
              <w:rPr>
                <w:rFonts w:ascii="Times New Roman" w:hAnsi="Times New Roman" w:cs="Times New Roman"/>
                <w:b/>
                <w:bCs/>
              </w:rPr>
              <w:t>0,0</w:t>
            </w:r>
          </w:p>
        </w:tc>
      </w:tr>
      <w:tr w:rsidR="00420F50" w:rsidRPr="00766B29" w:rsidTr="00420F50">
        <w:trPr>
          <w:trHeight w:val="232"/>
          <w:jc w:val="center"/>
        </w:trPr>
        <w:tc>
          <w:tcPr>
            <w:tcW w:w="72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Областной бюджет</w:t>
            </w:r>
          </w:p>
        </w:tc>
        <w:tc>
          <w:tcPr>
            <w:tcW w:w="134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b/>
                <w:bCs/>
              </w:rPr>
            </w:pPr>
            <w:r w:rsidRPr="00DA552D">
              <w:rPr>
                <w:rFonts w:ascii="Times New Roman" w:hAnsi="Times New Roman" w:cs="Times New Roman"/>
                <w:b/>
                <w:bCs/>
              </w:rPr>
              <w:t>3 460,4</w:t>
            </w:r>
          </w:p>
        </w:tc>
        <w:tc>
          <w:tcPr>
            <w:tcW w:w="1345"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b/>
                <w:bCs/>
              </w:rPr>
            </w:pPr>
            <w:r w:rsidRPr="00DA552D">
              <w:rPr>
                <w:rFonts w:ascii="Times New Roman" w:hAnsi="Times New Roman" w:cs="Times New Roman"/>
                <w:b/>
                <w:bCs/>
              </w:rPr>
              <w:t>3 460,4</w:t>
            </w:r>
          </w:p>
        </w:tc>
        <w:tc>
          <w:tcPr>
            <w:tcW w:w="134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b/>
                <w:bCs/>
              </w:rPr>
            </w:pPr>
            <w:r w:rsidRPr="00DA552D">
              <w:rPr>
                <w:rFonts w:ascii="Times New Roman" w:hAnsi="Times New Roman" w:cs="Times New Roman"/>
                <w:b/>
                <w:bCs/>
              </w:rPr>
              <w:t>3 460,4</w:t>
            </w:r>
          </w:p>
        </w:tc>
        <w:tc>
          <w:tcPr>
            <w:tcW w:w="134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b/>
                <w:bCs/>
              </w:rPr>
            </w:pPr>
            <w:r w:rsidRPr="00DA552D">
              <w:rPr>
                <w:rFonts w:ascii="Times New Roman" w:hAnsi="Times New Roman" w:cs="Times New Roman"/>
                <w:b/>
                <w:bCs/>
              </w:rPr>
              <w:t>0,0</w:t>
            </w:r>
          </w:p>
        </w:tc>
        <w:tc>
          <w:tcPr>
            <w:tcW w:w="1343"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b/>
                <w:bCs/>
              </w:rPr>
            </w:pPr>
            <w:r w:rsidRPr="00DA552D">
              <w:rPr>
                <w:rFonts w:ascii="Times New Roman" w:hAnsi="Times New Roman" w:cs="Times New Roman"/>
                <w:b/>
                <w:bCs/>
              </w:rPr>
              <w:t>0,0</w:t>
            </w:r>
          </w:p>
        </w:tc>
        <w:tc>
          <w:tcPr>
            <w:tcW w:w="1347"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b/>
                <w:bCs/>
              </w:rPr>
            </w:pPr>
            <w:r w:rsidRPr="00DA552D">
              <w:rPr>
                <w:rFonts w:ascii="Times New Roman" w:hAnsi="Times New Roman" w:cs="Times New Roman"/>
                <w:b/>
                <w:bCs/>
              </w:rPr>
              <w:t>10 381,2</w:t>
            </w:r>
          </w:p>
        </w:tc>
      </w:tr>
      <w:tr w:rsidR="00420F50" w:rsidRPr="00766B29" w:rsidTr="00420F50">
        <w:trPr>
          <w:trHeight w:val="356"/>
          <w:jc w:val="center"/>
        </w:trPr>
        <w:tc>
          <w:tcPr>
            <w:tcW w:w="72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Местный бюджет</w:t>
            </w:r>
          </w:p>
        </w:tc>
        <w:tc>
          <w:tcPr>
            <w:tcW w:w="134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b/>
                <w:bCs/>
              </w:rPr>
            </w:pPr>
            <w:r w:rsidRPr="00DA552D">
              <w:rPr>
                <w:rFonts w:ascii="Times New Roman" w:hAnsi="Times New Roman" w:cs="Times New Roman"/>
                <w:b/>
                <w:bCs/>
              </w:rPr>
              <w:t>662,4</w:t>
            </w:r>
          </w:p>
        </w:tc>
        <w:tc>
          <w:tcPr>
            <w:tcW w:w="1345"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b/>
                <w:bCs/>
              </w:rPr>
            </w:pPr>
            <w:r w:rsidRPr="00DA552D">
              <w:rPr>
                <w:rFonts w:ascii="Times New Roman" w:hAnsi="Times New Roman" w:cs="Times New Roman"/>
                <w:b/>
                <w:bCs/>
              </w:rPr>
              <w:t>660,8</w:t>
            </w:r>
          </w:p>
        </w:tc>
        <w:tc>
          <w:tcPr>
            <w:tcW w:w="134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b/>
                <w:bCs/>
              </w:rPr>
            </w:pPr>
            <w:r w:rsidRPr="00DA552D">
              <w:rPr>
                <w:rFonts w:ascii="Times New Roman" w:hAnsi="Times New Roman" w:cs="Times New Roman"/>
                <w:b/>
                <w:bCs/>
              </w:rPr>
              <w:t>5,2</w:t>
            </w:r>
          </w:p>
        </w:tc>
        <w:tc>
          <w:tcPr>
            <w:tcW w:w="134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b/>
                <w:bCs/>
              </w:rPr>
            </w:pPr>
            <w:r w:rsidRPr="00DA552D">
              <w:rPr>
                <w:rFonts w:ascii="Times New Roman" w:hAnsi="Times New Roman" w:cs="Times New Roman"/>
                <w:b/>
                <w:bCs/>
              </w:rPr>
              <w:t>0,0</w:t>
            </w:r>
          </w:p>
        </w:tc>
        <w:tc>
          <w:tcPr>
            <w:tcW w:w="1343"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b/>
                <w:bCs/>
              </w:rPr>
            </w:pPr>
            <w:r w:rsidRPr="00DA552D">
              <w:rPr>
                <w:rFonts w:ascii="Times New Roman" w:hAnsi="Times New Roman" w:cs="Times New Roman"/>
                <w:b/>
                <w:bCs/>
              </w:rPr>
              <w:t>0,0</w:t>
            </w:r>
          </w:p>
        </w:tc>
        <w:tc>
          <w:tcPr>
            <w:tcW w:w="1347"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b/>
                <w:bCs/>
              </w:rPr>
            </w:pPr>
            <w:r w:rsidRPr="00DA552D">
              <w:rPr>
                <w:rFonts w:ascii="Times New Roman" w:hAnsi="Times New Roman" w:cs="Times New Roman"/>
                <w:b/>
                <w:bCs/>
              </w:rPr>
              <w:t>1 328,4</w:t>
            </w:r>
          </w:p>
        </w:tc>
      </w:tr>
      <w:tr w:rsidR="00420F50" w:rsidRPr="00766B29" w:rsidTr="00420F50">
        <w:trPr>
          <w:trHeight w:val="286"/>
          <w:jc w:val="center"/>
        </w:trPr>
        <w:tc>
          <w:tcPr>
            <w:tcW w:w="72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Внебюджетные источники</w:t>
            </w:r>
            <w:r w:rsidRPr="00766B29">
              <w:rPr>
                <w:rFonts w:ascii="Times New Roman" w:eastAsia="Times New Roman" w:hAnsi="Times New Roman" w:cs="Times New Roman"/>
                <w:spacing w:val="-5"/>
                <w:lang w:eastAsia="zh-CN"/>
              </w:rPr>
              <w:t xml:space="preserve"> </w:t>
            </w:r>
          </w:p>
        </w:tc>
        <w:tc>
          <w:tcPr>
            <w:tcW w:w="134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b/>
                <w:bCs/>
              </w:rPr>
            </w:pPr>
            <w:r w:rsidRPr="00DA552D">
              <w:rPr>
                <w:rFonts w:ascii="Times New Roman" w:hAnsi="Times New Roman" w:cs="Times New Roman"/>
                <w:b/>
                <w:bCs/>
              </w:rPr>
              <w:t>5 745,8</w:t>
            </w:r>
          </w:p>
        </w:tc>
        <w:tc>
          <w:tcPr>
            <w:tcW w:w="1345"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b/>
                <w:bCs/>
              </w:rPr>
            </w:pPr>
            <w:r w:rsidRPr="00DA552D">
              <w:rPr>
                <w:rFonts w:ascii="Times New Roman" w:hAnsi="Times New Roman" w:cs="Times New Roman"/>
                <w:b/>
                <w:bCs/>
              </w:rPr>
              <w:t>5 745,8</w:t>
            </w:r>
          </w:p>
        </w:tc>
        <w:tc>
          <w:tcPr>
            <w:tcW w:w="134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b/>
                <w:bCs/>
              </w:rPr>
            </w:pPr>
            <w:r w:rsidRPr="00DA552D">
              <w:rPr>
                <w:rFonts w:ascii="Times New Roman" w:hAnsi="Times New Roman" w:cs="Times New Roman"/>
                <w:b/>
                <w:bCs/>
              </w:rPr>
              <w:t>5 745,8</w:t>
            </w:r>
          </w:p>
        </w:tc>
        <w:tc>
          <w:tcPr>
            <w:tcW w:w="134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b/>
                <w:bCs/>
              </w:rPr>
            </w:pPr>
            <w:r w:rsidRPr="00DA552D">
              <w:rPr>
                <w:rFonts w:ascii="Times New Roman" w:hAnsi="Times New Roman" w:cs="Times New Roman"/>
                <w:b/>
                <w:bCs/>
              </w:rPr>
              <w:t>0,0</w:t>
            </w:r>
          </w:p>
        </w:tc>
        <w:tc>
          <w:tcPr>
            <w:tcW w:w="1343"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b/>
                <w:bCs/>
              </w:rPr>
            </w:pPr>
            <w:r w:rsidRPr="00DA552D">
              <w:rPr>
                <w:rFonts w:ascii="Times New Roman" w:hAnsi="Times New Roman" w:cs="Times New Roman"/>
                <w:b/>
                <w:bCs/>
              </w:rPr>
              <w:t>0,0</w:t>
            </w:r>
          </w:p>
        </w:tc>
        <w:tc>
          <w:tcPr>
            <w:tcW w:w="1347"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b/>
                <w:bCs/>
              </w:rPr>
            </w:pPr>
            <w:r w:rsidRPr="00DA552D">
              <w:rPr>
                <w:rFonts w:ascii="Times New Roman" w:hAnsi="Times New Roman" w:cs="Times New Roman"/>
                <w:b/>
                <w:bCs/>
              </w:rPr>
              <w:t>17 237,4</w:t>
            </w:r>
          </w:p>
        </w:tc>
      </w:tr>
      <w:tr w:rsidR="00766B29" w:rsidRPr="00766B29" w:rsidTr="00420F50">
        <w:trPr>
          <w:trHeight w:val="286"/>
          <w:jc w:val="center"/>
        </w:trPr>
        <w:tc>
          <w:tcPr>
            <w:tcW w:w="15331" w:type="dxa"/>
            <w:gridSpan w:val="7"/>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spacing w:after="0"/>
              <w:jc w:val="both"/>
              <w:rPr>
                <w:rFonts w:ascii="Times New Roman" w:eastAsia="Calibri" w:hAnsi="Times New Roman" w:cs="Times New Roman"/>
              </w:rPr>
            </w:pPr>
            <w:r w:rsidRPr="00766B29">
              <w:rPr>
                <w:rFonts w:ascii="Times New Roman" w:eastAsia="Calibri" w:hAnsi="Times New Roman" w:cs="Times New Roman"/>
              </w:rPr>
              <w:t>Задача:</w:t>
            </w:r>
          </w:p>
          <w:p w:rsidR="00766B29" w:rsidRPr="00766B29" w:rsidRDefault="00766B29" w:rsidP="00766B29">
            <w:pPr>
              <w:jc w:val="both"/>
              <w:rPr>
                <w:rFonts w:ascii="Times New Roman" w:eastAsia="Calibri" w:hAnsi="Times New Roman" w:cs="Times New Roman"/>
              </w:rPr>
            </w:pPr>
            <w:r w:rsidRPr="00766B29">
              <w:rPr>
                <w:rFonts w:ascii="Times New Roman" w:eastAsia="Calibri" w:hAnsi="Times New Roman" w:cs="Times New Roman"/>
              </w:rPr>
              <w:t>«Увеличение доли обучающихся и молодёжи, охваченных организованными формами отдыха и оздоровления, в том числе занятых трудовой деятельностью»</w:t>
            </w:r>
          </w:p>
        </w:tc>
      </w:tr>
      <w:tr w:rsidR="00420F50" w:rsidRPr="00766B29" w:rsidTr="00420F50">
        <w:trPr>
          <w:trHeight w:val="286"/>
          <w:jc w:val="center"/>
        </w:trPr>
        <w:tc>
          <w:tcPr>
            <w:tcW w:w="72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iCs/>
                <w:lang w:eastAsia="zh-CN"/>
              </w:rPr>
              <w:t xml:space="preserve"> </w:t>
            </w:r>
            <w:r w:rsidRPr="00766B29">
              <w:rPr>
                <w:rFonts w:ascii="Times New Roman" w:eastAsia="Times New Roman" w:hAnsi="Times New Roman" w:cs="Times New Roman"/>
                <w:b/>
                <w:iCs/>
                <w:lang w:eastAsia="zh-CN"/>
              </w:rPr>
              <w:t>Мероприятие</w:t>
            </w:r>
            <w:r w:rsidRPr="00766B29">
              <w:rPr>
                <w:rFonts w:ascii="Times New Roman" w:eastAsia="Times New Roman" w:hAnsi="Times New Roman" w:cs="Times New Roman"/>
                <w:b/>
                <w:iCs/>
                <w:spacing w:val="-2"/>
                <w:lang w:eastAsia="zh-CN"/>
              </w:rPr>
              <w:t xml:space="preserve"> </w:t>
            </w:r>
            <w:r w:rsidRPr="00766B29">
              <w:rPr>
                <w:rFonts w:ascii="Times New Roman" w:eastAsia="Times New Roman" w:hAnsi="Times New Roman" w:cs="Times New Roman"/>
                <w:b/>
                <w:iCs/>
                <w:lang w:eastAsia="zh-CN"/>
              </w:rPr>
              <w:t>(результат) №1</w:t>
            </w:r>
            <w:r w:rsidRPr="00766B29">
              <w:rPr>
                <w:rFonts w:ascii="Times New Roman" w:eastAsia="Times New Roman" w:hAnsi="Times New Roman" w:cs="Times New Roman"/>
                <w:b/>
                <w:iCs/>
                <w:spacing w:val="-3"/>
                <w:lang w:eastAsia="zh-CN"/>
              </w:rPr>
              <w:t xml:space="preserve"> </w:t>
            </w:r>
            <w:r w:rsidRPr="00766B29">
              <w:rPr>
                <w:rFonts w:ascii="Times New Roman" w:eastAsia="Times New Roman" w:hAnsi="Times New Roman" w:cs="Times New Roman"/>
                <w:iCs/>
                <w:lang w:eastAsia="zh-CN"/>
              </w:rPr>
              <w:t>«Организация круглогодичного отдыха, оздоровления и занятости обучающихся</w:t>
            </w:r>
            <w:r w:rsidRPr="00766B29">
              <w:rPr>
                <w:rFonts w:ascii="Times New Roman" w:eastAsia="Times New Roman" w:hAnsi="Times New Roman" w:cs="Times New Roman"/>
                <w:b/>
                <w:iCs/>
                <w:lang w:eastAsia="zh-CN"/>
              </w:rPr>
              <w:t>»</w:t>
            </w:r>
            <w:r w:rsidRPr="00766B29">
              <w:rPr>
                <w:rFonts w:ascii="Times New Roman" w:eastAsia="Times New Roman" w:hAnsi="Times New Roman" w:cs="Times New Roman"/>
                <w:iCs/>
                <w:lang w:eastAsia="zh-CN"/>
              </w:rPr>
              <w:t>,</w:t>
            </w:r>
            <w:r w:rsidRPr="00766B29">
              <w:rPr>
                <w:rFonts w:ascii="Times New Roman" w:eastAsia="Times New Roman" w:hAnsi="Times New Roman" w:cs="Times New Roman"/>
                <w:iCs/>
                <w:spacing w:val="-5"/>
                <w:lang w:eastAsia="zh-CN"/>
              </w:rPr>
              <w:t xml:space="preserve"> </w:t>
            </w:r>
            <w:r w:rsidRPr="00766B29">
              <w:rPr>
                <w:rFonts w:ascii="Times New Roman" w:eastAsia="Times New Roman" w:hAnsi="Times New Roman" w:cs="Times New Roman"/>
                <w:iCs/>
                <w:lang w:eastAsia="zh-CN"/>
              </w:rPr>
              <w:t>всего,</w:t>
            </w:r>
            <w:r w:rsidRPr="00766B29">
              <w:rPr>
                <w:rFonts w:ascii="Times New Roman" w:eastAsia="Times New Roman" w:hAnsi="Times New Roman" w:cs="Times New Roman"/>
                <w:iCs/>
                <w:spacing w:val="1"/>
                <w:lang w:eastAsia="zh-CN"/>
              </w:rPr>
              <w:t xml:space="preserve"> </w:t>
            </w:r>
            <w:r w:rsidRPr="00766B29">
              <w:rPr>
                <w:rFonts w:ascii="Times New Roman" w:eastAsia="Times New Roman" w:hAnsi="Times New Roman" w:cs="Times New Roman"/>
                <w:iCs/>
                <w:lang w:eastAsia="zh-CN"/>
              </w:rPr>
              <w:t>в</w:t>
            </w:r>
            <w:r w:rsidRPr="00766B29">
              <w:rPr>
                <w:rFonts w:ascii="Times New Roman" w:eastAsia="Times New Roman" w:hAnsi="Times New Roman" w:cs="Times New Roman"/>
                <w:iCs/>
                <w:spacing w:val="-3"/>
                <w:lang w:eastAsia="zh-CN"/>
              </w:rPr>
              <w:t xml:space="preserve"> </w:t>
            </w:r>
            <w:r w:rsidRPr="00766B29">
              <w:rPr>
                <w:rFonts w:ascii="Times New Roman" w:eastAsia="Times New Roman" w:hAnsi="Times New Roman" w:cs="Times New Roman"/>
                <w:iCs/>
                <w:lang w:eastAsia="zh-CN"/>
              </w:rPr>
              <w:t>том</w:t>
            </w:r>
            <w:r w:rsidRPr="00766B29">
              <w:rPr>
                <w:rFonts w:ascii="Times New Roman" w:eastAsia="Times New Roman" w:hAnsi="Times New Roman" w:cs="Times New Roman"/>
                <w:iCs/>
                <w:spacing w:val="-4"/>
                <w:lang w:eastAsia="zh-CN"/>
              </w:rPr>
              <w:t xml:space="preserve"> </w:t>
            </w:r>
            <w:r w:rsidRPr="00766B29">
              <w:rPr>
                <w:rFonts w:ascii="Times New Roman" w:eastAsia="Times New Roman" w:hAnsi="Times New Roman" w:cs="Times New Roman"/>
                <w:iCs/>
                <w:lang w:eastAsia="zh-CN"/>
              </w:rPr>
              <w:t>числе:</w:t>
            </w:r>
          </w:p>
        </w:tc>
        <w:tc>
          <w:tcPr>
            <w:tcW w:w="134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b/>
                <w:bCs/>
              </w:rPr>
            </w:pPr>
            <w:r w:rsidRPr="00DA552D">
              <w:rPr>
                <w:rFonts w:ascii="Times New Roman" w:hAnsi="Times New Roman" w:cs="Times New Roman"/>
                <w:b/>
                <w:bCs/>
              </w:rPr>
              <w:t>9 863,3</w:t>
            </w:r>
          </w:p>
        </w:tc>
        <w:tc>
          <w:tcPr>
            <w:tcW w:w="134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b/>
                <w:bCs/>
              </w:rPr>
            </w:pPr>
            <w:r w:rsidRPr="00DA552D">
              <w:rPr>
                <w:rFonts w:ascii="Times New Roman" w:hAnsi="Times New Roman" w:cs="Times New Roman"/>
                <w:b/>
                <w:bCs/>
              </w:rPr>
              <w:t>9 863,3</w:t>
            </w:r>
          </w:p>
        </w:tc>
        <w:tc>
          <w:tcPr>
            <w:tcW w:w="13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b/>
                <w:bCs/>
              </w:rPr>
            </w:pPr>
            <w:r w:rsidRPr="00DA552D">
              <w:rPr>
                <w:rFonts w:ascii="Times New Roman" w:hAnsi="Times New Roman" w:cs="Times New Roman"/>
                <w:b/>
                <w:bCs/>
              </w:rPr>
              <w:t>9 209,2</w:t>
            </w:r>
          </w:p>
        </w:tc>
        <w:tc>
          <w:tcPr>
            <w:tcW w:w="13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b/>
                <w:bCs/>
              </w:rPr>
            </w:pPr>
            <w:r w:rsidRPr="00DA552D">
              <w:rPr>
                <w:rFonts w:ascii="Times New Roman" w:hAnsi="Times New Roman" w:cs="Times New Roman"/>
                <w:b/>
                <w:bCs/>
              </w:rPr>
              <w:t>0,0</w:t>
            </w:r>
          </w:p>
        </w:tc>
        <w:tc>
          <w:tcPr>
            <w:tcW w:w="134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b/>
                <w:bCs/>
              </w:rPr>
            </w:pPr>
            <w:r w:rsidRPr="00DA552D">
              <w:rPr>
                <w:rFonts w:ascii="Times New Roman" w:hAnsi="Times New Roman" w:cs="Times New Roman"/>
                <w:b/>
                <w:bCs/>
              </w:rPr>
              <w:t>0,0</w:t>
            </w:r>
          </w:p>
        </w:tc>
        <w:tc>
          <w:tcPr>
            <w:tcW w:w="1347"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b/>
                <w:bCs/>
              </w:rPr>
            </w:pPr>
            <w:r w:rsidRPr="00DA552D">
              <w:rPr>
                <w:rFonts w:ascii="Times New Roman" w:hAnsi="Times New Roman" w:cs="Times New Roman"/>
                <w:b/>
                <w:bCs/>
              </w:rPr>
              <w:t>28 935,8</w:t>
            </w:r>
          </w:p>
        </w:tc>
      </w:tr>
      <w:tr w:rsidR="00420F50" w:rsidRPr="00766B29" w:rsidTr="00420F50">
        <w:trPr>
          <w:trHeight w:val="284"/>
          <w:jc w:val="center"/>
        </w:trPr>
        <w:tc>
          <w:tcPr>
            <w:tcW w:w="72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Федеральный бюджет </w:t>
            </w:r>
          </w:p>
        </w:tc>
        <w:tc>
          <w:tcPr>
            <w:tcW w:w="134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rPr>
            </w:pPr>
            <w:r w:rsidRPr="00DA552D">
              <w:rPr>
                <w:rFonts w:ascii="Times New Roman" w:hAnsi="Times New Roman" w:cs="Times New Roman"/>
              </w:rPr>
              <w:t>0,0</w:t>
            </w:r>
          </w:p>
        </w:tc>
        <w:tc>
          <w:tcPr>
            <w:tcW w:w="1345"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rPr>
            </w:pPr>
            <w:r w:rsidRPr="00DA552D">
              <w:rPr>
                <w:rFonts w:ascii="Times New Roman" w:hAnsi="Times New Roman" w:cs="Times New Roman"/>
              </w:rPr>
              <w:t>0,0</w:t>
            </w:r>
          </w:p>
        </w:tc>
        <w:tc>
          <w:tcPr>
            <w:tcW w:w="134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rPr>
            </w:pPr>
            <w:r w:rsidRPr="00DA552D">
              <w:rPr>
                <w:rFonts w:ascii="Times New Roman" w:hAnsi="Times New Roman" w:cs="Times New Roman"/>
              </w:rPr>
              <w:t>0,0</w:t>
            </w:r>
          </w:p>
        </w:tc>
        <w:tc>
          <w:tcPr>
            <w:tcW w:w="134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rPr>
            </w:pPr>
            <w:r w:rsidRPr="00DA552D">
              <w:rPr>
                <w:rFonts w:ascii="Times New Roman" w:hAnsi="Times New Roman" w:cs="Times New Roman"/>
              </w:rPr>
              <w:t>0,0</w:t>
            </w:r>
          </w:p>
        </w:tc>
        <w:tc>
          <w:tcPr>
            <w:tcW w:w="1343"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rPr>
            </w:pPr>
            <w:r w:rsidRPr="00DA552D">
              <w:rPr>
                <w:rFonts w:ascii="Times New Roman" w:hAnsi="Times New Roman" w:cs="Times New Roman"/>
              </w:rPr>
              <w:t>0,0</w:t>
            </w:r>
          </w:p>
        </w:tc>
        <w:tc>
          <w:tcPr>
            <w:tcW w:w="1347"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rPr>
            </w:pPr>
            <w:r w:rsidRPr="00DA552D">
              <w:rPr>
                <w:rFonts w:ascii="Times New Roman" w:hAnsi="Times New Roman" w:cs="Times New Roman"/>
              </w:rPr>
              <w:t>0,0</w:t>
            </w:r>
          </w:p>
        </w:tc>
      </w:tr>
      <w:tr w:rsidR="00420F50" w:rsidRPr="00766B29" w:rsidTr="00420F50">
        <w:trPr>
          <w:trHeight w:val="286"/>
          <w:jc w:val="center"/>
        </w:trPr>
        <w:tc>
          <w:tcPr>
            <w:tcW w:w="72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Областной бюджет</w:t>
            </w:r>
          </w:p>
        </w:tc>
        <w:tc>
          <w:tcPr>
            <w:tcW w:w="134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rPr>
            </w:pPr>
            <w:r w:rsidRPr="00DA552D">
              <w:rPr>
                <w:rFonts w:ascii="Times New Roman" w:hAnsi="Times New Roman" w:cs="Times New Roman"/>
              </w:rPr>
              <w:t>3 460,4</w:t>
            </w:r>
          </w:p>
        </w:tc>
        <w:tc>
          <w:tcPr>
            <w:tcW w:w="1345"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rPr>
            </w:pPr>
            <w:r w:rsidRPr="00DA552D">
              <w:rPr>
                <w:rFonts w:ascii="Times New Roman" w:hAnsi="Times New Roman" w:cs="Times New Roman"/>
              </w:rPr>
              <w:t>3 460,4</w:t>
            </w:r>
          </w:p>
        </w:tc>
        <w:tc>
          <w:tcPr>
            <w:tcW w:w="134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rPr>
            </w:pPr>
            <w:r w:rsidRPr="00DA552D">
              <w:rPr>
                <w:rFonts w:ascii="Times New Roman" w:hAnsi="Times New Roman" w:cs="Times New Roman"/>
              </w:rPr>
              <w:t>3 460,4</w:t>
            </w:r>
          </w:p>
        </w:tc>
        <w:tc>
          <w:tcPr>
            <w:tcW w:w="134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rPr>
            </w:pPr>
            <w:r w:rsidRPr="00DA552D">
              <w:rPr>
                <w:rFonts w:ascii="Times New Roman" w:hAnsi="Times New Roman" w:cs="Times New Roman"/>
              </w:rPr>
              <w:t>0,0</w:t>
            </w:r>
          </w:p>
        </w:tc>
        <w:tc>
          <w:tcPr>
            <w:tcW w:w="1343"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rPr>
            </w:pPr>
            <w:r w:rsidRPr="00DA552D">
              <w:rPr>
                <w:rFonts w:ascii="Times New Roman" w:hAnsi="Times New Roman" w:cs="Times New Roman"/>
              </w:rPr>
              <w:t>0,0</w:t>
            </w:r>
          </w:p>
        </w:tc>
        <w:tc>
          <w:tcPr>
            <w:tcW w:w="1347"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rPr>
            </w:pPr>
            <w:r w:rsidRPr="00DA552D">
              <w:rPr>
                <w:rFonts w:ascii="Times New Roman" w:hAnsi="Times New Roman" w:cs="Times New Roman"/>
              </w:rPr>
              <w:t>10 381,2</w:t>
            </w:r>
          </w:p>
        </w:tc>
      </w:tr>
      <w:tr w:rsidR="00420F50" w:rsidRPr="00766B29" w:rsidTr="00420F50">
        <w:trPr>
          <w:trHeight w:val="354"/>
          <w:jc w:val="center"/>
        </w:trPr>
        <w:tc>
          <w:tcPr>
            <w:tcW w:w="72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Местный бюджет</w:t>
            </w:r>
          </w:p>
        </w:tc>
        <w:tc>
          <w:tcPr>
            <w:tcW w:w="134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rPr>
            </w:pPr>
            <w:r w:rsidRPr="00DA552D">
              <w:rPr>
                <w:rFonts w:ascii="Times New Roman" w:hAnsi="Times New Roman" w:cs="Times New Roman"/>
              </w:rPr>
              <w:t>657,1</w:t>
            </w:r>
          </w:p>
        </w:tc>
        <w:tc>
          <w:tcPr>
            <w:tcW w:w="1345"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rPr>
            </w:pPr>
            <w:r w:rsidRPr="00DA552D">
              <w:rPr>
                <w:rFonts w:ascii="Times New Roman" w:hAnsi="Times New Roman" w:cs="Times New Roman"/>
              </w:rPr>
              <w:t>657,1</w:t>
            </w:r>
          </w:p>
        </w:tc>
        <w:tc>
          <w:tcPr>
            <w:tcW w:w="134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rPr>
            </w:pPr>
            <w:r w:rsidRPr="00DA552D">
              <w:rPr>
                <w:rFonts w:ascii="Times New Roman" w:hAnsi="Times New Roman" w:cs="Times New Roman"/>
              </w:rPr>
              <w:t>3,0</w:t>
            </w:r>
          </w:p>
        </w:tc>
        <w:tc>
          <w:tcPr>
            <w:tcW w:w="134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rPr>
            </w:pPr>
            <w:r w:rsidRPr="00DA552D">
              <w:rPr>
                <w:rFonts w:ascii="Times New Roman" w:hAnsi="Times New Roman" w:cs="Times New Roman"/>
              </w:rPr>
              <w:t>0,0</w:t>
            </w:r>
          </w:p>
        </w:tc>
        <w:tc>
          <w:tcPr>
            <w:tcW w:w="1343"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rPr>
            </w:pPr>
            <w:r w:rsidRPr="00DA552D">
              <w:rPr>
                <w:rFonts w:ascii="Times New Roman" w:hAnsi="Times New Roman" w:cs="Times New Roman"/>
              </w:rPr>
              <w:t>0,0</w:t>
            </w:r>
          </w:p>
        </w:tc>
        <w:tc>
          <w:tcPr>
            <w:tcW w:w="1347"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rPr>
            </w:pPr>
            <w:r w:rsidRPr="00DA552D">
              <w:rPr>
                <w:rFonts w:ascii="Times New Roman" w:hAnsi="Times New Roman" w:cs="Times New Roman"/>
              </w:rPr>
              <w:t>1 317,2</w:t>
            </w:r>
          </w:p>
        </w:tc>
      </w:tr>
      <w:tr w:rsidR="00420F50" w:rsidRPr="00766B29" w:rsidTr="00420F50">
        <w:trPr>
          <w:trHeight w:val="286"/>
          <w:jc w:val="center"/>
        </w:trPr>
        <w:tc>
          <w:tcPr>
            <w:tcW w:w="72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Внебюджетные источники</w:t>
            </w:r>
            <w:r w:rsidRPr="00766B29">
              <w:rPr>
                <w:rFonts w:ascii="Times New Roman" w:eastAsia="Times New Roman" w:hAnsi="Times New Roman" w:cs="Times New Roman"/>
                <w:spacing w:val="-5"/>
                <w:lang w:eastAsia="zh-CN"/>
              </w:rPr>
              <w:t xml:space="preserve"> </w:t>
            </w:r>
          </w:p>
        </w:tc>
        <w:tc>
          <w:tcPr>
            <w:tcW w:w="134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rPr>
            </w:pPr>
            <w:r w:rsidRPr="00DA552D">
              <w:rPr>
                <w:rFonts w:ascii="Times New Roman" w:hAnsi="Times New Roman" w:cs="Times New Roman"/>
              </w:rPr>
              <w:t>5 745,8</w:t>
            </w:r>
          </w:p>
        </w:tc>
        <w:tc>
          <w:tcPr>
            <w:tcW w:w="1345"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rPr>
            </w:pPr>
            <w:r w:rsidRPr="00DA552D">
              <w:rPr>
                <w:rFonts w:ascii="Times New Roman" w:hAnsi="Times New Roman" w:cs="Times New Roman"/>
              </w:rPr>
              <w:t>5 745,8</w:t>
            </w:r>
          </w:p>
        </w:tc>
        <w:tc>
          <w:tcPr>
            <w:tcW w:w="134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rPr>
            </w:pPr>
            <w:r w:rsidRPr="00DA552D">
              <w:rPr>
                <w:rFonts w:ascii="Times New Roman" w:hAnsi="Times New Roman" w:cs="Times New Roman"/>
              </w:rPr>
              <w:t>5 745,8</w:t>
            </w:r>
          </w:p>
        </w:tc>
        <w:tc>
          <w:tcPr>
            <w:tcW w:w="134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rPr>
            </w:pPr>
            <w:r w:rsidRPr="00DA552D">
              <w:rPr>
                <w:rFonts w:ascii="Times New Roman" w:hAnsi="Times New Roman" w:cs="Times New Roman"/>
              </w:rPr>
              <w:t>0,0</w:t>
            </w:r>
          </w:p>
        </w:tc>
        <w:tc>
          <w:tcPr>
            <w:tcW w:w="1343"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rPr>
            </w:pPr>
            <w:r w:rsidRPr="00DA552D">
              <w:rPr>
                <w:rFonts w:ascii="Times New Roman" w:hAnsi="Times New Roman" w:cs="Times New Roman"/>
              </w:rPr>
              <w:t>0,0</w:t>
            </w:r>
          </w:p>
        </w:tc>
        <w:tc>
          <w:tcPr>
            <w:tcW w:w="1347"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rPr>
            </w:pPr>
            <w:r w:rsidRPr="00DA552D">
              <w:rPr>
                <w:rFonts w:ascii="Times New Roman" w:hAnsi="Times New Roman" w:cs="Times New Roman"/>
              </w:rPr>
              <w:t>17 237,4</w:t>
            </w:r>
          </w:p>
        </w:tc>
      </w:tr>
      <w:tr w:rsidR="00766B29" w:rsidRPr="00766B29" w:rsidTr="00420F50">
        <w:trPr>
          <w:trHeight w:val="286"/>
          <w:jc w:val="center"/>
        </w:trPr>
        <w:tc>
          <w:tcPr>
            <w:tcW w:w="15331" w:type="dxa"/>
            <w:gridSpan w:val="7"/>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Задача:</w:t>
            </w:r>
          </w:p>
          <w:p w:rsidR="00766B29" w:rsidRPr="00766B29" w:rsidRDefault="00766B29" w:rsidP="00766B29">
            <w:pPr>
              <w:jc w:val="both"/>
              <w:rPr>
                <w:rFonts w:ascii="Times New Roman" w:eastAsia="Calibri" w:hAnsi="Times New Roman" w:cs="Times New Roman"/>
              </w:rPr>
            </w:pPr>
            <w:r w:rsidRPr="00766B29">
              <w:rPr>
                <w:rFonts w:ascii="Times New Roman" w:eastAsia="Calibri" w:hAnsi="Times New Roman" w:cs="Times New Roman"/>
              </w:rPr>
              <w:t>«Совершенствование системы выявления, развития и адресной поддержки талантливых детей и молодёжи, обеспечение условий для их личностной самореализации и профессионального самоопределения, успешной социализации»</w:t>
            </w:r>
          </w:p>
        </w:tc>
      </w:tr>
      <w:tr w:rsidR="00420F50" w:rsidRPr="00766B29" w:rsidTr="00420F50">
        <w:trPr>
          <w:trHeight w:val="286"/>
          <w:jc w:val="center"/>
        </w:trPr>
        <w:tc>
          <w:tcPr>
            <w:tcW w:w="72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iCs/>
                <w:lang w:eastAsia="zh-CN"/>
              </w:rPr>
              <w:t xml:space="preserve"> </w:t>
            </w:r>
            <w:r w:rsidRPr="00766B29">
              <w:rPr>
                <w:rFonts w:ascii="Times New Roman" w:eastAsia="Times New Roman" w:hAnsi="Times New Roman" w:cs="Times New Roman"/>
                <w:b/>
                <w:iCs/>
                <w:lang w:eastAsia="zh-CN"/>
              </w:rPr>
              <w:t>Мероприятие</w:t>
            </w:r>
            <w:r w:rsidRPr="00766B29">
              <w:rPr>
                <w:rFonts w:ascii="Times New Roman" w:eastAsia="Times New Roman" w:hAnsi="Times New Roman" w:cs="Times New Roman"/>
                <w:b/>
                <w:iCs/>
                <w:spacing w:val="-2"/>
                <w:lang w:eastAsia="zh-CN"/>
              </w:rPr>
              <w:t xml:space="preserve"> </w:t>
            </w:r>
            <w:r w:rsidRPr="00766B29">
              <w:rPr>
                <w:rFonts w:ascii="Times New Roman" w:eastAsia="Times New Roman" w:hAnsi="Times New Roman" w:cs="Times New Roman"/>
                <w:b/>
                <w:iCs/>
                <w:lang w:eastAsia="zh-CN"/>
              </w:rPr>
              <w:t>(результат) №2</w:t>
            </w:r>
            <w:r w:rsidRPr="00766B29">
              <w:rPr>
                <w:rFonts w:ascii="Times New Roman" w:eastAsia="Times New Roman" w:hAnsi="Times New Roman" w:cs="Times New Roman"/>
                <w:b/>
                <w:iCs/>
                <w:spacing w:val="-3"/>
                <w:lang w:eastAsia="zh-CN"/>
              </w:rPr>
              <w:t xml:space="preserve"> «</w:t>
            </w:r>
            <w:r w:rsidRPr="00766B29">
              <w:rPr>
                <w:rFonts w:ascii="Times New Roman" w:eastAsia="Times New Roman" w:hAnsi="Times New Roman" w:cs="Times New Roman"/>
                <w:iCs/>
                <w:lang w:eastAsia="zh-CN"/>
              </w:rPr>
              <w:t>Поддержка талантливых детей и молодёжи, обеспечение условий для их личностной самореализации и профессионального самоопределения, успешной социализации в обществе</w:t>
            </w:r>
            <w:r w:rsidRPr="00766B29">
              <w:rPr>
                <w:rFonts w:ascii="Times New Roman" w:eastAsia="Times New Roman" w:hAnsi="Times New Roman" w:cs="Times New Roman"/>
                <w:b/>
                <w:iCs/>
                <w:lang w:eastAsia="zh-CN"/>
              </w:rPr>
              <w:t>»</w:t>
            </w:r>
            <w:r w:rsidRPr="00766B29">
              <w:rPr>
                <w:rFonts w:ascii="Times New Roman" w:eastAsia="Times New Roman" w:hAnsi="Times New Roman" w:cs="Times New Roman"/>
                <w:iCs/>
                <w:lang w:eastAsia="zh-CN"/>
              </w:rPr>
              <w:t>,</w:t>
            </w:r>
            <w:r w:rsidRPr="00766B29">
              <w:rPr>
                <w:rFonts w:ascii="Times New Roman" w:eastAsia="Times New Roman" w:hAnsi="Times New Roman" w:cs="Times New Roman"/>
                <w:iCs/>
                <w:spacing w:val="-5"/>
                <w:lang w:eastAsia="zh-CN"/>
              </w:rPr>
              <w:t xml:space="preserve"> </w:t>
            </w:r>
            <w:r w:rsidRPr="00766B29">
              <w:rPr>
                <w:rFonts w:ascii="Times New Roman" w:eastAsia="Times New Roman" w:hAnsi="Times New Roman" w:cs="Times New Roman"/>
                <w:iCs/>
                <w:lang w:eastAsia="zh-CN"/>
              </w:rPr>
              <w:lastRenderedPageBreak/>
              <w:t>всего,</w:t>
            </w:r>
            <w:r w:rsidRPr="00766B29">
              <w:rPr>
                <w:rFonts w:ascii="Times New Roman" w:eastAsia="Times New Roman" w:hAnsi="Times New Roman" w:cs="Times New Roman"/>
                <w:iCs/>
                <w:spacing w:val="1"/>
                <w:lang w:eastAsia="zh-CN"/>
              </w:rPr>
              <w:t xml:space="preserve"> </w:t>
            </w:r>
            <w:r w:rsidRPr="00766B29">
              <w:rPr>
                <w:rFonts w:ascii="Times New Roman" w:eastAsia="Times New Roman" w:hAnsi="Times New Roman" w:cs="Times New Roman"/>
                <w:iCs/>
                <w:lang w:eastAsia="zh-CN"/>
              </w:rPr>
              <w:t>в</w:t>
            </w:r>
            <w:r w:rsidRPr="00766B29">
              <w:rPr>
                <w:rFonts w:ascii="Times New Roman" w:eastAsia="Times New Roman" w:hAnsi="Times New Roman" w:cs="Times New Roman"/>
                <w:iCs/>
                <w:spacing w:val="-3"/>
                <w:lang w:eastAsia="zh-CN"/>
              </w:rPr>
              <w:t xml:space="preserve"> </w:t>
            </w:r>
            <w:r w:rsidRPr="00766B29">
              <w:rPr>
                <w:rFonts w:ascii="Times New Roman" w:eastAsia="Times New Roman" w:hAnsi="Times New Roman" w:cs="Times New Roman"/>
                <w:iCs/>
                <w:lang w:eastAsia="zh-CN"/>
              </w:rPr>
              <w:t>том</w:t>
            </w:r>
            <w:r w:rsidRPr="00766B29">
              <w:rPr>
                <w:rFonts w:ascii="Times New Roman" w:eastAsia="Times New Roman" w:hAnsi="Times New Roman" w:cs="Times New Roman"/>
                <w:iCs/>
                <w:spacing w:val="-4"/>
                <w:lang w:eastAsia="zh-CN"/>
              </w:rPr>
              <w:t xml:space="preserve"> </w:t>
            </w:r>
            <w:r w:rsidRPr="00766B29">
              <w:rPr>
                <w:rFonts w:ascii="Times New Roman" w:eastAsia="Times New Roman" w:hAnsi="Times New Roman" w:cs="Times New Roman"/>
                <w:iCs/>
                <w:lang w:eastAsia="zh-CN"/>
              </w:rPr>
              <w:t>числе:</w:t>
            </w:r>
          </w:p>
        </w:tc>
        <w:tc>
          <w:tcPr>
            <w:tcW w:w="134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b/>
                <w:bCs/>
              </w:rPr>
            </w:pPr>
            <w:r w:rsidRPr="00DA552D">
              <w:rPr>
                <w:rFonts w:ascii="Times New Roman" w:hAnsi="Times New Roman" w:cs="Times New Roman"/>
                <w:b/>
                <w:bCs/>
              </w:rPr>
              <w:lastRenderedPageBreak/>
              <w:t>5,3</w:t>
            </w:r>
          </w:p>
        </w:tc>
        <w:tc>
          <w:tcPr>
            <w:tcW w:w="134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b/>
                <w:bCs/>
              </w:rPr>
            </w:pPr>
            <w:r w:rsidRPr="00DA552D">
              <w:rPr>
                <w:rFonts w:ascii="Times New Roman" w:hAnsi="Times New Roman" w:cs="Times New Roman"/>
                <w:b/>
                <w:bCs/>
              </w:rPr>
              <w:t>3,7</w:t>
            </w:r>
          </w:p>
        </w:tc>
        <w:tc>
          <w:tcPr>
            <w:tcW w:w="13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b/>
                <w:bCs/>
              </w:rPr>
            </w:pPr>
            <w:r w:rsidRPr="00DA552D">
              <w:rPr>
                <w:rFonts w:ascii="Times New Roman" w:hAnsi="Times New Roman" w:cs="Times New Roman"/>
                <w:b/>
                <w:bCs/>
              </w:rPr>
              <w:t>2,2</w:t>
            </w:r>
          </w:p>
        </w:tc>
        <w:tc>
          <w:tcPr>
            <w:tcW w:w="13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b/>
                <w:bCs/>
              </w:rPr>
            </w:pPr>
            <w:r w:rsidRPr="00DA552D">
              <w:rPr>
                <w:rFonts w:ascii="Times New Roman" w:hAnsi="Times New Roman" w:cs="Times New Roman"/>
                <w:b/>
                <w:bCs/>
              </w:rPr>
              <w:t>0,0</w:t>
            </w:r>
          </w:p>
        </w:tc>
        <w:tc>
          <w:tcPr>
            <w:tcW w:w="134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b/>
                <w:bCs/>
              </w:rPr>
            </w:pPr>
            <w:r w:rsidRPr="00DA552D">
              <w:rPr>
                <w:rFonts w:ascii="Times New Roman" w:hAnsi="Times New Roman" w:cs="Times New Roman"/>
                <w:b/>
                <w:bCs/>
              </w:rPr>
              <w:t>0,0</w:t>
            </w:r>
          </w:p>
        </w:tc>
        <w:tc>
          <w:tcPr>
            <w:tcW w:w="1347"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b/>
                <w:bCs/>
              </w:rPr>
            </w:pPr>
            <w:r w:rsidRPr="00DA552D">
              <w:rPr>
                <w:rFonts w:ascii="Times New Roman" w:hAnsi="Times New Roman" w:cs="Times New Roman"/>
                <w:b/>
                <w:bCs/>
              </w:rPr>
              <w:t>11,2</w:t>
            </w:r>
          </w:p>
        </w:tc>
      </w:tr>
      <w:tr w:rsidR="00420F50" w:rsidRPr="00766B29" w:rsidTr="00420F50">
        <w:trPr>
          <w:trHeight w:val="286"/>
          <w:jc w:val="center"/>
        </w:trPr>
        <w:tc>
          <w:tcPr>
            <w:tcW w:w="72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lastRenderedPageBreak/>
              <w:t xml:space="preserve"> Федеральный бюджет </w:t>
            </w:r>
          </w:p>
        </w:tc>
        <w:tc>
          <w:tcPr>
            <w:tcW w:w="134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rPr>
            </w:pPr>
            <w:r w:rsidRPr="00DA552D">
              <w:rPr>
                <w:rFonts w:ascii="Times New Roman" w:hAnsi="Times New Roman" w:cs="Times New Roman"/>
              </w:rPr>
              <w:t>0,0</w:t>
            </w:r>
          </w:p>
        </w:tc>
        <w:tc>
          <w:tcPr>
            <w:tcW w:w="1345"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rPr>
            </w:pPr>
            <w:r w:rsidRPr="00DA552D">
              <w:rPr>
                <w:rFonts w:ascii="Times New Roman" w:hAnsi="Times New Roman" w:cs="Times New Roman"/>
              </w:rPr>
              <w:t>0,0</w:t>
            </w:r>
          </w:p>
        </w:tc>
        <w:tc>
          <w:tcPr>
            <w:tcW w:w="134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rPr>
            </w:pPr>
            <w:r w:rsidRPr="00DA552D">
              <w:rPr>
                <w:rFonts w:ascii="Times New Roman" w:hAnsi="Times New Roman" w:cs="Times New Roman"/>
              </w:rPr>
              <w:t>0,0</w:t>
            </w:r>
          </w:p>
        </w:tc>
        <w:tc>
          <w:tcPr>
            <w:tcW w:w="134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rPr>
            </w:pPr>
            <w:r w:rsidRPr="00DA552D">
              <w:rPr>
                <w:rFonts w:ascii="Times New Roman" w:hAnsi="Times New Roman" w:cs="Times New Roman"/>
              </w:rPr>
              <w:t>0,0</w:t>
            </w:r>
          </w:p>
        </w:tc>
        <w:tc>
          <w:tcPr>
            <w:tcW w:w="1343"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rPr>
            </w:pPr>
            <w:r w:rsidRPr="00DA552D">
              <w:rPr>
                <w:rFonts w:ascii="Times New Roman" w:hAnsi="Times New Roman" w:cs="Times New Roman"/>
              </w:rPr>
              <w:t>0,0</w:t>
            </w:r>
          </w:p>
        </w:tc>
        <w:tc>
          <w:tcPr>
            <w:tcW w:w="1347"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rPr>
            </w:pPr>
            <w:r w:rsidRPr="00DA552D">
              <w:rPr>
                <w:rFonts w:ascii="Times New Roman" w:hAnsi="Times New Roman" w:cs="Times New Roman"/>
              </w:rPr>
              <w:t>0,0</w:t>
            </w:r>
          </w:p>
        </w:tc>
      </w:tr>
      <w:tr w:rsidR="00420F50" w:rsidRPr="00766B29" w:rsidTr="00420F50">
        <w:trPr>
          <w:trHeight w:val="286"/>
          <w:jc w:val="center"/>
        </w:trPr>
        <w:tc>
          <w:tcPr>
            <w:tcW w:w="72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Областной бюджет</w:t>
            </w:r>
          </w:p>
        </w:tc>
        <w:tc>
          <w:tcPr>
            <w:tcW w:w="134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rPr>
            </w:pPr>
            <w:r w:rsidRPr="00DA552D">
              <w:rPr>
                <w:rFonts w:ascii="Times New Roman" w:hAnsi="Times New Roman" w:cs="Times New Roman"/>
              </w:rPr>
              <w:t>0,0</w:t>
            </w:r>
          </w:p>
        </w:tc>
        <w:tc>
          <w:tcPr>
            <w:tcW w:w="1345"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rPr>
            </w:pPr>
            <w:r w:rsidRPr="00DA552D">
              <w:rPr>
                <w:rFonts w:ascii="Times New Roman" w:hAnsi="Times New Roman" w:cs="Times New Roman"/>
              </w:rPr>
              <w:t>0,0</w:t>
            </w:r>
          </w:p>
        </w:tc>
        <w:tc>
          <w:tcPr>
            <w:tcW w:w="134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rPr>
            </w:pPr>
            <w:r w:rsidRPr="00DA552D">
              <w:rPr>
                <w:rFonts w:ascii="Times New Roman" w:hAnsi="Times New Roman" w:cs="Times New Roman"/>
              </w:rPr>
              <w:t>0,0</w:t>
            </w:r>
          </w:p>
        </w:tc>
        <w:tc>
          <w:tcPr>
            <w:tcW w:w="134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rPr>
            </w:pPr>
            <w:r w:rsidRPr="00DA552D">
              <w:rPr>
                <w:rFonts w:ascii="Times New Roman" w:hAnsi="Times New Roman" w:cs="Times New Roman"/>
              </w:rPr>
              <w:t>0,0</w:t>
            </w:r>
          </w:p>
        </w:tc>
        <w:tc>
          <w:tcPr>
            <w:tcW w:w="1343"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rPr>
            </w:pPr>
            <w:r w:rsidRPr="00DA552D">
              <w:rPr>
                <w:rFonts w:ascii="Times New Roman" w:hAnsi="Times New Roman" w:cs="Times New Roman"/>
              </w:rPr>
              <w:t>0,0</w:t>
            </w:r>
          </w:p>
        </w:tc>
        <w:tc>
          <w:tcPr>
            <w:tcW w:w="1347"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rPr>
            </w:pPr>
            <w:r w:rsidRPr="00DA552D">
              <w:rPr>
                <w:rFonts w:ascii="Times New Roman" w:hAnsi="Times New Roman" w:cs="Times New Roman"/>
              </w:rPr>
              <w:t>0,0</w:t>
            </w:r>
          </w:p>
        </w:tc>
      </w:tr>
      <w:tr w:rsidR="00420F50" w:rsidRPr="00766B29" w:rsidTr="00420F50">
        <w:trPr>
          <w:trHeight w:val="286"/>
          <w:jc w:val="center"/>
        </w:trPr>
        <w:tc>
          <w:tcPr>
            <w:tcW w:w="72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Местный бюджет</w:t>
            </w:r>
          </w:p>
        </w:tc>
        <w:tc>
          <w:tcPr>
            <w:tcW w:w="134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rPr>
            </w:pPr>
            <w:r w:rsidRPr="00DA552D">
              <w:rPr>
                <w:rFonts w:ascii="Times New Roman" w:hAnsi="Times New Roman" w:cs="Times New Roman"/>
              </w:rPr>
              <w:t>5,3</w:t>
            </w:r>
          </w:p>
        </w:tc>
        <w:tc>
          <w:tcPr>
            <w:tcW w:w="1345"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rPr>
            </w:pPr>
            <w:r w:rsidRPr="00DA552D">
              <w:rPr>
                <w:rFonts w:ascii="Times New Roman" w:hAnsi="Times New Roman" w:cs="Times New Roman"/>
              </w:rPr>
              <w:t>3,7</w:t>
            </w:r>
          </w:p>
        </w:tc>
        <w:tc>
          <w:tcPr>
            <w:tcW w:w="134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rPr>
            </w:pPr>
            <w:r w:rsidRPr="00DA552D">
              <w:rPr>
                <w:rFonts w:ascii="Times New Roman" w:hAnsi="Times New Roman" w:cs="Times New Roman"/>
              </w:rPr>
              <w:t>2,2</w:t>
            </w:r>
          </w:p>
        </w:tc>
        <w:tc>
          <w:tcPr>
            <w:tcW w:w="134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rPr>
            </w:pPr>
            <w:r w:rsidRPr="00DA552D">
              <w:rPr>
                <w:rFonts w:ascii="Times New Roman" w:hAnsi="Times New Roman" w:cs="Times New Roman"/>
              </w:rPr>
              <w:t>0,0</w:t>
            </w:r>
          </w:p>
        </w:tc>
        <w:tc>
          <w:tcPr>
            <w:tcW w:w="1343"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rPr>
            </w:pPr>
            <w:r w:rsidRPr="00DA552D">
              <w:rPr>
                <w:rFonts w:ascii="Times New Roman" w:hAnsi="Times New Roman" w:cs="Times New Roman"/>
              </w:rPr>
              <w:t>0,0</w:t>
            </w:r>
          </w:p>
        </w:tc>
        <w:tc>
          <w:tcPr>
            <w:tcW w:w="1347"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rPr>
            </w:pPr>
            <w:r w:rsidRPr="00DA552D">
              <w:rPr>
                <w:rFonts w:ascii="Times New Roman" w:hAnsi="Times New Roman" w:cs="Times New Roman"/>
              </w:rPr>
              <w:t>11,2</w:t>
            </w:r>
          </w:p>
        </w:tc>
      </w:tr>
      <w:tr w:rsidR="00420F50" w:rsidRPr="00766B29" w:rsidTr="00420F50">
        <w:trPr>
          <w:trHeight w:val="286"/>
          <w:jc w:val="center"/>
        </w:trPr>
        <w:tc>
          <w:tcPr>
            <w:tcW w:w="726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Внебюджетные источники</w:t>
            </w:r>
            <w:r w:rsidRPr="00766B29">
              <w:rPr>
                <w:rFonts w:ascii="Times New Roman" w:eastAsia="Times New Roman" w:hAnsi="Times New Roman" w:cs="Times New Roman"/>
                <w:spacing w:val="-5"/>
                <w:lang w:eastAsia="zh-CN"/>
              </w:rPr>
              <w:t xml:space="preserve"> </w:t>
            </w:r>
          </w:p>
        </w:tc>
        <w:tc>
          <w:tcPr>
            <w:tcW w:w="1344"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rPr>
            </w:pPr>
            <w:r w:rsidRPr="00DA552D">
              <w:rPr>
                <w:rFonts w:ascii="Times New Roman" w:hAnsi="Times New Roman" w:cs="Times New Roman"/>
              </w:rPr>
              <w:t>0,0</w:t>
            </w:r>
          </w:p>
        </w:tc>
        <w:tc>
          <w:tcPr>
            <w:tcW w:w="1345"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rPr>
            </w:pPr>
            <w:r w:rsidRPr="00DA552D">
              <w:rPr>
                <w:rFonts w:ascii="Times New Roman" w:hAnsi="Times New Roman" w:cs="Times New Roman"/>
              </w:rPr>
              <w:t>0,0</w:t>
            </w:r>
          </w:p>
        </w:tc>
        <w:tc>
          <w:tcPr>
            <w:tcW w:w="134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rPr>
            </w:pPr>
            <w:r w:rsidRPr="00DA552D">
              <w:rPr>
                <w:rFonts w:ascii="Times New Roman" w:hAnsi="Times New Roman" w:cs="Times New Roman"/>
              </w:rPr>
              <w:t>0,0</w:t>
            </w:r>
          </w:p>
        </w:tc>
        <w:tc>
          <w:tcPr>
            <w:tcW w:w="134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rPr>
            </w:pPr>
            <w:r w:rsidRPr="00DA552D">
              <w:rPr>
                <w:rFonts w:ascii="Times New Roman" w:hAnsi="Times New Roman" w:cs="Times New Roman"/>
              </w:rPr>
              <w:t>0,0</w:t>
            </w:r>
          </w:p>
        </w:tc>
        <w:tc>
          <w:tcPr>
            <w:tcW w:w="1343"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rPr>
            </w:pPr>
            <w:r w:rsidRPr="00DA552D">
              <w:rPr>
                <w:rFonts w:ascii="Times New Roman" w:hAnsi="Times New Roman" w:cs="Times New Roman"/>
              </w:rPr>
              <w:t>0,0</w:t>
            </w:r>
          </w:p>
        </w:tc>
        <w:tc>
          <w:tcPr>
            <w:tcW w:w="1347"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DA552D" w:rsidRDefault="00420F50" w:rsidP="00420F50">
            <w:pPr>
              <w:jc w:val="center"/>
              <w:rPr>
                <w:rFonts w:ascii="Times New Roman" w:hAnsi="Times New Roman" w:cs="Times New Roman"/>
              </w:rPr>
            </w:pPr>
            <w:r w:rsidRPr="00DA552D">
              <w:rPr>
                <w:rFonts w:ascii="Times New Roman" w:hAnsi="Times New Roman" w:cs="Times New Roman"/>
              </w:rPr>
              <w:t>0,0</w:t>
            </w:r>
          </w:p>
        </w:tc>
      </w:tr>
    </w:tbl>
    <w:p w:rsidR="00766B29" w:rsidRPr="00766B29" w:rsidRDefault="00766B29" w:rsidP="00766B29">
      <w:pPr>
        <w:widowControl w:val="0"/>
        <w:suppressAutoHyphens/>
        <w:spacing w:after="0" w:line="240" w:lineRule="auto"/>
        <w:contextualSpacing/>
        <w:jc w:val="both"/>
        <w:rPr>
          <w:rFonts w:ascii="Times New Roman" w:eastAsia="Times New Roman" w:hAnsi="Times New Roman" w:cs="Times New Roman"/>
          <w:sz w:val="24"/>
          <w:szCs w:val="24"/>
          <w:lang w:eastAsia="ru-RU"/>
        </w:rPr>
      </w:pPr>
    </w:p>
    <w:p w:rsidR="00766B29" w:rsidRPr="00766B29" w:rsidRDefault="00766B29" w:rsidP="00766B29">
      <w:pPr>
        <w:tabs>
          <w:tab w:val="left" w:pos="3544"/>
        </w:tabs>
        <w:suppressAutoHyphens/>
        <w:spacing w:after="0" w:line="240" w:lineRule="auto"/>
        <w:jc w:val="center"/>
        <w:rPr>
          <w:rFonts w:ascii="Times New Roman" w:eastAsia="Times New Roman" w:hAnsi="Times New Roman" w:cs="Times New Roman"/>
          <w:b/>
          <w:sz w:val="24"/>
          <w:szCs w:val="24"/>
        </w:rPr>
      </w:pPr>
    </w:p>
    <w:p w:rsidR="00766B29" w:rsidRPr="00766B29" w:rsidRDefault="00766B29" w:rsidP="00766B29">
      <w:pPr>
        <w:tabs>
          <w:tab w:val="left" w:pos="3544"/>
        </w:tabs>
        <w:suppressAutoHyphens/>
        <w:spacing w:after="0" w:line="240" w:lineRule="auto"/>
        <w:contextualSpacing/>
        <w:jc w:val="center"/>
        <w:rPr>
          <w:rFonts w:ascii="Times New Roman" w:eastAsia="Times New Roman" w:hAnsi="Times New Roman" w:cs="Times New Roman"/>
          <w:b/>
          <w:sz w:val="24"/>
          <w:szCs w:val="24"/>
        </w:rPr>
      </w:pPr>
      <w:r w:rsidRPr="00766B29">
        <w:rPr>
          <w:rFonts w:ascii="Times New Roman" w:eastAsia="Times New Roman" w:hAnsi="Times New Roman" w:cs="Times New Roman"/>
          <w:b/>
          <w:sz w:val="24"/>
          <w:szCs w:val="24"/>
        </w:rPr>
        <w:t>6.План реализации комплекса процессных мероприятий</w:t>
      </w:r>
    </w:p>
    <w:tbl>
      <w:tblPr>
        <w:tblW w:w="15219" w:type="dxa"/>
        <w:jc w:val="center"/>
        <w:tblLook w:val="0000" w:firstRow="0" w:lastRow="0" w:firstColumn="0" w:lastColumn="0" w:noHBand="0" w:noVBand="0"/>
      </w:tblPr>
      <w:tblGrid>
        <w:gridCol w:w="6941"/>
        <w:gridCol w:w="2598"/>
        <w:gridCol w:w="3119"/>
        <w:gridCol w:w="2561"/>
      </w:tblGrid>
      <w:tr w:rsidR="00766B29" w:rsidRPr="00766B29" w:rsidTr="00420F50">
        <w:trPr>
          <w:trHeight w:val="105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Задача,</w:t>
            </w:r>
            <w:r w:rsidRPr="00766B29">
              <w:rPr>
                <w:rFonts w:ascii="Times New Roman" w:eastAsia="Times New Roman" w:hAnsi="Times New Roman" w:cs="Times New Roman"/>
                <w:spacing w:val="-5"/>
                <w:lang w:eastAsia="zh-CN"/>
              </w:rPr>
              <w:t xml:space="preserve"> </w:t>
            </w:r>
            <w:r w:rsidRPr="00766B29">
              <w:rPr>
                <w:rFonts w:ascii="Times New Roman" w:eastAsia="Times New Roman" w:hAnsi="Times New Roman" w:cs="Times New Roman"/>
                <w:lang w:eastAsia="zh-CN"/>
              </w:rPr>
              <w:t>мероприятие</w:t>
            </w:r>
            <w:r w:rsidRPr="00766B29">
              <w:rPr>
                <w:rFonts w:ascii="Times New Roman" w:eastAsia="Times New Roman" w:hAnsi="Times New Roman" w:cs="Times New Roman"/>
                <w:spacing w:val="-5"/>
                <w:lang w:eastAsia="zh-CN"/>
              </w:rPr>
              <w:t xml:space="preserve"> </w:t>
            </w:r>
            <w:r w:rsidRPr="00766B29">
              <w:rPr>
                <w:rFonts w:ascii="Times New Roman" w:eastAsia="Times New Roman" w:hAnsi="Times New Roman" w:cs="Times New Roman"/>
                <w:lang w:eastAsia="zh-CN"/>
              </w:rPr>
              <w:t>(результат)</w:t>
            </w:r>
            <w:r w:rsidRPr="00766B29">
              <w:rPr>
                <w:rFonts w:ascii="Times New Roman" w:eastAsia="Times New Roman" w:hAnsi="Times New Roman" w:cs="Times New Roman"/>
                <w:spacing w:val="-6"/>
                <w:lang w:eastAsia="zh-CN"/>
              </w:rPr>
              <w:t xml:space="preserve"> </w:t>
            </w:r>
            <w:r w:rsidRPr="00766B29">
              <w:rPr>
                <w:rFonts w:ascii="Times New Roman" w:eastAsia="Times New Roman" w:hAnsi="Times New Roman" w:cs="Times New Roman"/>
                <w:lang w:eastAsia="zh-CN"/>
              </w:rPr>
              <w:t>/</w:t>
            </w:r>
            <w:r w:rsidRPr="00766B29">
              <w:rPr>
                <w:rFonts w:ascii="Times New Roman" w:eastAsia="Times New Roman" w:hAnsi="Times New Roman" w:cs="Times New Roman"/>
                <w:spacing w:val="-37"/>
                <w:lang w:eastAsia="zh-CN"/>
              </w:rPr>
              <w:t xml:space="preserve"> </w:t>
            </w:r>
            <w:r w:rsidRPr="00766B29">
              <w:rPr>
                <w:rFonts w:ascii="Times New Roman" w:eastAsia="Times New Roman" w:hAnsi="Times New Roman" w:cs="Times New Roman"/>
                <w:lang w:eastAsia="zh-CN"/>
              </w:rPr>
              <w:t>контрольная</w:t>
            </w:r>
            <w:r w:rsidRPr="00766B29">
              <w:rPr>
                <w:rFonts w:ascii="Times New Roman" w:eastAsia="Times New Roman" w:hAnsi="Times New Roman" w:cs="Times New Roman"/>
                <w:spacing w:val="-3"/>
                <w:lang w:eastAsia="zh-CN"/>
              </w:rPr>
              <w:t xml:space="preserve"> </w:t>
            </w:r>
            <w:r w:rsidRPr="00766B29">
              <w:rPr>
                <w:rFonts w:ascii="Times New Roman" w:eastAsia="Times New Roman" w:hAnsi="Times New Roman" w:cs="Times New Roman"/>
                <w:lang w:eastAsia="zh-CN"/>
              </w:rPr>
              <w:t>точка</w:t>
            </w:r>
          </w:p>
        </w:tc>
        <w:tc>
          <w:tcPr>
            <w:tcW w:w="259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tabs>
                <w:tab w:val="left" w:pos="2327"/>
              </w:tabs>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Дата наступления контрольной</w:t>
            </w:r>
            <w:r w:rsidRPr="00766B29">
              <w:rPr>
                <w:rFonts w:ascii="Times New Roman" w:eastAsia="Times New Roman" w:hAnsi="Times New Roman" w:cs="Times New Roman"/>
                <w:spacing w:val="-37"/>
                <w:lang w:eastAsia="zh-CN"/>
              </w:rPr>
              <w:t xml:space="preserve">     </w:t>
            </w:r>
            <w:r w:rsidRPr="00766B29">
              <w:rPr>
                <w:rFonts w:ascii="Times New Roman" w:eastAsia="Times New Roman" w:hAnsi="Times New Roman" w:cs="Times New Roman"/>
                <w:lang w:eastAsia="zh-CN"/>
              </w:rPr>
              <w:t>точки</w:t>
            </w:r>
            <w:r w:rsidRPr="00766B29">
              <w:rPr>
                <w:rFonts w:ascii="Times New Roman" w:eastAsia="Times New Roman" w:hAnsi="Times New Roman" w:cs="Times New Roman"/>
                <w:vertAlign w:val="superscript"/>
                <w:lang w:eastAsia="ru-RU"/>
              </w:rPr>
              <w:t>6</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Ответственный исполнитель</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(Ф.И.О., должность, наименование</w:t>
            </w:r>
            <w:r w:rsidRPr="00766B29">
              <w:rPr>
                <w:rFonts w:ascii="Times New Roman" w:eastAsia="Times New Roman" w:hAnsi="Times New Roman" w:cs="Times New Roman"/>
                <w:spacing w:val="-6"/>
                <w:lang w:eastAsia="zh-CN"/>
              </w:rPr>
              <w:t xml:space="preserve"> </w:t>
            </w:r>
            <w:r w:rsidRPr="00766B29">
              <w:rPr>
                <w:rFonts w:ascii="Times New Roman" w:eastAsia="Times New Roman" w:hAnsi="Times New Roman" w:cs="Times New Roman"/>
                <w:lang w:eastAsia="zh-CN"/>
              </w:rPr>
              <w:t>организации (участник муниципальной программы)</w:t>
            </w:r>
          </w:p>
        </w:tc>
        <w:tc>
          <w:tcPr>
            <w:tcW w:w="256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Вид подтверждающего</w:t>
            </w:r>
            <w:r w:rsidRPr="00766B29">
              <w:rPr>
                <w:rFonts w:ascii="Times New Roman" w:eastAsia="Times New Roman" w:hAnsi="Times New Roman" w:cs="Times New Roman"/>
                <w:spacing w:val="-37"/>
                <w:lang w:eastAsia="zh-CN"/>
              </w:rPr>
              <w:t xml:space="preserve"> </w:t>
            </w:r>
            <w:r w:rsidRPr="00766B29">
              <w:rPr>
                <w:rFonts w:ascii="Times New Roman" w:eastAsia="Times New Roman" w:hAnsi="Times New Roman" w:cs="Times New Roman"/>
                <w:lang w:eastAsia="zh-CN"/>
              </w:rPr>
              <w:t>документа</w:t>
            </w:r>
            <w:r w:rsidRPr="00766B29">
              <w:rPr>
                <w:rFonts w:ascii="Times New Roman" w:eastAsia="Times New Roman" w:hAnsi="Times New Roman" w:cs="Times New Roman"/>
                <w:vertAlign w:val="superscript"/>
                <w:lang w:eastAsia="ru-RU"/>
              </w:rPr>
              <w:t>7</w:t>
            </w:r>
          </w:p>
        </w:tc>
      </w:tr>
      <w:tr w:rsidR="00766B29" w:rsidRPr="00766B29" w:rsidTr="00420F50">
        <w:trPr>
          <w:trHeight w:val="421"/>
          <w:jc w:val="center"/>
        </w:trPr>
        <w:tc>
          <w:tcPr>
            <w:tcW w:w="15219" w:type="dxa"/>
            <w:gridSpan w:val="4"/>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 xml:space="preserve"> Задача:</w:t>
            </w:r>
          </w:p>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«Увеличение доли обучающихся и молодёжи, охваченных организованными формами отдыха и оздоровления, в том числе занятых трудовой деятельностью»</w:t>
            </w:r>
          </w:p>
        </w:tc>
      </w:tr>
      <w:tr w:rsidR="00766B29" w:rsidRPr="00766B29" w:rsidTr="00420F50">
        <w:trPr>
          <w:trHeight w:val="299"/>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b/>
                <w:spacing w:val="-1"/>
                <w:lang w:eastAsia="zh-CN"/>
              </w:rPr>
            </w:pPr>
            <w:r w:rsidRPr="00766B29">
              <w:rPr>
                <w:rFonts w:ascii="Times New Roman" w:eastAsia="Times New Roman" w:hAnsi="Times New Roman" w:cs="Times New Roman"/>
                <w:lang w:eastAsia="zh-CN"/>
              </w:rPr>
              <w:t xml:space="preserve"> </w:t>
            </w:r>
            <w:r w:rsidRPr="00766B29">
              <w:rPr>
                <w:rFonts w:ascii="Times New Roman" w:eastAsia="Times New Roman" w:hAnsi="Times New Roman" w:cs="Times New Roman"/>
                <w:b/>
                <w:lang w:eastAsia="zh-CN"/>
              </w:rPr>
              <w:t>Мероприятие</w:t>
            </w:r>
            <w:r w:rsidRPr="00766B29">
              <w:rPr>
                <w:rFonts w:ascii="Times New Roman" w:eastAsia="Times New Roman" w:hAnsi="Times New Roman" w:cs="Times New Roman"/>
                <w:b/>
                <w:spacing w:val="-4"/>
                <w:lang w:eastAsia="zh-CN"/>
              </w:rPr>
              <w:t xml:space="preserve"> </w:t>
            </w:r>
            <w:r w:rsidRPr="00766B29">
              <w:rPr>
                <w:rFonts w:ascii="Times New Roman" w:eastAsia="Times New Roman" w:hAnsi="Times New Roman" w:cs="Times New Roman"/>
                <w:b/>
                <w:lang w:eastAsia="zh-CN"/>
              </w:rPr>
              <w:t>(результат) №1</w:t>
            </w:r>
            <w:r w:rsidRPr="00766B29">
              <w:rPr>
                <w:rFonts w:ascii="Times New Roman" w:eastAsia="Times New Roman" w:hAnsi="Times New Roman" w:cs="Times New Roman"/>
                <w:b/>
                <w:spacing w:val="-1"/>
                <w:lang w:eastAsia="zh-CN"/>
              </w:rPr>
              <w:t xml:space="preserve"> </w:t>
            </w:r>
          </w:p>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b/>
                <w:lang w:eastAsia="zh-CN"/>
              </w:rPr>
              <w:t>«</w:t>
            </w:r>
            <w:r w:rsidRPr="00766B29">
              <w:rPr>
                <w:rFonts w:ascii="Times New Roman" w:eastAsia="Times New Roman" w:hAnsi="Times New Roman" w:cs="Times New Roman"/>
                <w:iCs/>
                <w:lang w:eastAsia="zh-CN"/>
              </w:rPr>
              <w:t>Организация круглогодичного отдыха, оздоровления и занятости обучающихся»</w:t>
            </w:r>
            <w:r w:rsidRPr="00766B29">
              <w:rPr>
                <w:rFonts w:ascii="Times New Roman" w:eastAsia="Times New Roman" w:hAnsi="Times New Roman" w:cs="Times New Roman"/>
                <w:b/>
                <w:iCs/>
                <w:lang w:eastAsia="zh-CN"/>
              </w:rPr>
              <w:t xml:space="preserve"> </w:t>
            </w:r>
          </w:p>
        </w:tc>
        <w:tc>
          <w:tcPr>
            <w:tcW w:w="259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X</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X</w:t>
            </w:r>
          </w:p>
        </w:tc>
        <w:tc>
          <w:tcPr>
            <w:tcW w:w="256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X</w:t>
            </w:r>
          </w:p>
        </w:tc>
      </w:tr>
      <w:tr w:rsidR="00766B29" w:rsidRPr="00766B29" w:rsidTr="00420F50">
        <w:trPr>
          <w:trHeight w:val="298"/>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1.1 «Проведение мониторинга промежуточных результатов»</w:t>
            </w:r>
          </w:p>
        </w:tc>
        <w:tc>
          <w:tcPr>
            <w:tcW w:w="259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марта ежегодно</w:t>
            </w:r>
          </w:p>
        </w:tc>
        <w:tc>
          <w:tcPr>
            <w:tcW w:w="3119" w:type="dxa"/>
            <w:vMerge w:val="restart"/>
            <w:tcBorders>
              <w:top w:val="single" w:sz="4" w:space="0" w:color="000000"/>
              <w:left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Управление образования администрации АС ГО</w:t>
            </w:r>
          </w:p>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(Резникова Н.А, заместитель начальника,</w:t>
            </w:r>
          </w:p>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proofErr w:type="spellStart"/>
            <w:r w:rsidRPr="00766B29">
              <w:rPr>
                <w:rFonts w:ascii="Times New Roman" w:eastAsia="Times New Roman" w:hAnsi="Times New Roman" w:cs="Times New Roman"/>
                <w:lang w:eastAsia="zh-CN"/>
              </w:rPr>
              <w:t>Дзюман</w:t>
            </w:r>
            <w:proofErr w:type="spellEnd"/>
            <w:r w:rsidRPr="00766B29">
              <w:rPr>
                <w:rFonts w:ascii="Times New Roman" w:eastAsia="Times New Roman" w:hAnsi="Times New Roman" w:cs="Times New Roman"/>
                <w:lang w:eastAsia="zh-CN"/>
              </w:rPr>
              <w:t xml:space="preserve"> Ю.В., главный специалист)</w:t>
            </w:r>
          </w:p>
        </w:tc>
        <w:tc>
          <w:tcPr>
            <w:tcW w:w="256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Информационная справка</w:t>
            </w:r>
          </w:p>
        </w:tc>
      </w:tr>
      <w:tr w:rsidR="00766B29" w:rsidRPr="00766B29" w:rsidTr="00420F50">
        <w:trPr>
          <w:trHeight w:val="414"/>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tabs>
                <w:tab w:val="left" w:pos="3240"/>
              </w:tabs>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2"/>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1.2 «Проведение мониторинга промежуточных результатов»</w:t>
            </w:r>
          </w:p>
        </w:tc>
        <w:tc>
          <w:tcPr>
            <w:tcW w:w="259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июня ежегодно</w:t>
            </w:r>
          </w:p>
        </w:tc>
        <w:tc>
          <w:tcPr>
            <w:tcW w:w="3119" w:type="dxa"/>
            <w:vMerge/>
            <w:tcBorders>
              <w:left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256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Times New Roman" w:eastAsia="Calibri" w:hAnsi="Times New Roman" w:cs="Times New Roman"/>
              </w:rPr>
            </w:pPr>
            <w:r w:rsidRPr="00766B29">
              <w:rPr>
                <w:rFonts w:ascii="Times New Roman" w:eastAsia="Times New Roman" w:hAnsi="Times New Roman" w:cs="Times New Roman"/>
                <w:lang w:eastAsia="zh-CN"/>
              </w:rPr>
              <w:t>Информационная справка</w:t>
            </w:r>
          </w:p>
        </w:tc>
      </w:tr>
      <w:tr w:rsidR="00766B29" w:rsidRPr="00766B29" w:rsidTr="00420F50">
        <w:trPr>
          <w:trHeight w:val="414"/>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tabs>
                <w:tab w:val="left" w:pos="3240"/>
              </w:tabs>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Контрольная</w:t>
            </w:r>
            <w:r w:rsidRPr="00766B29">
              <w:rPr>
                <w:rFonts w:ascii="Times New Roman" w:eastAsia="Times New Roman" w:hAnsi="Times New Roman" w:cs="Times New Roman"/>
                <w:spacing w:val="-2"/>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1.3 «Проведение мониторинга промежуточных результатов»</w:t>
            </w:r>
          </w:p>
        </w:tc>
        <w:tc>
          <w:tcPr>
            <w:tcW w:w="259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сентября ежегодно</w:t>
            </w:r>
          </w:p>
        </w:tc>
        <w:tc>
          <w:tcPr>
            <w:tcW w:w="3119" w:type="dxa"/>
            <w:vMerge/>
            <w:tcBorders>
              <w:left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256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Times New Roman" w:eastAsia="Calibri" w:hAnsi="Times New Roman" w:cs="Times New Roman"/>
              </w:rPr>
            </w:pPr>
            <w:r w:rsidRPr="00766B29">
              <w:rPr>
                <w:rFonts w:ascii="Times New Roman" w:eastAsia="Times New Roman" w:hAnsi="Times New Roman" w:cs="Times New Roman"/>
                <w:lang w:eastAsia="zh-CN"/>
              </w:rPr>
              <w:t>Информационная справка</w:t>
            </w:r>
          </w:p>
        </w:tc>
      </w:tr>
      <w:tr w:rsidR="00766B29" w:rsidRPr="00766B29" w:rsidTr="00420F50">
        <w:trPr>
          <w:trHeight w:val="414"/>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tabs>
                <w:tab w:val="left" w:pos="3240"/>
              </w:tabs>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Контрольная</w:t>
            </w:r>
            <w:r w:rsidRPr="00766B29">
              <w:rPr>
                <w:rFonts w:ascii="Times New Roman" w:eastAsia="Times New Roman" w:hAnsi="Times New Roman" w:cs="Times New Roman"/>
                <w:spacing w:val="-2"/>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1.4 «Проведение мониторинга итоговых результатов»</w:t>
            </w:r>
          </w:p>
        </w:tc>
        <w:tc>
          <w:tcPr>
            <w:tcW w:w="259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декабря ежегодно</w:t>
            </w:r>
          </w:p>
        </w:tc>
        <w:tc>
          <w:tcPr>
            <w:tcW w:w="3119" w:type="dxa"/>
            <w:vMerge/>
            <w:tcBorders>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256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Times New Roman" w:eastAsia="Calibri" w:hAnsi="Times New Roman" w:cs="Times New Roman"/>
              </w:rPr>
            </w:pPr>
            <w:r w:rsidRPr="00766B29">
              <w:rPr>
                <w:rFonts w:ascii="Times New Roman" w:eastAsia="Times New Roman" w:hAnsi="Times New Roman" w:cs="Times New Roman"/>
                <w:lang w:eastAsia="zh-CN"/>
              </w:rPr>
              <w:t>Информационная справка</w:t>
            </w:r>
          </w:p>
        </w:tc>
      </w:tr>
      <w:tr w:rsidR="00766B29" w:rsidRPr="00766B29" w:rsidTr="00420F50">
        <w:trPr>
          <w:trHeight w:val="299"/>
          <w:jc w:val="center"/>
        </w:trPr>
        <w:tc>
          <w:tcPr>
            <w:tcW w:w="15219" w:type="dxa"/>
            <w:gridSpan w:val="4"/>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Задача:</w:t>
            </w:r>
          </w:p>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«Совершенствование системы выявления, развития и адресной поддержки талантливых детей и молодёжи, обеспечение условий для их личностной самореализации и профессионального самоопределения, успешной социализации»</w:t>
            </w:r>
          </w:p>
        </w:tc>
      </w:tr>
      <w:tr w:rsidR="00766B29" w:rsidRPr="00766B29" w:rsidTr="00420F50">
        <w:trPr>
          <w:trHeight w:val="299"/>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b/>
                <w:spacing w:val="-1"/>
                <w:lang w:eastAsia="zh-CN"/>
              </w:rPr>
            </w:pPr>
            <w:r w:rsidRPr="00766B29">
              <w:rPr>
                <w:rFonts w:ascii="Times New Roman" w:eastAsia="Times New Roman" w:hAnsi="Times New Roman" w:cs="Times New Roman"/>
                <w:lang w:eastAsia="zh-CN"/>
              </w:rPr>
              <w:t xml:space="preserve"> </w:t>
            </w:r>
            <w:r w:rsidRPr="00766B29">
              <w:rPr>
                <w:rFonts w:ascii="Times New Roman" w:eastAsia="Times New Roman" w:hAnsi="Times New Roman" w:cs="Times New Roman"/>
                <w:b/>
                <w:lang w:eastAsia="zh-CN"/>
              </w:rPr>
              <w:t>Мероприятие</w:t>
            </w:r>
            <w:r w:rsidRPr="00766B29">
              <w:rPr>
                <w:rFonts w:ascii="Times New Roman" w:eastAsia="Times New Roman" w:hAnsi="Times New Roman" w:cs="Times New Roman"/>
                <w:b/>
                <w:spacing w:val="-4"/>
                <w:lang w:eastAsia="zh-CN"/>
              </w:rPr>
              <w:t xml:space="preserve"> </w:t>
            </w:r>
            <w:r w:rsidRPr="00766B29">
              <w:rPr>
                <w:rFonts w:ascii="Times New Roman" w:eastAsia="Times New Roman" w:hAnsi="Times New Roman" w:cs="Times New Roman"/>
                <w:b/>
                <w:lang w:eastAsia="zh-CN"/>
              </w:rPr>
              <w:t>(результат)</w:t>
            </w:r>
            <w:r w:rsidRPr="00766B29">
              <w:rPr>
                <w:rFonts w:ascii="Times New Roman" w:eastAsia="Times New Roman" w:hAnsi="Times New Roman" w:cs="Times New Roman"/>
                <w:b/>
                <w:spacing w:val="-1"/>
                <w:lang w:eastAsia="zh-CN"/>
              </w:rPr>
              <w:t xml:space="preserve"> № 2 </w:t>
            </w:r>
          </w:p>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b/>
                <w:lang w:eastAsia="zh-CN"/>
              </w:rPr>
              <w:t>«</w:t>
            </w:r>
            <w:r w:rsidRPr="00766B29">
              <w:rPr>
                <w:rFonts w:ascii="Times New Roman" w:eastAsia="Times New Roman" w:hAnsi="Times New Roman" w:cs="Times New Roman"/>
                <w:iCs/>
                <w:lang w:eastAsia="zh-CN"/>
              </w:rPr>
              <w:t xml:space="preserve">Поддержка талантливых детей и молодёжи, обеспечение условий для </w:t>
            </w:r>
            <w:r w:rsidRPr="00766B29">
              <w:rPr>
                <w:rFonts w:ascii="Times New Roman" w:eastAsia="Times New Roman" w:hAnsi="Times New Roman" w:cs="Times New Roman"/>
                <w:iCs/>
                <w:lang w:eastAsia="zh-CN"/>
              </w:rPr>
              <w:lastRenderedPageBreak/>
              <w:t>их личностной самореализации и профессионального самоопределения, успешной социализации в обществе»</w:t>
            </w:r>
            <w:r w:rsidRPr="00766B29">
              <w:rPr>
                <w:rFonts w:ascii="Times New Roman" w:eastAsia="Times New Roman" w:hAnsi="Times New Roman" w:cs="Times New Roman"/>
                <w:b/>
                <w:iCs/>
                <w:lang w:eastAsia="zh-CN"/>
              </w:rPr>
              <w:t xml:space="preserve"> </w:t>
            </w:r>
          </w:p>
        </w:tc>
        <w:tc>
          <w:tcPr>
            <w:tcW w:w="259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lastRenderedPageBreak/>
              <w:t>X</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X</w:t>
            </w:r>
          </w:p>
        </w:tc>
        <w:tc>
          <w:tcPr>
            <w:tcW w:w="256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X</w:t>
            </w:r>
          </w:p>
        </w:tc>
      </w:tr>
      <w:tr w:rsidR="00766B29" w:rsidRPr="00766B29" w:rsidTr="00420F50">
        <w:trPr>
          <w:trHeight w:val="298"/>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lastRenderedPageBreak/>
              <w:t xml:space="preserve"> Контрольная</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2.1 «Проведение мониторинга промежуточных результатов»</w:t>
            </w:r>
          </w:p>
        </w:tc>
        <w:tc>
          <w:tcPr>
            <w:tcW w:w="259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марта ежегодно</w:t>
            </w:r>
          </w:p>
        </w:tc>
        <w:tc>
          <w:tcPr>
            <w:tcW w:w="3119" w:type="dxa"/>
            <w:vMerge w:val="restart"/>
            <w:tcBorders>
              <w:top w:val="single" w:sz="4" w:space="0" w:color="000000"/>
              <w:left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Управление образования администрации АС ГО</w:t>
            </w:r>
          </w:p>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 xml:space="preserve"> (</w:t>
            </w:r>
            <w:proofErr w:type="spellStart"/>
            <w:r w:rsidRPr="00766B29">
              <w:rPr>
                <w:rFonts w:ascii="Times New Roman" w:eastAsia="Times New Roman" w:hAnsi="Times New Roman" w:cs="Times New Roman"/>
                <w:lang w:eastAsia="zh-CN"/>
              </w:rPr>
              <w:t>Дзюман</w:t>
            </w:r>
            <w:proofErr w:type="spellEnd"/>
            <w:r w:rsidRPr="00766B29">
              <w:rPr>
                <w:rFonts w:ascii="Times New Roman" w:eastAsia="Times New Roman" w:hAnsi="Times New Roman" w:cs="Times New Roman"/>
                <w:lang w:eastAsia="zh-CN"/>
              </w:rPr>
              <w:t xml:space="preserve"> Ю.В., главный специалист)</w:t>
            </w:r>
          </w:p>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Комитет по физической культуре, спорту и молодёжной политике (</w:t>
            </w:r>
            <w:proofErr w:type="spellStart"/>
            <w:r w:rsidRPr="00766B29">
              <w:rPr>
                <w:rFonts w:ascii="Times New Roman" w:eastAsia="Times New Roman" w:hAnsi="Times New Roman" w:cs="Times New Roman"/>
                <w:lang w:eastAsia="zh-CN"/>
              </w:rPr>
              <w:t>Бурматова</w:t>
            </w:r>
            <w:proofErr w:type="spellEnd"/>
            <w:r w:rsidRPr="00766B29">
              <w:rPr>
                <w:rFonts w:ascii="Times New Roman" w:eastAsia="Times New Roman" w:hAnsi="Times New Roman" w:cs="Times New Roman"/>
                <w:lang w:eastAsia="zh-CN"/>
              </w:rPr>
              <w:t xml:space="preserve"> </w:t>
            </w:r>
            <w:proofErr w:type="gramStart"/>
            <w:r w:rsidRPr="00766B29">
              <w:rPr>
                <w:rFonts w:ascii="Times New Roman" w:eastAsia="Times New Roman" w:hAnsi="Times New Roman" w:cs="Times New Roman"/>
                <w:lang w:eastAsia="zh-CN"/>
              </w:rPr>
              <w:t>Е.А..</w:t>
            </w:r>
            <w:proofErr w:type="gramEnd"/>
            <w:r w:rsidRPr="00766B29">
              <w:rPr>
                <w:rFonts w:ascii="Times New Roman" w:eastAsia="Times New Roman" w:hAnsi="Times New Roman" w:cs="Times New Roman"/>
                <w:lang w:eastAsia="zh-CN"/>
              </w:rPr>
              <w:t xml:space="preserve"> начальник)</w:t>
            </w:r>
          </w:p>
        </w:tc>
        <w:tc>
          <w:tcPr>
            <w:tcW w:w="256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Times New Roman" w:eastAsia="Calibri" w:hAnsi="Times New Roman" w:cs="Times New Roman"/>
              </w:rPr>
            </w:pPr>
            <w:r w:rsidRPr="00766B29">
              <w:rPr>
                <w:rFonts w:ascii="Times New Roman" w:eastAsia="Times New Roman" w:hAnsi="Times New Roman" w:cs="Times New Roman"/>
                <w:lang w:eastAsia="zh-CN"/>
              </w:rPr>
              <w:t>Информационная справка</w:t>
            </w:r>
          </w:p>
        </w:tc>
      </w:tr>
      <w:tr w:rsidR="00766B29" w:rsidRPr="00766B29" w:rsidTr="00420F50">
        <w:trPr>
          <w:trHeight w:val="30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tabs>
                <w:tab w:val="left" w:pos="3240"/>
              </w:tabs>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2"/>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2.2 «Проведение мониторинга промежуточных результатов»</w:t>
            </w:r>
          </w:p>
        </w:tc>
        <w:tc>
          <w:tcPr>
            <w:tcW w:w="259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июня ежегодно</w:t>
            </w:r>
          </w:p>
        </w:tc>
        <w:tc>
          <w:tcPr>
            <w:tcW w:w="3119" w:type="dxa"/>
            <w:vMerge/>
            <w:tcBorders>
              <w:left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256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Times New Roman" w:eastAsia="Calibri" w:hAnsi="Times New Roman" w:cs="Times New Roman"/>
              </w:rPr>
            </w:pPr>
            <w:r w:rsidRPr="00766B29">
              <w:rPr>
                <w:rFonts w:ascii="Times New Roman" w:eastAsia="Times New Roman" w:hAnsi="Times New Roman" w:cs="Times New Roman"/>
                <w:lang w:eastAsia="zh-CN"/>
              </w:rPr>
              <w:t>Информационная справка</w:t>
            </w:r>
          </w:p>
        </w:tc>
      </w:tr>
      <w:tr w:rsidR="00766B29" w:rsidRPr="00766B29" w:rsidTr="00420F50">
        <w:trPr>
          <w:trHeight w:val="30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tabs>
                <w:tab w:val="left" w:pos="3240"/>
              </w:tabs>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Контрольная</w:t>
            </w:r>
            <w:r w:rsidRPr="00766B29">
              <w:rPr>
                <w:rFonts w:ascii="Times New Roman" w:eastAsia="Times New Roman" w:hAnsi="Times New Roman" w:cs="Times New Roman"/>
                <w:spacing w:val="-2"/>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2.3 «Проведение мониторинга промежуточных результатов»</w:t>
            </w:r>
          </w:p>
        </w:tc>
        <w:tc>
          <w:tcPr>
            <w:tcW w:w="259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сентября ежегодно</w:t>
            </w:r>
          </w:p>
        </w:tc>
        <w:tc>
          <w:tcPr>
            <w:tcW w:w="3119" w:type="dxa"/>
            <w:vMerge/>
            <w:tcBorders>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256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Times New Roman" w:eastAsia="Calibri" w:hAnsi="Times New Roman" w:cs="Times New Roman"/>
              </w:rPr>
            </w:pPr>
            <w:r w:rsidRPr="00766B29">
              <w:rPr>
                <w:rFonts w:ascii="Times New Roman" w:eastAsia="Times New Roman" w:hAnsi="Times New Roman" w:cs="Times New Roman"/>
                <w:lang w:eastAsia="zh-CN"/>
              </w:rPr>
              <w:t>Информационная справка</w:t>
            </w:r>
          </w:p>
        </w:tc>
      </w:tr>
      <w:tr w:rsidR="00766B29" w:rsidRPr="00766B29" w:rsidTr="00420F50">
        <w:trPr>
          <w:trHeight w:val="30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tabs>
                <w:tab w:val="left" w:pos="3240"/>
              </w:tabs>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Контрольная</w:t>
            </w:r>
            <w:r w:rsidRPr="00766B29">
              <w:rPr>
                <w:rFonts w:ascii="Times New Roman" w:eastAsia="Times New Roman" w:hAnsi="Times New Roman" w:cs="Times New Roman"/>
                <w:spacing w:val="-2"/>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2.4 «Проведение мониторинга итоговых результатов»</w:t>
            </w:r>
          </w:p>
        </w:tc>
        <w:tc>
          <w:tcPr>
            <w:tcW w:w="259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декабря ежегодно</w:t>
            </w: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256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Times New Roman" w:eastAsia="Calibri" w:hAnsi="Times New Roman" w:cs="Times New Roman"/>
              </w:rPr>
            </w:pPr>
            <w:r w:rsidRPr="00766B29">
              <w:rPr>
                <w:rFonts w:ascii="Times New Roman" w:eastAsia="Times New Roman" w:hAnsi="Times New Roman" w:cs="Times New Roman"/>
                <w:lang w:eastAsia="zh-CN"/>
              </w:rPr>
              <w:t>Информационная справка</w:t>
            </w:r>
          </w:p>
        </w:tc>
      </w:tr>
    </w:tbl>
    <w:p w:rsidR="00766B29" w:rsidRPr="00766B29" w:rsidRDefault="00766B29" w:rsidP="00766B29">
      <w:pPr>
        <w:rPr>
          <w:rFonts w:ascii="Calibri" w:eastAsia="Calibri" w:hAnsi="Calibri" w:cs="Calibri"/>
        </w:rPr>
        <w:sectPr w:rsidR="00766B29" w:rsidRPr="00766B29">
          <w:headerReference w:type="default" r:id="rId23"/>
          <w:footerReference w:type="default" r:id="rId24"/>
          <w:pgSz w:w="16838" w:h="11906" w:orient="landscape"/>
          <w:pgMar w:top="1701" w:right="1134" w:bottom="850" w:left="1134" w:header="0" w:footer="708" w:gutter="0"/>
          <w:cols w:space="720"/>
        </w:sectPr>
      </w:pPr>
    </w:p>
    <w:p w:rsidR="001A5CBB" w:rsidRPr="00DF78A4" w:rsidRDefault="001A5CBB" w:rsidP="001A5CBB">
      <w:pPr>
        <w:widowControl w:val="0"/>
        <w:spacing w:after="0" w:line="240" w:lineRule="auto"/>
        <w:jc w:val="right"/>
        <w:outlineLvl w:val="1"/>
        <w:rPr>
          <w:rFonts w:ascii="Times New Roman" w:eastAsia="Times New Roman" w:hAnsi="Times New Roman" w:cs="Times New Roman"/>
          <w:sz w:val="24"/>
          <w:szCs w:val="24"/>
          <w:lang w:eastAsia="ru-RU"/>
        </w:rPr>
      </w:pPr>
      <w:r w:rsidRPr="00DF78A4">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6</w:t>
      </w:r>
    </w:p>
    <w:p w:rsidR="001A5CBB" w:rsidRPr="00DF78A4" w:rsidRDefault="001A5CBB" w:rsidP="001A5CBB">
      <w:pPr>
        <w:widowControl w:val="0"/>
        <w:spacing w:after="0" w:line="240" w:lineRule="auto"/>
        <w:jc w:val="right"/>
        <w:outlineLvl w:val="1"/>
        <w:rPr>
          <w:rFonts w:ascii="Times New Roman" w:eastAsia="Times New Roman" w:hAnsi="Times New Roman" w:cs="Times New Roman"/>
          <w:sz w:val="24"/>
          <w:szCs w:val="24"/>
          <w:lang w:eastAsia="ru-RU"/>
        </w:rPr>
      </w:pPr>
      <w:r w:rsidRPr="00DF78A4">
        <w:rPr>
          <w:rFonts w:ascii="Times New Roman" w:eastAsia="Times New Roman" w:hAnsi="Times New Roman" w:cs="Times New Roman"/>
          <w:sz w:val="24"/>
          <w:szCs w:val="24"/>
          <w:lang w:eastAsia="ru-RU"/>
        </w:rPr>
        <w:t xml:space="preserve">к постановлению администрации </w:t>
      </w:r>
    </w:p>
    <w:p w:rsidR="001A5CBB" w:rsidRPr="00DF78A4" w:rsidRDefault="001A5CBB" w:rsidP="001A5CBB">
      <w:pPr>
        <w:widowControl w:val="0"/>
        <w:spacing w:after="0" w:line="240" w:lineRule="auto"/>
        <w:jc w:val="right"/>
        <w:outlineLvl w:val="1"/>
        <w:rPr>
          <w:rFonts w:ascii="Times New Roman" w:eastAsia="Times New Roman" w:hAnsi="Times New Roman" w:cs="Times New Roman"/>
          <w:sz w:val="24"/>
          <w:szCs w:val="24"/>
          <w:lang w:eastAsia="ru-RU"/>
        </w:rPr>
      </w:pPr>
      <w:r w:rsidRPr="00DF78A4">
        <w:rPr>
          <w:rFonts w:ascii="Times New Roman" w:eastAsia="Times New Roman" w:hAnsi="Times New Roman" w:cs="Times New Roman"/>
          <w:sz w:val="24"/>
          <w:szCs w:val="24"/>
          <w:lang w:eastAsia="ru-RU"/>
        </w:rPr>
        <w:t>Анжеро-Судженского городского округа</w:t>
      </w:r>
    </w:p>
    <w:p w:rsidR="001A5CBB" w:rsidRDefault="001A5CBB" w:rsidP="001A5CBB">
      <w:pPr>
        <w:widowControl w:val="0"/>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w:t>
      </w:r>
      <w:proofErr w:type="gramStart"/>
      <w:r>
        <w:rPr>
          <w:rFonts w:ascii="Times New Roman" w:eastAsia="Times New Roman" w:hAnsi="Times New Roman" w:cs="Times New Roman"/>
          <w:sz w:val="24"/>
          <w:szCs w:val="24"/>
          <w:lang w:eastAsia="ru-RU"/>
        </w:rPr>
        <w:t>_  №</w:t>
      </w:r>
      <w:proofErr w:type="gramEnd"/>
      <w:r>
        <w:rPr>
          <w:rFonts w:ascii="Times New Roman" w:eastAsia="Times New Roman" w:hAnsi="Times New Roman" w:cs="Times New Roman"/>
          <w:sz w:val="24"/>
          <w:szCs w:val="24"/>
          <w:lang w:eastAsia="ru-RU"/>
        </w:rPr>
        <w:t xml:space="preserve"> ____</w:t>
      </w:r>
    </w:p>
    <w:p w:rsidR="001A5CBB" w:rsidRDefault="001A5CBB" w:rsidP="00766B29">
      <w:pPr>
        <w:spacing w:after="0" w:line="240" w:lineRule="auto"/>
        <w:ind w:right="-2"/>
        <w:jc w:val="right"/>
        <w:rPr>
          <w:rFonts w:ascii="Times New Roman" w:eastAsia="Times New Roman" w:hAnsi="Times New Roman" w:cs="Times New Roman"/>
          <w:b/>
          <w:sz w:val="28"/>
          <w:szCs w:val="28"/>
          <w:lang w:eastAsia="ru-RU"/>
        </w:rPr>
      </w:pPr>
    </w:p>
    <w:p w:rsidR="00766B29" w:rsidRPr="001A5CBB" w:rsidRDefault="00766B29" w:rsidP="00766B29">
      <w:pPr>
        <w:spacing w:after="0" w:line="240" w:lineRule="auto"/>
        <w:ind w:right="-2"/>
        <w:jc w:val="right"/>
        <w:rPr>
          <w:rFonts w:ascii="Times New Roman" w:eastAsia="Times New Roman" w:hAnsi="Times New Roman" w:cs="Times New Roman"/>
          <w:sz w:val="24"/>
          <w:szCs w:val="24"/>
          <w:lang w:eastAsia="ru-RU"/>
        </w:rPr>
      </w:pPr>
      <w:r w:rsidRPr="001A5CBB">
        <w:rPr>
          <w:rFonts w:ascii="Times New Roman" w:eastAsia="Times New Roman" w:hAnsi="Times New Roman" w:cs="Times New Roman"/>
          <w:sz w:val="24"/>
          <w:szCs w:val="24"/>
          <w:lang w:eastAsia="ru-RU"/>
        </w:rPr>
        <w:t>Приложение 5</w:t>
      </w:r>
    </w:p>
    <w:p w:rsidR="00766B29" w:rsidRPr="001A5CBB" w:rsidRDefault="00766B29" w:rsidP="00766B29">
      <w:pPr>
        <w:spacing w:after="0" w:line="240" w:lineRule="auto"/>
        <w:jc w:val="right"/>
        <w:rPr>
          <w:rFonts w:ascii="Times New Roman" w:eastAsia="Times New Roman" w:hAnsi="Times New Roman" w:cs="Times New Roman"/>
          <w:sz w:val="24"/>
          <w:szCs w:val="24"/>
          <w:lang w:eastAsia="ru-RU"/>
        </w:rPr>
      </w:pPr>
      <w:r w:rsidRPr="001A5CBB">
        <w:rPr>
          <w:rFonts w:ascii="Times New Roman" w:eastAsia="Times New Roman" w:hAnsi="Times New Roman" w:cs="Times New Roman"/>
          <w:sz w:val="24"/>
          <w:szCs w:val="24"/>
          <w:lang w:eastAsia="ru-RU"/>
        </w:rPr>
        <w:t>к муниципальной программе «Развитие системы образования»</w:t>
      </w:r>
    </w:p>
    <w:p w:rsidR="00766B29" w:rsidRPr="001A5CBB" w:rsidRDefault="00766B29" w:rsidP="00766B29">
      <w:pPr>
        <w:spacing w:after="0" w:line="240" w:lineRule="auto"/>
        <w:jc w:val="right"/>
        <w:rPr>
          <w:rFonts w:ascii="Times New Roman" w:eastAsia="Times New Roman" w:hAnsi="Times New Roman" w:cs="Times New Roman"/>
          <w:sz w:val="24"/>
          <w:szCs w:val="24"/>
          <w:lang w:eastAsia="ru-RU"/>
        </w:rPr>
      </w:pPr>
      <w:r w:rsidRPr="001A5CBB">
        <w:rPr>
          <w:rFonts w:ascii="Times New Roman" w:eastAsia="Times New Roman" w:hAnsi="Times New Roman" w:cs="Times New Roman"/>
          <w:sz w:val="24"/>
          <w:szCs w:val="24"/>
          <w:lang w:eastAsia="ru-RU"/>
        </w:rPr>
        <w:t xml:space="preserve"> утвержденной постановлением администрации </w:t>
      </w:r>
    </w:p>
    <w:p w:rsidR="00766B29" w:rsidRPr="001A5CBB" w:rsidRDefault="00766B29" w:rsidP="00766B29">
      <w:pPr>
        <w:pBdr>
          <w:top w:val="nil"/>
          <w:left w:val="nil"/>
          <w:bottom w:val="nil"/>
          <w:right w:val="nil"/>
          <w:between w:val="nil"/>
        </w:pBdr>
        <w:suppressAutoHyphens/>
        <w:spacing w:after="0" w:line="240" w:lineRule="auto"/>
        <w:jc w:val="right"/>
        <w:rPr>
          <w:rFonts w:ascii="Times New Roman" w:eastAsia="Calibri" w:hAnsi="Times New Roman" w:cs="Times New Roman"/>
          <w:kern w:val="1"/>
          <w:sz w:val="24"/>
          <w:szCs w:val="24"/>
        </w:rPr>
      </w:pPr>
      <w:r w:rsidRPr="001A5CBB">
        <w:rPr>
          <w:rFonts w:ascii="Times New Roman" w:eastAsia="Calibri" w:hAnsi="Times New Roman" w:cs="Times New Roman"/>
          <w:kern w:val="1"/>
          <w:sz w:val="24"/>
          <w:szCs w:val="24"/>
        </w:rPr>
        <w:t xml:space="preserve"> </w:t>
      </w:r>
      <w:r w:rsidRPr="001A5CBB">
        <w:rPr>
          <w:rFonts w:ascii="Times New Roman" w:eastAsia="Calibri" w:hAnsi="Times New Roman" w:cs="Times New Roman"/>
          <w:bCs/>
          <w:kern w:val="1"/>
          <w:sz w:val="24"/>
          <w:szCs w:val="24"/>
        </w:rPr>
        <w:t xml:space="preserve">Анжеро-Судженского городского округа </w:t>
      </w:r>
    </w:p>
    <w:p w:rsidR="00766B29" w:rsidRPr="001A5CBB" w:rsidRDefault="00766B29" w:rsidP="00766B29">
      <w:pPr>
        <w:pBdr>
          <w:top w:val="nil"/>
          <w:left w:val="nil"/>
          <w:bottom w:val="nil"/>
          <w:right w:val="nil"/>
          <w:between w:val="nil"/>
        </w:pBdr>
        <w:suppressAutoHyphens/>
        <w:spacing w:after="0" w:line="240" w:lineRule="auto"/>
        <w:jc w:val="right"/>
        <w:rPr>
          <w:rFonts w:ascii="Times New Roman" w:eastAsia="Times New Roman" w:hAnsi="Times New Roman" w:cs="Times New Roman"/>
          <w:kern w:val="1"/>
          <w:sz w:val="24"/>
          <w:szCs w:val="24"/>
          <w:lang w:eastAsia="ru-RU"/>
        </w:rPr>
      </w:pPr>
      <w:r w:rsidRPr="001A5CBB">
        <w:rPr>
          <w:rFonts w:ascii="Times New Roman" w:eastAsia="Times New Roman" w:hAnsi="Times New Roman" w:cs="Times New Roman"/>
          <w:kern w:val="1"/>
          <w:sz w:val="24"/>
          <w:szCs w:val="24"/>
          <w:lang w:eastAsia="ru-RU"/>
        </w:rPr>
        <w:t xml:space="preserve">      от 08 декабря 2025г. № 1189</w:t>
      </w:r>
    </w:p>
    <w:p w:rsidR="00766B29" w:rsidRPr="00766B29" w:rsidRDefault="00766B29" w:rsidP="00766B29">
      <w:pPr>
        <w:pBdr>
          <w:top w:val="nil"/>
          <w:left w:val="nil"/>
          <w:bottom w:val="nil"/>
          <w:right w:val="nil"/>
          <w:between w:val="nil"/>
        </w:pBdr>
        <w:suppressAutoHyphens/>
        <w:spacing w:after="0" w:line="240" w:lineRule="auto"/>
        <w:jc w:val="right"/>
        <w:rPr>
          <w:rFonts w:ascii="Times New Roman" w:eastAsia="Times New Roman" w:hAnsi="Times New Roman" w:cs="Times New Roman"/>
          <w:kern w:val="1"/>
          <w:sz w:val="28"/>
          <w:szCs w:val="28"/>
          <w:lang w:eastAsia="ru-RU"/>
        </w:rPr>
      </w:pPr>
    </w:p>
    <w:p w:rsidR="00766B29" w:rsidRPr="00766B29" w:rsidRDefault="00766B29" w:rsidP="00766B29">
      <w:pPr>
        <w:suppressAutoHyphens/>
        <w:spacing w:after="0" w:line="240" w:lineRule="auto"/>
        <w:jc w:val="center"/>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ПАСПОРТ</w:t>
      </w:r>
    </w:p>
    <w:p w:rsidR="00766B29" w:rsidRPr="00766B29" w:rsidRDefault="00766B29" w:rsidP="00766B29">
      <w:pPr>
        <w:suppressAutoHyphens/>
        <w:spacing w:after="0" w:line="240" w:lineRule="auto"/>
        <w:jc w:val="center"/>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комплекса</w:t>
      </w:r>
      <w:r w:rsidRPr="00766B29">
        <w:rPr>
          <w:rFonts w:ascii="Times New Roman" w:eastAsia="Times New Roman" w:hAnsi="Times New Roman" w:cs="Times New Roman"/>
          <w:spacing w:val="-4"/>
          <w:sz w:val="28"/>
          <w:szCs w:val="28"/>
          <w:lang w:eastAsia="ru-RU"/>
        </w:rPr>
        <w:t xml:space="preserve"> </w:t>
      </w:r>
      <w:r w:rsidRPr="00766B29">
        <w:rPr>
          <w:rFonts w:ascii="Times New Roman" w:eastAsia="Times New Roman" w:hAnsi="Times New Roman" w:cs="Times New Roman"/>
          <w:sz w:val="28"/>
          <w:szCs w:val="28"/>
          <w:lang w:eastAsia="ru-RU"/>
        </w:rPr>
        <w:t>процессных</w:t>
      </w:r>
      <w:r w:rsidRPr="00766B29">
        <w:rPr>
          <w:rFonts w:ascii="Times New Roman" w:eastAsia="Times New Roman" w:hAnsi="Times New Roman" w:cs="Times New Roman"/>
          <w:spacing w:val="-4"/>
          <w:sz w:val="28"/>
          <w:szCs w:val="28"/>
          <w:lang w:eastAsia="ru-RU"/>
        </w:rPr>
        <w:t xml:space="preserve"> </w:t>
      </w:r>
      <w:r w:rsidRPr="00766B29">
        <w:rPr>
          <w:rFonts w:ascii="Times New Roman" w:eastAsia="Times New Roman" w:hAnsi="Times New Roman" w:cs="Times New Roman"/>
          <w:sz w:val="28"/>
          <w:szCs w:val="28"/>
          <w:lang w:eastAsia="ru-RU"/>
        </w:rPr>
        <w:t>мероприятий «Безопасность в образовательных организациях»</w:t>
      </w:r>
    </w:p>
    <w:p w:rsidR="00766B29" w:rsidRPr="00766B29" w:rsidRDefault="00766B29" w:rsidP="00766B29">
      <w:pPr>
        <w:suppressAutoHyphens/>
        <w:spacing w:after="0" w:line="240" w:lineRule="auto"/>
        <w:rPr>
          <w:rFonts w:ascii="Times New Roman" w:eastAsia="Times New Roman" w:hAnsi="Times New Roman" w:cs="Times New Roman"/>
          <w:lang w:eastAsia="ru-RU"/>
        </w:rPr>
      </w:pPr>
    </w:p>
    <w:p w:rsidR="00766B29" w:rsidRPr="00766B29" w:rsidRDefault="00766B29" w:rsidP="00766B29">
      <w:pPr>
        <w:numPr>
          <w:ilvl w:val="0"/>
          <w:numId w:val="12"/>
        </w:numPr>
        <w:tabs>
          <w:tab w:val="left" w:pos="0"/>
        </w:tabs>
        <w:suppressAutoHyphens/>
        <w:spacing w:after="0" w:line="240" w:lineRule="auto"/>
        <w:ind w:left="720" w:hanging="360"/>
        <w:contextualSpacing/>
        <w:jc w:val="center"/>
        <w:rPr>
          <w:rFonts w:ascii="Times New Roman" w:eastAsia="Times New Roman" w:hAnsi="Times New Roman" w:cs="Times New Roman"/>
          <w:b/>
          <w:sz w:val="24"/>
          <w:szCs w:val="24"/>
        </w:rPr>
      </w:pPr>
      <w:r w:rsidRPr="00766B29">
        <w:rPr>
          <w:rFonts w:ascii="Times New Roman" w:eastAsia="Times New Roman" w:hAnsi="Times New Roman" w:cs="Times New Roman"/>
          <w:b/>
          <w:sz w:val="24"/>
          <w:szCs w:val="24"/>
        </w:rPr>
        <w:t>Общие положения</w:t>
      </w:r>
    </w:p>
    <w:p w:rsidR="00766B29" w:rsidRPr="00766B29" w:rsidRDefault="00766B29" w:rsidP="00766B29">
      <w:pPr>
        <w:tabs>
          <w:tab w:val="left" w:pos="0"/>
        </w:tabs>
        <w:suppressAutoHyphens/>
        <w:spacing w:after="0" w:line="240" w:lineRule="auto"/>
        <w:contextualSpacing/>
        <w:rPr>
          <w:rFonts w:ascii="Times New Roman" w:eastAsia="Times New Roman" w:hAnsi="Times New Roman" w:cs="Times New Roman"/>
          <w:b/>
          <w:sz w:val="24"/>
          <w:szCs w:val="24"/>
        </w:rPr>
      </w:pPr>
    </w:p>
    <w:tbl>
      <w:tblPr>
        <w:tblW w:w="15123" w:type="dxa"/>
        <w:jc w:val="center"/>
        <w:tblLook w:val="0000" w:firstRow="0" w:lastRow="0" w:firstColumn="0" w:lastColumn="0" w:noHBand="0" w:noVBand="0"/>
      </w:tblPr>
      <w:tblGrid>
        <w:gridCol w:w="7424"/>
        <w:gridCol w:w="7699"/>
      </w:tblGrid>
      <w:tr w:rsidR="00766B29" w:rsidRPr="00766B29" w:rsidTr="00420F50">
        <w:trPr>
          <w:trHeight w:val="494"/>
          <w:jc w:val="center"/>
        </w:trPr>
        <w:tc>
          <w:tcPr>
            <w:tcW w:w="742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zh-CN"/>
              </w:rPr>
            </w:pPr>
            <w:r w:rsidRPr="00766B29">
              <w:rPr>
                <w:rFonts w:ascii="Times New Roman" w:eastAsia="Times New Roman" w:hAnsi="Times New Roman" w:cs="Times New Roman"/>
                <w:sz w:val="24"/>
                <w:szCs w:val="24"/>
                <w:lang w:eastAsia="zh-CN"/>
              </w:rPr>
              <w:t>Ответственный</w:t>
            </w:r>
            <w:r w:rsidRPr="00766B29">
              <w:rPr>
                <w:rFonts w:ascii="Times New Roman" w:eastAsia="Times New Roman" w:hAnsi="Times New Roman" w:cs="Times New Roman"/>
                <w:spacing w:val="14"/>
                <w:sz w:val="24"/>
                <w:szCs w:val="24"/>
                <w:lang w:eastAsia="zh-CN"/>
              </w:rPr>
              <w:t xml:space="preserve"> исполнитель</w:t>
            </w:r>
          </w:p>
          <w:p w:rsidR="00766B29" w:rsidRPr="00766B29" w:rsidRDefault="00766B29" w:rsidP="00766B29">
            <w:pPr>
              <w:widowControl w:val="0"/>
              <w:suppressAutoHyphens/>
              <w:spacing w:after="0" w:line="240" w:lineRule="auto"/>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4"/>
                <w:szCs w:val="24"/>
                <w:lang w:eastAsia="zh-CN"/>
              </w:rPr>
              <w:t xml:space="preserve"> (соисполнитель муниципальной программы)</w:t>
            </w:r>
          </w:p>
        </w:tc>
        <w:tc>
          <w:tcPr>
            <w:tcW w:w="76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rPr>
                <w:rFonts w:ascii="Times New Roman" w:eastAsia="Times New Roman" w:hAnsi="Times New Roman" w:cs="Times New Roman"/>
                <w:sz w:val="24"/>
                <w:szCs w:val="24"/>
                <w:lang w:eastAsia="zh-CN"/>
              </w:rPr>
            </w:pPr>
            <w:r w:rsidRPr="00766B29">
              <w:rPr>
                <w:rFonts w:ascii="Times New Roman" w:eastAsia="Times New Roman" w:hAnsi="Times New Roman" w:cs="Times New Roman"/>
                <w:sz w:val="24"/>
                <w:szCs w:val="24"/>
                <w:lang w:eastAsia="zh-CN"/>
              </w:rPr>
              <w:t>Управление образования администрации Анжеро-Судженского городского округа</w:t>
            </w:r>
          </w:p>
        </w:tc>
      </w:tr>
      <w:tr w:rsidR="00766B29" w:rsidRPr="00766B29" w:rsidTr="00420F50">
        <w:trPr>
          <w:trHeight w:val="292"/>
          <w:jc w:val="center"/>
        </w:trPr>
        <w:tc>
          <w:tcPr>
            <w:tcW w:w="742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4"/>
                <w:szCs w:val="24"/>
                <w:lang w:eastAsia="zh-CN"/>
              </w:rPr>
              <w:t xml:space="preserve"> Связь</w:t>
            </w:r>
            <w:r w:rsidRPr="00766B29">
              <w:rPr>
                <w:rFonts w:ascii="Times New Roman" w:eastAsia="Times New Roman" w:hAnsi="Times New Roman" w:cs="Times New Roman"/>
                <w:spacing w:val="-3"/>
                <w:sz w:val="24"/>
                <w:szCs w:val="24"/>
                <w:lang w:eastAsia="zh-CN"/>
              </w:rPr>
              <w:t xml:space="preserve"> </w:t>
            </w:r>
            <w:r w:rsidRPr="00766B29">
              <w:rPr>
                <w:rFonts w:ascii="Times New Roman" w:eastAsia="Times New Roman" w:hAnsi="Times New Roman" w:cs="Times New Roman"/>
                <w:sz w:val="24"/>
                <w:szCs w:val="24"/>
                <w:lang w:eastAsia="zh-CN"/>
              </w:rPr>
              <w:t>с</w:t>
            </w:r>
            <w:r w:rsidRPr="00766B29">
              <w:rPr>
                <w:rFonts w:ascii="Times New Roman" w:eastAsia="Times New Roman" w:hAnsi="Times New Roman" w:cs="Times New Roman"/>
                <w:spacing w:val="-6"/>
                <w:sz w:val="24"/>
                <w:szCs w:val="24"/>
                <w:lang w:eastAsia="zh-CN"/>
              </w:rPr>
              <w:t xml:space="preserve"> </w:t>
            </w:r>
            <w:r w:rsidRPr="00766B29">
              <w:rPr>
                <w:rFonts w:ascii="Times New Roman" w:eastAsia="Times New Roman" w:hAnsi="Times New Roman" w:cs="Times New Roman"/>
                <w:sz w:val="24"/>
                <w:szCs w:val="24"/>
                <w:lang w:eastAsia="zh-CN"/>
              </w:rPr>
              <w:t>муниципальной</w:t>
            </w:r>
            <w:r w:rsidRPr="00766B29">
              <w:rPr>
                <w:rFonts w:ascii="Times New Roman" w:eastAsia="Times New Roman" w:hAnsi="Times New Roman" w:cs="Times New Roman"/>
                <w:spacing w:val="-3"/>
                <w:sz w:val="24"/>
                <w:szCs w:val="24"/>
                <w:lang w:eastAsia="zh-CN"/>
              </w:rPr>
              <w:t xml:space="preserve"> </w:t>
            </w:r>
            <w:r w:rsidRPr="00766B29">
              <w:rPr>
                <w:rFonts w:ascii="Times New Roman" w:eastAsia="Times New Roman" w:hAnsi="Times New Roman" w:cs="Times New Roman"/>
                <w:sz w:val="24"/>
                <w:szCs w:val="24"/>
                <w:lang w:eastAsia="zh-CN"/>
              </w:rPr>
              <w:t>программой</w:t>
            </w:r>
          </w:p>
        </w:tc>
        <w:tc>
          <w:tcPr>
            <w:tcW w:w="76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4"/>
                <w:szCs w:val="24"/>
                <w:lang w:eastAsia="zh-CN"/>
              </w:rPr>
              <w:t>Муниципальная программа «Развитие системы образования Анжеро-Судженского городского округа»</w:t>
            </w:r>
          </w:p>
        </w:tc>
      </w:tr>
    </w:tbl>
    <w:p w:rsidR="00766B29" w:rsidRPr="00766B29" w:rsidRDefault="00766B29" w:rsidP="00766B29">
      <w:pPr>
        <w:tabs>
          <w:tab w:val="left" w:pos="0"/>
        </w:tabs>
        <w:suppressAutoHyphens/>
        <w:spacing w:after="0" w:line="240" w:lineRule="auto"/>
        <w:contextualSpacing/>
        <w:jc w:val="both"/>
        <w:rPr>
          <w:rFonts w:ascii="Times New Roman" w:eastAsia="Times New Roman" w:hAnsi="Times New Roman" w:cs="Times New Roman"/>
          <w:sz w:val="24"/>
          <w:szCs w:val="24"/>
          <w:lang w:eastAsia="ru-RU"/>
        </w:rPr>
      </w:pPr>
    </w:p>
    <w:p w:rsidR="00766B29" w:rsidRPr="00766B29" w:rsidRDefault="00766B29" w:rsidP="00766B29">
      <w:pPr>
        <w:numPr>
          <w:ilvl w:val="0"/>
          <w:numId w:val="12"/>
        </w:numPr>
        <w:tabs>
          <w:tab w:val="left" w:pos="0"/>
        </w:tabs>
        <w:suppressAutoHyphens/>
        <w:spacing w:after="0" w:line="240" w:lineRule="auto"/>
        <w:ind w:left="720" w:hanging="360"/>
        <w:contextualSpacing/>
        <w:jc w:val="center"/>
        <w:rPr>
          <w:rFonts w:ascii="Times New Roman" w:eastAsia="Times New Roman" w:hAnsi="Times New Roman" w:cs="Times New Roman"/>
          <w:b/>
          <w:sz w:val="24"/>
          <w:szCs w:val="24"/>
        </w:rPr>
      </w:pPr>
      <w:r w:rsidRPr="00766B29">
        <w:rPr>
          <w:rFonts w:ascii="Times New Roman" w:eastAsia="Times New Roman" w:hAnsi="Times New Roman" w:cs="Times New Roman"/>
          <w:b/>
          <w:sz w:val="24"/>
          <w:szCs w:val="24"/>
        </w:rPr>
        <w:t>Показатели комплекса процессных мероприятий</w:t>
      </w:r>
    </w:p>
    <w:p w:rsidR="00766B29" w:rsidRPr="00766B29" w:rsidRDefault="00766B29" w:rsidP="00766B29">
      <w:pPr>
        <w:tabs>
          <w:tab w:val="left" w:pos="0"/>
        </w:tabs>
        <w:suppressAutoHyphens/>
        <w:spacing w:after="0" w:line="240" w:lineRule="auto"/>
        <w:contextualSpacing/>
        <w:rPr>
          <w:rFonts w:ascii="Times New Roman" w:eastAsia="Times New Roman" w:hAnsi="Times New Roman" w:cs="Times New Roman"/>
          <w:b/>
          <w:sz w:val="24"/>
          <w:szCs w:val="24"/>
        </w:rPr>
      </w:pPr>
    </w:p>
    <w:tbl>
      <w:tblPr>
        <w:tblW w:w="15309" w:type="dxa"/>
        <w:jc w:val="center"/>
        <w:tblLook w:val="0000" w:firstRow="0" w:lastRow="0" w:firstColumn="0" w:lastColumn="0" w:noHBand="0" w:noVBand="0"/>
      </w:tblPr>
      <w:tblGrid>
        <w:gridCol w:w="399"/>
        <w:gridCol w:w="2516"/>
        <w:gridCol w:w="1208"/>
        <w:gridCol w:w="1240"/>
        <w:gridCol w:w="996"/>
        <w:gridCol w:w="892"/>
        <w:gridCol w:w="794"/>
        <w:gridCol w:w="694"/>
        <w:gridCol w:w="1151"/>
        <w:gridCol w:w="708"/>
        <w:gridCol w:w="1135"/>
        <w:gridCol w:w="1065"/>
        <w:gridCol w:w="2511"/>
      </w:tblGrid>
      <w:tr w:rsidR="00766B29" w:rsidRPr="00766B29" w:rsidTr="00420F50">
        <w:trPr>
          <w:trHeight w:val="264"/>
          <w:jc w:val="center"/>
        </w:trPr>
        <w:tc>
          <w:tcPr>
            <w:tcW w:w="399"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w:t>
            </w:r>
            <w:r w:rsidRPr="00766B29">
              <w:rPr>
                <w:rFonts w:ascii="Times New Roman" w:eastAsia="Times New Roman" w:hAnsi="Times New Roman" w:cs="Times New Roman"/>
                <w:spacing w:val="-37"/>
                <w:lang w:eastAsia="zh-CN"/>
              </w:rPr>
              <w:t xml:space="preserve"> </w:t>
            </w:r>
            <w:r w:rsidRPr="00766B29">
              <w:rPr>
                <w:rFonts w:ascii="Times New Roman" w:eastAsia="Times New Roman" w:hAnsi="Times New Roman" w:cs="Times New Roman"/>
                <w:lang w:eastAsia="zh-CN"/>
              </w:rPr>
              <w:t>п/п</w:t>
            </w:r>
          </w:p>
        </w:tc>
        <w:tc>
          <w:tcPr>
            <w:tcW w:w="2516"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Наименование</w:t>
            </w:r>
            <w:r w:rsidRPr="00766B29">
              <w:rPr>
                <w:rFonts w:ascii="Times New Roman" w:eastAsia="Times New Roman" w:hAnsi="Times New Roman" w:cs="Times New Roman"/>
                <w:spacing w:val="-5"/>
                <w:lang w:eastAsia="zh-CN"/>
              </w:rPr>
              <w:t xml:space="preserve"> </w:t>
            </w:r>
            <w:r w:rsidRPr="00766B29">
              <w:rPr>
                <w:rFonts w:ascii="Times New Roman" w:eastAsia="Times New Roman" w:hAnsi="Times New Roman" w:cs="Times New Roman"/>
                <w:lang w:eastAsia="zh-CN"/>
              </w:rPr>
              <w:t>показателя/задачи</w:t>
            </w:r>
          </w:p>
        </w:tc>
        <w:tc>
          <w:tcPr>
            <w:tcW w:w="1208"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Признак</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возрастания/</w:t>
            </w:r>
            <w:r w:rsidRPr="00766B29">
              <w:rPr>
                <w:rFonts w:ascii="Times New Roman" w:eastAsia="Times New Roman" w:hAnsi="Times New Roman" w:cs="Times New Roman"/>
                <w:spacing w:val="-37"/>
                <w:lang w:eastAsia="zh-CN"/>
              </w:rPr>
              <w:t xml:space="preserve"> </w:t>
            </w:r>
            <w:r w:rsidRPr="00766B29">
              <w:rPr>
                <w:rFonts w:ascii="Times New Roman" w:eastAsia="Times New Roman" w:hAnsi="Times New Roman" w:cs="Times New Roman"/>
                <w:lang w:eastAsia="zh-CN"/>
              </w:rPr>
              <w:t>убывания</w:t>
            </w:r>
          </w:p>
        </w:tc>
        <w:tc>
          <w:tcPr>
            <w:tcW w:w="1240"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Уровень показателя</w:t>
            </w:r>
            <w:r w:rsidRPr="00766B29">
              <w:rPr>
                <w:rFonts w:ascii="Times New Roman" w:eastAsia="Times New Roman" w:hAnsi="Times New Roman" w:cs="Times New Roman"/>
                <w:vertAlign w:val="superscript"/>
                <w:lang w:eastAsia="ru-RU"/>
              </w:rPr>
              <w:t>3</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Единица</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измерения</w:t>
            </w:r>
            <w:r w:rsidRPr="00766B29">
              <w:rPr>
                <w:rFonts w:ascii="Times New Roman" w:eastAsia="Times New Roman" w:hAnsi="Times New Roman" w:cs="Times New Roman"/>
                <w:spacing w:val="-37"/>
                <w:lang w:eastAsia="zh-CN"/>
              </w:rPr>
              <w:t xml:space="preserve">   </w:t>
            </w:r>
            <w:proofErr w:type="gramStart"/>
            <w:r w:rsidRPr="00766B29">
              <w:rPr>
                <w:rFonts w:ascii="Times New Roman" w:eastAsia="Times New Roman" w:hAnsi="Times New Roman" w:cs="Times New Roman"/>
                <w:spacing w:val="-37"/>
                <w:lang w:eastAsia="zh-CN"/>
              </w:rPr>
              <w:t xml:space="preserve">   </w:t>
            </w:r>
            <w:r w:rsidRPr="00766B29">
              <w:rPr>
                <w:rFonts w:ascii="Times New Roman" w:eastAsia="Times New Roman" w:hAnsi="Times New Roman" w:cs="Times New Roman"/>
                <w:spacing w:val="-1"/>
                <w:lang w:eastAsia="zh-CN"/>
              </w:rPr>
              <w:t>(</w:t>
            </w:r>
            <w:proofErr w:type="gramEnd"/>
            <w:r w:rsidRPr="00766B29">
              <w:rPr>
                <w:rFonts w:ascii="Times New Roman" w:eastAsia="Times New Roman" w:hAnsi="Times New Roman" w:cs="Times New Roman"/>
                <w:spacing w:val="-1"/>
                <w:lang w:eastAsia="zh-CN"/>
              </w:rPr>
              <w:t>по</w:t>
            </w:r>
            <w:r w:rsidRPr="00766B29">
              <w:rPr>
                <w:rFonts w:ascii="Times New Roman" w:eastAsia="Times New Roman" w:hAnsi="Times New Roman" w:cs="Times New Roman"/>
                <w:spacing w:val="-9"/>
                <w:lang w:eastAsia="zh-CN"/>
              </w:rPr>
              <w:t xml:space="preserve"> </w:t>
            </w:r>
            <w:r w:rsidRPr="00766B29">
              <w:rPr>
                <w:rFonts w:ascii="Times New Roman" w:eastAsia="Times New Roman" w:hAnsi="Times New Roman" w:cs="Times New Roman"/>
                <w:lang w:eastAsia="zh-CN"/>
              </w:rPr>
              <w:t>ОКЕИ)</w:t>
            </w:r>
          </w:p>
        </w:tc>
        <w:tc>
          <w:tcPr>
            <w:tcW w:w="1686"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Базовое</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значение</w:t>
            </w:r>
            <w:r w:rsidRPr="00766B29">
              <w:rPr>
                <w:rFonts w:ascii="Times New Roman" w:eastAsia="Times New Roman" w:hAnsi="Times New Roman" w:cs="Times New Roman"/>
                <w:vertAlign w:val="superscript"/>
                <w:lang w:eastAsia="ru-RU"/>
              </w:rPr>
              <w:t>2</w:t>
            </w:r>
          </w:p>
        </w:tc>
        <w:tc>
          <w:tcPr>
            <w:tcW w:w="4753" w:type="dxa"/>
            <w:gridSpan w:val="5"/>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Значение</w:t>
            </w:r>
            <w:r w:rsidRPr="00766B29">
              <w:rPr>
                <w:rFonts w:ascii="Times New Roman" w:eastAsia="Times New Roman" w:hAnsi="Times New Roman" w:cs="Times New Roman"/>
                <w:spacing w:val="-3"/>
                <w:lang w:eastAsia="zh-CN"/>
              </w:rPr>
              <w:t xml:space="preserve"> </w:t>
            </w:r>
            <w:r w:rsidRPr="00766B29">
              <w:rPr>
                <w:rFonts w:ascii="Times New Roman" w:eastAsia="Times New Roman" w:hAnsi="Times New Roman" w:cs="Times New Roman"/>
                <w:lang w:eastAsia="zh-CN"/>
              </w:rPr>
              <w:t>показателей</w:t>
            </w:r>
            <w:r w:rsidRPr="00766B29">
              <w:rPr>
                <w:rFonts w:ascii="Times New Roman" w:eastAsia="Times New Roman" w:hAnsi="Times New Roman" w:cs="Times New Roman"/>
                <w:spacing w:val="-2"/>
                <w:lang w:eastAsia="zh-CN"/>
              </w:rPr>
              <w:t xml:space="preserve"> </w:t>
            </w:r>
            <w:r w:rsidRPr="00766B29">
              <w:rPr>
                <w:rFonts w:ascii="Times New Roman" w:eastAsia="Times New Roman" w:hAnsi="Times New Roman" w:cs="Times New Roman"/>
                <w:lang w:eastAsia="zh-CN"/>
              </w:rPr>
              <w:t>по</w:t>
            </w:r>
            <w:r w:rsidRPr="00766B29">
              <w:rPr>
                <w:rFonts w:ascii="Times New Roman" w:eastAsia="Times New Roman" w:hAnsi="Times New Roman" w:cs="Times New Roman"/>
                <w:spacing w:val="-3"/>
                <w:lang w:eastAsia="zh-CN"/>
              </w:rPr>
              <w:t xml:space="preserve"> </w:t>
            </w:r>
            <w:r w:rsidRPr="00766B29">
              <w:rPr>
                <w:rFonts w:ascii="Times New Roman" w:eastAsia="Times New Roman" w:hAnsi="Times New Roman" w:cs="Times New Roman"/>
                <w:lang w:eastAsia="zh-CN"/>
              </w:rPr>
              <w:t>годам</w:t>
            </w:r>
          </w:p>
        </w:tc>
        <w:tc>
          <w:tcPr>
            <w:tcW w:w="2511"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Ответственный за</w:t>
            </w:r>
            <w:r w:rsidRPr="00766B29">
              <w:rPr>
                <w:rFonts w:ascii="Times New Roman" w:eastAsia="Times New Roman" w:hAnsi="Times New Roman" w:cs="Times New Roman"/>
                <w:spacing w:val="-37"/>
                <w:lang w:eastAsia="zh-CN"/>
              </w:rPr>
              <w:t xml:space="preserve"> </w:t>
            </w:r>
            <w:r w:rsidRPr="00766B29">
              <w:rPr>
                <w:rFonts w:ascii="Times New Roman" w:eastAsia="Times New Roman" w:hAnsi="Times New Roman" w:cs="Times New Roman"/>
                <w:lang w:eastAsia="zh-CN"/>
              </w:rPr>
              <w:t>достижение</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показателя (участник муниципальной программы)</w:t>
            </w:r>
          </w:p>
        </w:tc>
      </w:tr>
      <w:tr w:rsidR="00766B29" w:rsidRPr="00766B29" w:rsidTr="00420F50">
        <w:trPr>
          <w:trHeight w:val="573"/>
          <w:jc w:val="center"/>
        </w:trPr>
        <w:tc>
          <w:tcPr>
            <w:tcW w:w="399"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rPr>
                <w:rFonts w:ascii="Calibri" w:eastAsia="Calibri" w:hAnsi="Calibri" w:cs="Calibri"/>
              </w:rPr>
            </w:pPr>
          </w:p>
        </w:tc>
        <w:tc>
          <w:tcPr>
            <w:tcW w:w="2516"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rPr>
                <w:rFonts w:ascii="Calibri" w:eastAsia="Calibri" w:hAnsi="Calibri" w:cs="Calibri"/>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rPr>
                <w:rFonts w:ascii="Calibri" w:eastAsia="Calibri" w:hAnsi="Calibri" w:cs="Calibri"/>
              </w:rPr>
            </w:pPr>
          </w:p>
        </w:tc>
        <w:tc>
          <w:tcPr>
            <w:tcW w:w="1240"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rPr>
                <w:rFonts w:ascii="Calibri" w:eastAsia="Calibri" w:hAnsi="Calibri" w:cs="Calibri"/>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rPr>
                <w:rFonts w:ascii="Calibri" w:eastAsia="Calibri" w:hAnsi="Calibri" w:cs="Calibri"/>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значение</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год</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2026</w:t>
            </w:r>
          </w:p>
        </w:tc>
        <w:tc>
          <w:tcPr>
            <w:tcW w:w="115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2027</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2028</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2029</w:t>
            </w:r>
          </w:p>
        </w:tc>
        <w:tc>
          <w:tcPr>
            <w:tcW w:w="10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2030</w:t>
            </w:r>
          </w:p>
        </w:tc>
        <w:tc>
          <w:tcPr>
            <w:tcW w:w="2511"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rPr>
                <w:rFonts w:ascii="Calibri" w:eastAsia="Calibri" w:hAnsi="Calibri" w:cs="Calibri"/>
              </w:rPr>
            </w:pPr>
          </w:p>
        </w:tc>
      </w:tr>
      <w:tr w:rsidR="00766B29" w:rsidRPr="00766B29" w:rsidTr="00420F50">
        <w:trPr>
          <w:trHeight w:val="353"/>
          <w:jc w:val="center"/>
        </w:trPr>
        <w:tc>
          <w:tcPr>
            <w:tcW w:w="3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1</w:t>
            </w:r>
          </w:p>
        </w:tc>
        <w:tc>
          <w:tcPr>
            <w:tcW w:w="14910" w:type="dxa"/>
            <w:gridSpan w:val="12"/>
            <w:tcBorders>
              <w:top w:val="single" w:sz="4" w:space="0" w:color="000000"/>
              <w:left w:val="single" w:sz="4" w:space="0" w:color="000000"/>
              <w:bottom w:val="single" w:sz="4" w:space="0" w:color="000000"/>
              <w:right w:val="single" w:sz="4" w:space="0" w:color="000000"/>
            </w:tcBorders>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 xml:space="preserve"> Задача:</w:t>
            </w:r>
          </w:p>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«Сохранение жизни и здоровья обучающихся и работников, а также материальных ценностей образовательных организаций»</w:t>
            </w:r>
          </w:p>
        </w:tc>
      </w:tr>
      <w:tr w:rsidR="00766B29" w:rsidRPr="00766B29" w:rsidTr="00420F50">
        <w:trPr>
          <w:trHeight w:val="677"/>
          <w:jc w:val="center"/>
        </w:trPr>
        <w:tc>
          <w:tcPr>
            <w:tcW w:w="3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1.1</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Доля учреждений муниципальных образовательных </w:t>
            </w:r>
            <w:r w:rsidRPr="00766B29">
              <w:rPr>
                <w:rFonts w:ascii="Times New Roman" w:eastAsia="Times New Roman" w:hAnsi="Times New Roman" w:cs="Times New Roman"/>
                <w:lang w:eastAsia="zh-CN"/>
              </w:rPr>
              <w:lastRenderedPageBreak/>
              <w:t>организаций, в которых проведены работы по обеспечению антитеррористической защищённости, в общей численности образовательных организаций.</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lastRenderedPageBreak/>
              <w:t>возрастания</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iCs/>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38,46</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2025</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115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10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25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i/>
                <w:lang w:eastAsia="zh-CN"/>
              </w:rPr>
            </w:pPr>
            <w:r w:rsidRPr="00766B29">
              <w:rPr>
                <w:rFonts w:ascii="Times New Roman" w:eastAsia="Times New Roman" w:hAnsi="Times New Roman" w:cs="Times New Roman"/>
                <w:lang w:eastAsia="zh-CN"/>
              </w:rPr>
              <w:t xml:space="preserve">Управление образования администрации Анжеро-Судженского городского </w:t>
            </w:r>
            <w:r w:rsidRPr="00766B29">
              <w:rPr>
                <w:rFonts w:ascii="Times New Roman" w:eastAsia="Times New Roman" w:hAnsi="Times New Roman" w:cs="Times New Roman"/>
                <w:lang w:eastAsia="zh-CN"/>
              </w:rPr>
              <w:lastRenderedPageBreak/>
              <w:t>округа</w:t>
            </w:r>
          </w:p>
        </w:tc>
      </w:tr>
      <w:tr w:rsidR="00766B29" w:rsidRPr="00766B29" w:rsidTr="00420F50">
        <w:trPr>
          <w:trHeight w:val="677"/>
          <w:jc w:val="center"/>
        </w:trPr>
        <w:tc>
          <w:tcPr>
            <w:tcW w:w="3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lastRenderedPageBreak/>
              <w:t>1.2.</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Доля учреждений муниципальных образовательных организаций, в которых проведены работы по обеспечению пожарной безопасности, в общей численности образовательных организаций.</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возрастания</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5,77</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2025</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115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10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25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i/>
                <w:lang w:eastAsia="zh-CN"/>
              </w:rPr>
            </w:pPr>
            <w:r w:rsidRPr="00766B29">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766B29" w:rsidRPr="00766B29" w:rsidTr="00420F50">
        <w:trPr>
          <w:trHeight w:val="677"/>
          <w:jc w:val="center"/>
        </w:trPr>
        <w:tc>
          <w:tcPr>
            <w:tcW w:w="3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w:t>
            </w:r>
          </w:p>
        </w:tc>
        <w:tc>
          <w:tcPr>
            <w:tcW w:w="14910" w:type="dxa"/>
            <w:gridSpan w:val="1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Задача:</w:t>
            </w:r>
          </w:p>
          <w:p w:rsidR="00766B29" w:rsidRPr="00766B29" w:rsidRDefault="00766B29" w:rsidP="00766B29">
            <w:pPr>
              <w:widowControl w:val="0"/>
              <w:suppressAutoHyphens/>
              <w:spacing w:after="0" w:line="240" w:lineRule="auto"/>
              <w:jc w:val="both"/>
              <w:rPr>
                <w:rFonts w:ascii="Times New Roman" w:eastAsia="Times New Roman" w:hAnsi="Times New Roman" w:cs="Times New Roman"/>
                <w:i/>
                <w:lang w:eastAsia="zh-CN"/>
              </w:rPr>
            </w:pP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«Формирование и развитие инфраструктуры детства, проведение капитального ремонта зданий образовательных организаций»</w:t>
            </w:r>
          </w:p>
        </w:tc>
      </w:tr>
      <w:tr w:rsidR="00766B29" w:rsidRPr="00766B29" w:rsidTr="00420F50">
        <w:trPr>
          <w:trHeight w:val="677"/>
          <w:jc w:val="center"/>
        </w:trPr>
        <w:tc>
          <w:tcPr>
            <w:tcW w:w="3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2.1.</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Количество образовательных организаций в которых осуществлялся капитальный ремонт и оснащение (дошкольные учреждения)</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возрастания</w:t>
            </w:r>
          </w:p>
        </w:tc>
        <w:tc>
          <w:tcPr>
            <w:tcW w:w="124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единица</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0,0</w:t>
            </w:r>
          </w:p>
        </w:tc>
        <w:tc>
          <w:tcPr>
            <w:tcW w:w="79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2025</w:t>
            </w:r>
          </w:p>
        </w:tc>
        <w:tc>
          <w:tcPr>
            <w:tcW w:w="69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0,0</w:t>
            </w:r>
          </w:p>
        </w:tc>
        <w:tc>
          <w:tcPr>
            <w:tcW w:w="115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1,0</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0,0</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0,0</w:t>
            </w:r>
          </w:p>
        </w:tc>
        <w:tc>
          <w:tcPr>
            <w:tcW w:w="106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0,0</w:t>
            </w:r>
          </w:p>
        </w:tc>
        <w:tc>
          <w:tcPr>
            <w:tcW w:w="251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i/>
                <w:lang w:eastAsia="zh-CN"/>
              </w:rPr>
            </w:pPr>
            <w:r w:rsidRPr="00766B29">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bl>
    <w:p w:rsidR="00766B29" w:rsidRPr="00766B29" w:rsidRDefault="00766B29" w:rsidP="00766B29">
      <w:pPr>
        <w:suppressAutoHyphens/>
        <w:spacing w:after="0" w:line="240" w:lineRule="auto"/>
        <w:jc w:val="both"/>
        <w:rPr>
          <w:rFonts w:ascii="Times New Roman" w:eastAsia="Times New Roman" w:hAnsi="Times New Roman" w:cs="Times New Roman"/>
          <w:sz w:val="24"/>
          <w:szCs w:val="24"/>
          <w:lang w:eastAsia="ru-RU"/>
        </w:rPr>
      </w:pPr>
    </w:p>
    <w:p w:rsidR="00766B29" w:rsidRPr="00766B29" w:rsidRDefault="00766B29" w:rsidP="00766B29">
      <w:pPr>
        <w:tabs>
          <w:tab w:val="left" w:pos="3544"/>
        </w:tabs>
        <w:suppressAutoHyphens/>
        <w:spacing w:after="0" w:line="240" w:lineRule="auto"/>
        <w:jc w:val="center"/>
        <w:rPr>
          <w:rFonts w:ascii="Times New Roman" w:eastAsia="Times New Roman" w:hAnsi="Times New Roman" w:cs="Times New Roman"/>
          <w:b/>
          <w:sz w:val="24"/>
          <w:szCs w:val="24"/>
        </w:rPr>
      </w:pPr>
    </w:p>
    <w:p w:rsidR="00766B29" w:rsidRPr="00766B29" w:rsidRDefault="00766B29" w:rsidP="00766B29">
      <w:pPr>
        <w:rPr>
          <w:rFonts w:ascii="Calibri" w:eastAsia="Calibri" w:hAnsi="Calibri" w:cs="Calibri"/>
        </w:rPr>
        <w:sectPr w:rsidR="00766B29" w:rsidRPr="00766B29">
          <w:headerReference w:type="default" r:id="rId25"/>
          <w:footerReference w:type="default" r:id="rId26"/>
          <w:pgSz w:w="16838" w:h="11906" w:orient="landscape"/>
          <w:pgMar w:top="1701" w:right="1134" w:bottom="850" w:left="1134" w:header="0" w:footer="708" w:gutter="0"/>
          <w:cols w:space="720"/>
        </w:sectPr>
      </w:pPr>
    </w:p>
    <w:p w:rsidR="00766B29" w:rsidRPr="00766B29" w:rsidRDefault="00766B29" w:rsidP="00766B29">
      <w:pPr>
        <w:numPr>
          <w:ilvl w:val="0"/>
          <w:numId w:val="12"/>
        </w:numPr>
        <w:tabs>
          <w:tab w:val="left" w:pos="3544"/>
        </w:tabs>
        <w:suppressAutoHyphens/>
        <w:spacing w:after="0" w:line="240" w:lineRule="auto"/>
        <w:ind w:left="720" w:hanging="360"/>
        <w:contextualSpacing/>
        <w:jc w:val="center"/>
        <w:rPr>
          <w:rFonts w:ascii="Times New Roman" w:eastAsia="Times New Roman" w:hAnsi="Times New Roman" w:cs="Times New Roman"/>
          <w:b/>
          <w:sz w:val="24"/>
          <w:szCs w:val="24"/>
        </w:rPr>
      </w:pPr>
      <w:r w:rsidRPr="00766B29">
        <w:rPr>
          <w:rFonts w:ascii="Times New Roman" w:eastAsia="Times New Roman" w:hAnsi="Times New Roman" w:cs="Times New Roman"/>
          <w:b/>
          <w:sz w:val="24"/>
          <w:szCs w:val="24"/>
        </w:rPr>
        <w:lastRenderedPageBreak/>
        <w:t>План достижения показателей комплекса процессных мероприятий в 2026 году</w:t>
      </w:r>
    </w:p>
    <w:p w:rsidR="00766B29" w:rsidRPr="00766B29" w:rsidRDefault="00766B29" w:rsidP="00766B29">
      <w:pPr>
        <w:tabs>
          <w:tab w:val="left" w:pos="3544"/>
        </w:tabs>
        <w:suppressAutoHyphens/>
        <w:spacing w:after="0" w:line="240" w:lineRule="auto"/>
        <w:contextualSpacing/>
        <w:rPr>
          <w:rFonts w:ascii="Times New Roman" w:eastAsia="Times New Roman" w:hAnsi="Times New Roman" w:cs="Times New Roman"/>
          <w:b/>
          <w:sz w:val="24"/>
          <w:szCs w:val="24"/>
        </w:rPr>
      </w:pPr>
    </w:p>
    <w:tbl>
      <w:tblPr>
        <w:tblW w:w="15170" w:type="dxa"/>
        <w:jc w:val="center"/>
        <w:tblLook w:val="0000" w:firstRow="0" w:lastRow="0" w:firstColumn="0" w:lastColumn="0" w:noHBand="0" w:noVBand="0"/>
      </w:tblPr>
      <w:tblGrid>
        <w:gridCol w:w="647"/>
        <w:gridCol w:w="2850"/>
        <w:gridCol w:w="1034"/>
        <w:gridCol w:w="1166"/>
        <w:gridCol w:w="778"/>
        <w:gridCol w:w="774"/>
        <w:gridCol w:w="518"/>
        <w:gridCol w:w="649"/>
        <w:gridCol w:w="517"/>
        <w:gridCol w:w="571"/>
        <w:gridCol w:w="512"/>
        <w:gridCol w:w="602"/>
        <w:gridCol w:w="777"/>
        <w:gridCol w:w="778"/>
        <w:gridCol w:w="648"/>
        <w:gridCol w:w="2349"/>
      </w:tblGrid>
      <w:tr w:rsidR="00766B29" w:rsidRPr="00766B29" w:rsidTr="00420F50">
        <w:trPr>
          <w:trHeight w:val="349"/>
          <w:tblHeader/>
          <w:jc w:val="center"/>
        </w:trPr>
        <w:tc>
          <w:tcPr>
            <w:tcW w:w="647"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п/п</w:t>
            </w:r>
          </w:p>
        </w:tc>
        <w:tc>
          <w:tcPr>
            <w:tcW w:w="2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Показатели комплекса процессных мероприятий</w:t>
            </w:r>
          </w:p>
        </w:tc>
        <w:tc>
          <w:tcPr>
            <w:tcW w:w="1034"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Уровень показателя</w:t>
            </w:r>
          </w:p>
        </w:tc>
        <w:tc>
          <w:tcPr>
            <w:tcW w:w="1166"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Единица измерения</w:t>
            </w:r>
          </w:p>
          <w:p w:rsidR="00766B29" w:rsidRPr="00766B29" w:rsidRDefault="00766B29" w:rsidP="00766B29">
            <w:pPr>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(по ОКЕИ)</w:t>
            </w:r>
          </w:p>
        </w:tc>
        <w:tc>
          <w:tcPr>
            <w:tcW w:w="7124" w:type="dxa"/>
            <w:gridSpan w:val="11"/>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Плановые значения по месяцам</w:t>
            </w:r>
          </w:p>
        </w:tc>
        <w:tc>
          <w:tcPr>
            <w:tcW w:w="2349"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На конец 2026 года</w:t>
            </w:r>
          </w:p>
        </w:tc>
      </w:tr>
      <w:tr w:rsidR="00766B29" w:rsidRPr="00766B29" w:rsidTr="00420F50">
        <w:trPr>
          <w:trHeight w:val="661"/>
          <w:tblHeader/>
          <w:jc w:val="center"/>
        </w:trPr>
        <w:tc>
          <w:tcPr>
            <w:tcW w:w="647"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rPr>
                <w:rFonts w:ascii="Calibri" w:eastAsia="Calibri" w:hAnsi="Calibri" w:cs="Calibri"/>
              </w:rPr>
            </w:pPr>
          </w:p>
        </w:tc>
        <w:tc>
          <w:tcPr>
            <w:tcW w:w="2850"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rPr>
                <w:rFonts w:ascii="Calibri" w:eastAsia="Calibri" w:hAnsi="Calibri" w:cs="Calibri"/>
              </w:rPr>
            </w:pPr>
          </w:p>
        </w:tc>
        <w:tc>
          <w:tcPr>
            <w:tcW w:w="1034"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rPr>
                <w:rFonts w:ascii="Calibri" w:eastAsia="Calibri" w:hAnsi="Calibri" w:cs="Calibri"/>
              </w:rPr>
            </w:pPr>
          </w:p>
        </w:tc>
        <w:tc>
          <w:tcPr>
            <w:tcW w:w="1166"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rPr>
                <w:rFonts w:ascii="Calibri" w:eastAsia="Calibri" w:hAnsi="Calibri" w:cs="Calibri"/>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8"/>
                <w:szCs w:val="18"/>
                <w:lang w:eastAsia="ru-RU"/>
              </w:rPr>
            </w:pPr>
            <w:r w:rsidRPr="00766B29">
              <w:rPr>
                <w:rFonts w:ascii="Times New Roman" w:eastAsia="Times New Roman" w:hAnsi="Times New Roman" w:cs="Times New Roman"/>
                <w:sz w:val="18"/>
                <w:szCs w:val="18"/>
                <w:lang w:eastAsia="zh-CN"/>
              </w:rPr>
              <w:t>январь</w:t>
            </w:r>
          </w:p>
        </w:tc>
        <w:tc>
          <w:tcPr>
            <w:tcW w:w="77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8"/>
                <w:szCs w:val="18"/>
                <w:lang w:eastAsia="ru-RU"/>
              </w:rPr>
            </w:pPr>
            <w:r w:rsidRPr="00766B29">
              <w:rPr>
                <w:rFonts w:ascii="Times New Roman" w:eastAsia="Times New Roman" w:hAnsi="Times New Roman" w:cs="Times New Roman"/>
                <w:sz w:val="18"/>
                <w:szCs w:val="18"/>
                <w:lang w:eastAsia="zh-CN"/>
              </w:rPr>
              <w:t>февраль</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8"/>
                <w:szCs w:val="18"/>
                <w:lang w:eastAsia="ru-RU"/>
              </w:rPr>
            </w:pPr>
            <w:r w:rsidRPr="00766B29">
              <w:rPr>
                <w:rFonts w:ascii="Times New Roman" w:eastAsia="Times New Roman" w:hAnsi="Times New Roman" w:cs="Times New Roman"/>
                <w:sz w:val="18"/>
                <w:szCs w:val="18"/>
                <w:lang w:eastAsia="zh-CN"/>
              </w:rPr>
              <w:t>март</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8"/>
                <w:szCs w:val="18"/>
                <w:lang w:eastAsia="ru-RU"/>
              </w:rPr>
            </w:pPr>
            <w:r w:rsidRPr="00766B29">
              <w:rPr>
                <w:rFonts w:ascii="Times New Roman" w:eastAsia="Times New Roman" w:hAnsi="Times New Roman" w:cs="Times New Roman"/>
                <w:sz w:val="18"/>
                <w:szCs w:val="18"/>
                <w:lang w:eastAsia="zh-CN"/>
              </w:rPr>
              <w:t>апрель</w:t>
            </w:r>
          </w:p>
        </w:tc>
        <w:tc>
          <w:tcPr>
            <w:tcW w:w="51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8"/>
                <w:szCs w:val="18"/>
                <w:lang w:eastAsia="ru-RU"/>
              </w:rPr>
            </w:pPr>
            <w:r w:rsidRPr="00766B29">
              <w:rPr>
                <w:rFonts w:ascii="Times New Roman" w:eastAsia="Times New Roman" w:hAnsi="Times New Roman" w:cs="Times New Roman"/>
                <w:sz w:val="18"/>
                <w:szCs w:val="18"/>
                <w:lang w:eastAsia="zh-CN"/>
              </w:rPr>
              <w:t>май</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8"/>
                <w:szCs w:val="18"/>
                <w:lang w:eastAsia="ru-RU"/>
              </w:rPr>
            </w:pPr>
            <w:r w:rsidRPr="00766B29">
              <w:rPr>
                <w:rFonts w:ascii="Times New Roman" w:eastAsia="Times New Roman" w:hAnsi="Times New Roman" w:cs="Times New Roman"/>
                <w:sz w:val="18"/>
                <w:szCs w:val="18"/>
                <w:lang w:eastAsia="zh-CN"/>
              </w:rPr>
              <w:t>июнь</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8"/>
                <w:szCs w:val="18"/>
                <w:lang w:eastAsia="ru-RU"/>
              </w:rPr>
            </w:pPr>
            <w:r w:rsidRPr="00766B29">
              <w:rPr>
                <w:rFonts w:ascii="Times New Roman" w:eastAsia="Times New Roman" w:hAnsi="Times New Roman" w:cs="Times New Roman"/>
                <w:sz w:val="18"/>
                <w:szCs w:val="18"/>
                <w:lang w:eastAsia="zh-CN"/>
              </w:rPr>
              <w:t>июль</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8"/>
                <w:szCs w:val="18"/>
                <w:lang w:eastAsia="ru-RU"/>
              </w:rPr>
            </w:pPr>
            <w:r w:rsidRPr="00766B29">
              <w:rPr>
                <w:rFonts w:ascii="Times New Roman" w:eastAsia="Times New Roman" w:hAnsi="Times New Roman" w:cs="Times New Roman"/>
                <w:sz w:val="18"/>
                <w:szCs w:val="18"/>
                <w:lang w:eastAsia="zh-CN"/>
              </w:rPr>
              <w:t>август</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8"/>
                <w:szCs w:val="18"/>
                <w:lang w:eastAsia="ru-RU"/>
              </w:rPr>
            </w:pPr>
            <w:r w:rsidRPr="00766B29">
              <w:rPr>
                <w:rFonts w:ascii="Times New Roman" w:eastAsia="Times New Roman" w:hAnsi="Times New Roman" w:cs="Times New Roman"/>
                <w:sz w:val="18"/>
                <w:szCs w:val="18"/>
                <w:lang w:eastAsia="zh-CN"/>
              </w:rPr>
              <w:t>сентябрь</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8"/>
                <w:szCs w:val="18"/>
                <w:lang w:eastAsia="ru-RU"/>
              </w:rPr>
            </w:pPr>
            <w:r w:rsidRPr="00766B29">
              <w:rPr>
                <w:rFonts w:ascii="Times New Roman" w:eastAsia="Times New Roman" w:hAnsi="Times New Roman" w:cs="Times New Roman"/>
                <w:sz w:val="18"/>
                <w:szCs w:val="18"/>
                <w:lang w:eastAsia="zh-CN"/>
              </w:rPr>
              <w:t>октябрь</w:t>
            </w:r>
          </w:p>
        </w:tc>
        <w:tc>
          <w:tcPr>
            <w:tcW w:w="6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8"/>
                <w:szCs w:val="18"/>
                <w:lang w:eastAsia="ru-RU"/>
              </w:rPr>
            </w:pPr>
            <w:r w:rsidRPr="00766B29">
              <w:rPr>
                <w:rFonts w:ascii="Times New Roman" w:eastAsia="Times New Roman" w:hAnsi="Times New Roman" w:cs="Times New Roman"/>
                <w:sz w:val="18"/>
                <w:szCs w:val="18"/>
                <w:lang w:eastAsia="zh-CN"/>
              </w:rPr>
              <w:t>ноябрь</w:t>
            </w:r>
          </w:p>
        </w:tc>
        <w:tc>
          <w:tcPr>
            <w:tcW w:w="2349"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rPr>
                <w:rFonts w:ascii="Calibri" w:eastAsia="Calibri" w:hAnsi="Calibri" w:cs="Calibri"/>
              </w:rPr>
            </w:pPr>
          </w:p>
        </w:tc>
      </w:tr>
      <w:tr w:rsidR="00766B29" w:rsidRPr="00766B29" w:rsidTr="00420F50">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1.</w:t>
            </w:r>
          </w:p>
        </w:tc>
        <w:tc>
          <w:tcPr>
            <w:tcW w:w="14523" w:type="dxa"/>
            <w:gridSpan w:val="15"/>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 xml:space="preserve"> Задача:</w:t>
            </w:r>
          </w:p>
          <w:p w:rsidR="00766B29" w:rsidRPr="00766B29" w:rsidRDefault="00766B29" w:rsidP="00766B29">
            <w:pPr>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«Сохранение жизни и здоровья обучающихся и работников, а также материальных ценностей образовательных организаций»</w:t>
            </w:r>
          </w:p>
        </w:tc>
      </w:tr>
      <w:tr w:rsidR="00766B29" w:rsidRPr="00766B29" w:rsidTr="00420F50">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1.1</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Доля учреждений муниципальных образовательных организаций, в которых проведены работы по обеспечению антитеррористической защищённости, в общей численности образовательных организаций.</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«МП»</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0,0</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0,0</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0,0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23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r>
      <w:tr w:rsidR="00766B29" w:rsidRPr="00766B29" w:rsidTr="00420F50">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1.2.</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Доля учреждений муниципальных образовательных организаций, в которых проведены работы по обеспечению пожарной безопасности, в общей численности образовательных организаций.</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«МП»</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0,0</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0,0</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0,0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23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r>
      <w:tr w:rsidR="00766B29" w:rsidRPr="00766B29" w:rsidTr="00420F50">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w:t>
            </w:r>
          </w:p>
        </w:tc>
        <w:tc>
          <w:tcPr>
            <w:tcW w:w="14523" w:type="dxa"/>
            <w:gridSpan w:val="15"/>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Задача:</w:t>
            </w:r>
          </w:p>
          <w:p w:rsidR="00766B29" w:rsidRPr="00766B29" w:rsidRDefault="00766B29" w:rsidP="00766B29">
            <w:pPr>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«Формирование и развитие инфраструктуры детства, проведение капитального ремонта зданий образовательных организаций»</w:t>
            </w:r>
          </w:p>
        </w:tc>
      </w:tr>
      <w:tr w:rsidR="00766B29" w:rsidRPr="00766B29" w:rsidTr="00420F50">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2.1.</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tcPr>
          <w:p w:rsidR="00766B29" w:rsidRPr="00766B29" w:rsidRDefault="00766B29" w:rsidP="00766B29">
            <w:pP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 xml:space="preserve">Количество образовательных организаций в которых осуществлялся капитальный </w:t>
            </w:r>
            <w:r w:rsidRPr="00766B29">
              <w:rPr>
                <w:rFonts w:ascii="Times New Roman" w:eastAsia="Times New Roman" w:hAnsi="Times New Roman" w:cs="Times New Roman"/>
                <w:lang w:eastAsia="zh-CN"/>
              </w:rPr>
              <w:lastRenderedPageBreak/>
              <w:t>ремонт и оснащение (дошкольные учреждения)</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lastRenderedPageBreak/>
              <w:t>«МП»</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единиц</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0,0</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0,0</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0,0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23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r>
    </w:tbl>
    <w:p w:rsidR="00766B29" w:rsidRPr="00766B29" w:rsidRDefault="00766B29" w:rsidP="00766B29">
      <w:pPr>
        <w:tabs>
          <w:tab w:val="left" w:pos="3544"/>
        </w:tabs>
        <w:suppressAutoHyphens/>
        <w:spacing w:after="0" w:line="240" w:lineRule="auto"/>
        <w:jc w:val="both"/>
        <w:rPr>
          <w:rFonts w:ascii="Times New Roman" w:eastAsia="Times New Roman" w:hAnsi="Times New Roman" w:cs="Times New Roman"/>
          <w:sz w:val="24"/>
          <w:szCs w:val="24"/>
          <w:lang w:eastAsia="ru-RU"/>
        </w:rPr>
      </w:pPr>
    </w:p>
    <w:p w:rsidR="00766B29" w:rsidRDefault="00766B29" w:rsidP="00766B29">
      <w:pPr>
        <w:tabs>
          <w:tab w:val="left" w:pos="3544"/>
        </w:tabs>
        <w:suppressAutoHyphens/>
        <w:spacing w:after="0" w:line="240" w:lineRule="auto"/>
        <w:jc w:val="both"/>
        <w:rPr>
          <w:rFonts w:ascii="Times New Roman" w:eastAsia="Times New Roman" w:hAnsi="Times New Roman" w:cs="Times New Roman"/>
          <w:sz w:val="24"/>
          <w:szCs w:val="24"/>
          <w:lang w:eastAsia="ru-RU"/>
        </w:rPr>
      </w:pPr>
    </w:p>
    <w:tbl>
      <w:tblPr>
        <w:tblStyle w:val="ae"/>
        <w:tblW w:w="0" w:type="auto"/>
        <w:tblLook w:val="04A0" w:firstRow="1" w:lastRow="0" w:firstColumn="1" w:lastColumn="0" w:noHBand="0" w:noVBand="1"/>
      </w:tblPr>
      <w:tblGrid>
        <w:gridCol w:w="868"/>
        <w:gridCol w:w="2349"/>
        <w:gridCol w:w="1688"/>
        <w:gridCol w:w="2015"/>
        <w:gridCol w:w="1206"/>
        <w:gridCol w:w="1065"/>
        <w:gridCol w:w="864"/>
        <w:gridCol w:w="901"/>
        <w:gridCol w:w="901"/>
        <w:gridCol w:w="901"/>
        <w:gridCol w:w="901"/>
        <w:gridCol w:w="901"/>
      </w:tblGrid>
      <w:tr w:rsidR="002E119E" w:rsidTr="00DF78A4">
        <w:tc>
          <w:tcPr>
            <w:tcW w:w="14560" w:type="dxa"/>
            <w:gridSpan w:val="12"/>
          </w:tcPr>
          <w:p w:rsidR="002E119E" w:rsidRDefault="002E119E" w:rsidP="002E119E">
            <w:pPr>
              <w:tabs>
                <w:tab w:val="left" w:pos="3544"/>
              </w:tabs>
              <w:suppressAutoHyphens/>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b/>
              </w:rPr>
              <w:t>4. Перечень мероприятий (результатов) комплекса процессных мероприятий</w:t>
            </w:r>
          </w:p>
        </w:tc>
      </w:tr>
      <w:tr w:rsidR="002E119E" w:rsidTr="00E30823">
        <w:tc>
          <w:tcPr>
            <w:tcW w:w="868" w:type="dxa"/>
            <w:vMerge w:val="restart"/>
            <w:tcBorders>
              <w:top w:val="single" w:sz="4" w:space="0" w:color="000000"/>
              <w:left w:val="single" w:sz="4" w:space="0" w:color="000000"/>
              <w:right w:val="single" w:sz="4" w:space="0" w:color="000000"/>
            </w:tcBorders>
            <w:shd w:val="clear" w:color="auto" w:fill="auto"/>
          </w:tcPr>
          <w:p w:rsidR="002E119E" w:rsidRPr="00766B29" w:rsidRDefault="002E119E" w:rsidP="002E119E">
            <w:pPr>
              <w:keepNext/>
              <w:keepLines/>
              <w:widowControl w:val="0"/>
              <w:suppressAutoHyphens/>
              <w:contextualSpacing/>
              <w:jc w:val="center"/>
              <w:rPr>
                <w:rFonts w:ascii="Times New Roman" w:eastAsia="Times New Roman" w:hAnsi="Times New Roman" w:cs="Times New Roman"/>
                <w:lang w:eastAsia="zh-CN"/>
              </w:rPr>
            </w:pPr>
            <w:proofErr w:type="gramStart"/>
            <w:r w:rsidRPr="00766B29">
              <w:rPr>
                <w:rFonts w:ascii="Times New Roman" w:eastAsia="Times New Roman" w:hAnsi="Times New Roman" w:cs="Times New Roman"/>
                <w:lang w:eastAsia="zh-CN"/>
              </w:rPr>
              <w:t xml:space="preserve">№ </w:t>
            </w:r>
            <w:r w:rsidRPr="00766B29">
              <w:rPr>
                <w:rFonts w:ascii="Times New Roman" w:eastAsia="Times New Roman" w:hAnsi="Times New Roman" w:cs="Times New Roman"/>
                <w:spacing w:val="-37"/>
                <w:lang w:eastAsia="zh-CN"/>
              </w:rPr>
              <w:t xml:space="preserve"> </w:t>
            </w:r>
            <w:r w:rsidRPr="00766B29">
              <w:rPr>
                <w:rFonts w:ascii="Times New Roman" w:eastAsia="Times New Roman" w:hAnsi="Times New Roman" w:cs="Times New Roman"/>
                <w:lang w:eastAsia="zh-CN"/>
              </w:rPr>
              <w:t>п</w:t>
            </w:r>
            <w:proofErr w:type="gramEnd"/>
            <w:r w:rsidRPr="00766B29">
              <w:rPr>
                <w:rFonts w:ascii="Times New Roman" w:eastAsia="Times New Roman" w:hAnsi="Times New Roman" w:cs="Times New Roman"/>
                <w:lang w:eastAsia="zh-CN"/>
              </w:rPr>
              <w:t>/п</w:t>
            </w:r>
          </w:p>
        </w:tc>
        <w:tc>
          <w:tcPr>
            <w:tcW w:w="2349" w:type="dxa"/>
            <w:vMerge w:val="restart"/>
            <w:tcBorders>
              <w:top w:val="single" w:sz="4" w:space="0" w:color="000000"/>
              <w:left w:val="single" w:sz="4" w:space="0" w:color="000000"/>
              <w:right w:val="single" w:sz="4" w:space="0" w:color="000000"/>
            </w:tcBorders>
            <w:shd w:val="clear" w:color="auto" w:fill="auto"/>
          </w:tcPr>
          <w:p w:rsidR="002E119E" w:rsidRPr="00766B29" w:rsidRDefault="002E119E" w:rsidP="002E119E">
            <w:pPr>
              <w:keepNext/>
              <w:keepLines/>
              <w:widowControl w:val="0"/>
              <w:suppressAutoHyphens/>
              <w:contextualSpacing/>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Наименование</w:t>
            </w:r>
            <w:r w:rsidRPr="00766B29">
              <w:rPr>
                <w:rFonts w:ascii="Times New Roman" w:eastAsia="Times New Roman" w:hAnsi="Times New Roman" w:cs="Times New Roman"/>
                <w:spacing w:val="-5"/>
                <w:lang w:eastAsia="zh-CN"/>
              </w:rPr>
              <w:t xml:space="preserve"> </w:t>
            </w:r>
            <w:r w:rsidRPr="00766B29">
              <w:rPr>
                <w:rFonts w:ascii="Times New Roman" w:eastAsia="Times New Roman" w:hAnsi="Times New Roman" w:cs="Times New Roman"/>
                <w:lang w:eastAsia="zh-CN"/>
              </w:rPr>
              <w:t>мероприятия</w:t>
            </w:r>
            <w:r w:rsidRPr="00766B29">
              <w:rPr>
                <w:rFonts w:ascii="Times New Roman" w:eastAsia="Times New Roman" w:hAnsi="Times New Roman" w:cs="Times New Roman"/>
                <w:spacing w:val="-2"/>
                <w:lang w:eastAsia="zh-CN"/>
              </w:rPr>
              <w:t xml:space="preserve"> </w:t>
            </w:r>
            <w:r w:rsidRPr="00766B29">
              <w:rPr>
                <w:rFonts w:ascii="Times New Roman" w:eastAsia="Times New Roman" w:hAnsi="Times New Roman" w:cs="Times New Roman"/>
                <w:lang w:eastAsia="zh-CN"/>
              </w:rPr>
              <w:t>(результата)</w:t>
            </w:r>
          </w:p>
        </w:tc>
        <w:tc>
          <w:tcPr>
            <w:tcW w:w="1688" w:type="dxa"/>
            <w:vMerge w:val="restart"/>
            <w:tcBorders>
              <w:top w:val="single" w:sz="4" w:space="0" w:color="000000"/>
              <w:left w:val="single" w:sz="4" w:space="0" w:color="000000"/>
              <w:right w:val="single" w:sz="4" w:space="0" w:color="000000"/>
            </w:tcBorders>
            <w:shd w:val="clear" w:color="auto" w:fill="auto"/>
          </w:tcPr>
          <w:p w:rsidR="002E119E" w:rsidRPr="00766B29" w:rsidRDefault="002E119E" w:rsidP="002E119E">
            <w:pPr>
              <w:keepNext/>
              <w:keepLines/>
              <w:widowControl w:val="0"/>
              <w:suppressAutoHyphens/>
              <w:contextualSpacing/>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Тип</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мероприятий</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(результата)</w:t>
            </w:r>
          </w:p>
        </w:tc>
        <w:tc>
          <w:tcPr>
            <w:tcW w:w="2015" w:type="dxa"/>
            <w:vMerge w:val="restart"/>
            <w:tcBorders>
              <w:top w:val="single" w:sz="4" w:space="0" w:color="000000"/>
              <w:left w:val="single" w:sz="4" w:space="0" w:color="000000"/>
              <w:right w:val="single" w:sz="4" w:space="0" w:color="000000"/>
            </w:tcBorders>
            <w:shd w:val="clear" w:color="auto" w:fill="auto"/>
          </w:tcPr>
          <w:p w:rsidR="002E119E" w:rsidRPr="00766B29" w:rsidRDefault="002E119E" w:rsidP="002E119E">
            <w:pPr>
              <w:keepNext/>
              <w:keepLines/>
              <w:widowControl w:val="0"/>
              <w:suppressAutoHyphens/>
              <w:contextualSpacing/>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Характеристика</w:t>
            </w:r>
          </w:p>
        </w:tc>
        <w:tc>
          <w:tcPr>
            <w:tcW w:w="1206" w:type="dxa"/>
            <w:vMerge w:val="restart"/>
            <w:tcBorders>
              <w:top w:val="single" w:sz="4" w:space="0" w:color="000000"/>
              <w:left w:val="single" w:sz="4" w:space="0" w:color="000000"/>
              <w:right w:val="single" w:sz="4" w:space="0" w:color="000000"/>
            </w:tcBorders>
            <w:shd w:val="clear" w:color="auto" w:fill="auto"/>
          </w:tcPr>
          <w:p w:rsidR="002E119E" w:rsidRPr="00766B29" w:rsidRDefault="002E119E" w:rsidP="002E119E">
            <w:pPr>
              <w:keepNext/>
              <w:keepLines/>
              <w:widowControl w:val="0"/>
              <w:suppressAutoHyphens/>
              <w:contextualSpacing/>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Единица измерения</w:t>
            </w:r>
            <w:r w:rsidRPr="00766B29">
              <w:rPr>
                <w:rFonts w:ascii="Times New Roman" w:eastAsia="Times New Roman" w:hAnsi="Times New Roman" w:cs="Times New Roman"/>
                <w:spacing w:val="-37"/>
                <w:lang w:eastAsia="zh-CN"/>
              </w:rPr>
              <w:t xml:space="preserve"> </w:t>
            </w:r>
            <w:r w:rsidRPr="00766B29">
              <w:rPr>
                <w:rFonts w:ascii="Times New Roman" w:eastAsia="Times New Roman" w:hAnsi="Times New Roman" w:cs="Times New Roman"/>
                <w:lang w:eastAsia="zh-CN"/>
              </w:rPr>
              <w:t>(по</w:t>
            </w:r>
            <w:r w:rsidRPr="00766B29">
              <w:rPr>
                <w:rFonts w:ascii="Times New Roman" w:eastAsia="Times New Roman" w:hAnsi="Times New Roman" w:cs="Times New Roman"/>
                <w:spacing w:val="-2"/>
                <w:lang w:eastAsia="zh-CN"/>
              </w:rPr>
              <w:t xml:space="preserve"> </w:t>
            </w:r>
            <w:r w:rsidRPr="00766B29">
              <w:rPr>
                <w:rFonts w:ascii="Times New Roman" w:eastAsia="Times New Roman" w:hAnsi="Times New Roman" w:cs="Times New Roman"/>
                <w:lang w:eastAsia="zh-CN"/>
              </w:rPr>
              <w:t>ОКЕИ)</w:t>
            </w:r>
          </w:p>
        </w:tc>
        <w:tc>
          <w:tcPr>
            <w:tcW w:w="1929" w:type="dxa"/>
            <w:gridSpan w:val="2"/>
            <w:tcBorders>
              <w:top w:val="single" w:sz="4" w:space="0" w:color="000000"/>
              <w:left w:val="single" w:sz="4" w:space="0" w:color="000000"/>
            </w:tcBorders>
            <w:shd w:val="clear" w:color="auto" w:fill="auto"/>
          </w:tcPr>
          <w:p w:rsidR="002E119E" w:rsidRDefault="002E119E" w:rsidP="002E119E">
            <w:pPr>
              <w:tabs>
                <w:tab w:val="left" w:pos="3544"/>
              </w:tabs>
              <w:suppressAutoHyphens/>
              <w:jc w:val="both"/>
              <w:rPr>
                <w:rFonts w:ascii="Times New Roman" w:eastAsia="Times New Roman" w:hAnsi="Times New Roman" w:cs="Times New Roman"/>
                <w:sz w:val="24"/>
                <w:szCs w:val="24"/>
                <w:lang w:eastAsia="ru-RU"/>
              </w:rPr>
            </w:pPr>
            <w:r w:rsidRPr="00766B29">
              <w:rPr>
                <w:rFonts w:ascii="Times New Roman" w:eastAsia="Times New Roman" w:hAnsi="Times New Roman" w:cs="Times New Roman"/>
                <w:lang w:eastAsia="zh-CN"/>
              </w:rPr>
              <w:t>Базовое</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значение</w:t>
            </w:r>
          </w:p>
        </w:tc>
        <w:tc>
          <w:tcPr>
            <w:tcW w:w="4505" w:type="dxa"/>
            <w:gridSpan w:val="5"/>
          </w:tcPr>
          <w:p w:rsidR="002E119E" w:rsidRDefault="002E119E" w:rsidP="002E119E">
            <w:pPr>
              <w:tabs>
                <w:tab w:val="left" w:pos="3544"/>
              </w:tabs>
              <w:suppressAutoHyphens/>
              <w:jc w:val="both"/>
              <w:rPr>
                <w:rFonts w:ascii="Times New Roman" w:eastAsia="Times New Roman" w:hAnsi="Times New Roman" w:cs="Times New Roman"/>
                <w:sz w:val="24"/>
                <w:szCs w:val="24"/>
                <w:lang w:eastAsia="ru-RU"/>
              </w:rPr>
            </w:pPr>
            <w:r w:rsidRPr="00766B29">
              <w:rPr>
                <w:rFonts w:ascii="Times New Roman" w:eastAsia="Times New Roman" w:hAnsi="Times New Roman" w:cs="Times New Roman"/>
                <w:lang w:eastAsia="zh-CN"/>
              </w:rPr>
              <w:t>Значения</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мероприятия</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(результата)</w:t>
            </w:r>
            <w:r w:rsidRPr="00766B29">
              <w:rPr>
                <w:rFonts w:ascii="Times New Roman" w:eastAsia="Times New Roman" w:hAnsi="Times New Roman" w:cs="Times New Roman"/>
                <w:spacing w:val="-3"/>
                <w:lang w:eastAsia="zh-CN"/>
              </w:rPr>
              <w:t xml:space="preserve"> </w:t>
            </w:r>
            <w:r w:rsidRPr="00766B29">
              <w:rPr>
                <w:rFonts w:ascii="Times New Roman" w:eastAsia="Times New Roman" w:hAnsi="Times New Roman" w:cs="Times New Roman"/>
                <w:lang w:eastAsia="zh-CN"/>
              </w:rPr>
              <w:t>по</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годам</w:t>
            </w:r>
          </w:p>
        </w:tc>
      </w:tr>
      <w:tr w:rsidR="002E119E" w:rsidTr="00E30823">
        <w:tc>
          <w:tcPr>
            <w:tcW w:w="868" w:type="dxa"/>
            <w:vMerge/>
            <w:tcBorders>
              <w:left w:val="single" w:sz="4" w:space="0" w:color="000000"/>
              <w:right w:val="single" w:sz="4" w:space="0" w:color="000000"/>
            </w:tcBorders>
          </w:tcPr>
          <w:p w:rsidR="002E119E" w:rsidRDefault="002E119E" w:rsidP="002E119E">
            <w:pPr>
              <w:tabs>
                <w:tab w:val="left" w:pos="3544"/>
              </w:tabs>
              <w:suppressAutoHyphens/>
              <w:jc w:val="both"/>
              <w:rPr>
                <w:rFonts w:ascii="Times New Roman" w:eastAsia="Times New Roman" w:hAnsi="Times New Roman" w:cs="Times New Roman"/>
                <w:sz w:val="24"/>
                <w:szCs w:val="24"/>
                <w:lang w:eastAsia="ru-RU"/>
              </w:rPr>
            </w:pPr>
          </w:p>
        </w:tc>
        <w:tc>
          <w:tcPr>
            <w:tcW w:w="2349" w:type="dxa"/>
            <w:vMerge/>
            <w:tcBorders>
              <w:left w:val="single" w:sz="4" w:space="0" w:color="000000"/>
              <w:right w:val="single" w:sz="4" w:space="0" w:color="000000"/>
            </w:tcBorders>
          </w:tcPr>
          <w:p w:rsidR="002E119E" w:rsidRDefault="002E119E" w:rsidP="002E119E">
            <w:pPr>
              <w:tabs>
                <w:tab w:val="left" w:pos="3544"/>
              </w:tabs>
              <w:suppressAutoHyphens/>
              <w:jc w:val="both"/>
              <w:rPr>
                <w:rFonts w:ascii="Times New Roman" w:eastAsia="Times New Roman" w:hAnsi="Times New Roman" w:cs="Times New Roman"/>
                <w:sz w:val="24"/>
                <w:szCs w:val="24"/>
                <w:lang w:eastAsia="ru-RU"/>
              </w:rPr>
            </w:pPr>
          </w:p>
        </w:tc>
        <w:tc>
          <w:tcPr>
            <w:tcW w:w="1688" w:type="dxa"/>
            <w:vMerge/>
            <w:tcBorders>
              <w:left w:val="single" w:sz="4" w:space="0" w:color="000000"/>
              <w:right w:val="single" w:sz="4" w:space="0" w:color="000000"/>
            </w:tcBorders>
          </w:tcPr>
          <w:p w:rsidR="002E119E" w:rsidRDefault="002E119E" w:rsidP="002E119E">
            <w:pPr>
              <w:tabs>
                <w:tab w:val="left" w:pos="3544"/>
              </w:tabs>
              <w:suppressAutoHyphens/>
              <w:jc w:val="both"/>
              <w:rPr>
                <w:rFonts w:ascii="Times New Roman" w:eastAsia="Times New Roman" w:hAnsi="Times New Roman" w:cs="Times New Roman"/>
                <w:sz w:val="24"/>
                <w:szCs w:val="24"/>
                <w:lang w:eastAsia="ru-RU"/>
              </w:rPr>
            </w:pPr>
          </w:p>
        </w:tc>
        <w:tc>
          <w:tcPr>
            <w:tcW w:w="2015" w:type="dxa"/>
            <w:vMerge/>
            <w:tcBorders>
              <w:left w:val="single" w:sz="4" w:space="0" w:color="000000"/>
              <w:right w:val="single" w:sz="4" w:space="0" w:color="000000"/>
            </w:tcBorders>
          </w:tcPr>
          <w:p w:rsidR="002E119E" w:rsidRDefault="002E119E" w:rsidP="002E119E">
            <w:pPr>
              <w:tabs>
                <w:tab w:val="left" w:pos="3544"/>
              </w:tabs>
              <w:suppressAutoHyphens/>
              <w:jc w:val="both"/>
              <w:rPr>
                <w:rFonts w:ascii="Times New Roman" w:eastAsia="Times New Roman" w:hAnsi="Times New Roman" w:cs="Times New Roman"/>
                <w:sz w:val="24"/>
                <w:szCs w:val="24"/>
                <w:lang w:eastAsia="ru-RU"/>
              </w:rPr>
            </w:pPr>
          </w:p>
        </w:tc>
        <w:tc>
          <w:tcPr>
            <w:tcW w:w="1206" w:type="dxa"/>
            <w:vMerge/>
            <w:tcBorders>
              <w:left w:val="single" w:sz="4" w:space="0" w:color="000000"/>
              <w:right w:val="single" w:sz="4" w:space="0" w:color="000000"/>
            </w:tcBorders>
          </w:tcPr>
          <w:p w:rsidR="002E119E" w:rsidRDefault="002E119E" w:rsidP="002E119E">
            <w:pPr>
              <w:tabs>
                <w:tab w:val="left" w:pos="3544"/>
              </w:tabs>
              <w:suppressAutoHyphens/>
              <w:jc w:val="both"/>
              <w:rPr>
                <w:rFonts w:ascii="Times New Roman" w:eastAsia="Times New Roman" w:hAnsi="Times New Roman" w:cs="Times New Roman"/>
                <w:sz w:val="24"/>
                <w:szCs w:val="24"/>
                <w:lang w:eastAsia="ru-RU"/>
              </w:rPr>
            </w:pP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2E119E" w:rsidRPr="00766B29" w:rsidRDefault="002E119E" w:rsidP="002E119E">
            <w:pPr>
              <w:keepNext/>
              <w:keepLines/>
              <w:widowControl w:val="0"/>
              <w:suppressAutoHyphens/>
              <w:contextualSpacing/>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значение</w:t>
            </w:r>
          </w:p>
        </w:tc>
        <w:tc>
          <w:tcPr>
            <w:tcW w:w="864" w:type="dxa"/>
            <w:tcBorders>
              <w:top w:val="single" w:sz="4" w:space="0" w:color="000000"/>
              <w:left w:val="single" w:sz="4" w:space="0" w:color="000000"/>
              <w:bottom w:val="single" w:sz="4" w:space="0" w:color="000000"/>
              <w:right w:val="single" w:sz="4" w:space="0" w:color="000000"/>
            </w:tcBorders>
            <w:shd w:val="clear" w:color="auto" w:fill="auto"/>
          </w:tcPr>
          <w:p w:rsidR="002E119E" w:rsidRPr="00766B29" w:rsidRDefault="002E119E" w:rsidP="002E119E">
            <w:pPr>
              <w:keepNext/>
              <w:keepLines/>
              <w:widowControl w:val="0"/>
              <w:suppressAutoHyphens/>
              <w:contextualSpacing/>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год</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2E119E" w:rsidRPr="00766B29" w:rsidRDefault="002E119E" w:rsidP="002E119E">
            <w:pPr>
              <w:keepNext/>
              <w:keepLines/>
              <w:widowControl w:val="0"/>
              <w:suppressAutoHyphens/>
              <w:contextualSpacing/>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2026</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2E119E" w:rsidRPr="00766B29" w:rsidRDefault="002E119E" w:rsidP="002E119E">
            <w:pPr>
              <w:keepNext/>
              <w:keepLines/>
              <w:widowControl w:val="0"/>
              <w:suppressAutoHyphens/>
              <w:contextualSpacing/>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2027</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2E119E" w:rsidRPr="00766B29" w:rsidRDefault="002E119E" w:rsidP="002E119E">
            <w:pPr>
              <w:keepNext/>
              <w:keepLines/>
              <w:widowControl w:val="0"/>
              <w:suppressAutoHyphens/>
              <w:contextualSpacing/>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2028</w:t>
            </w:r>
          </w:p>
        </w:tc>
        <w:tc>
          <w:tcPr>
            <w:tcW w:w="901" w:type="dxa"/>
            <w:tcBorders>
              <w:top w:val="single" w:sz="4" w:space="0" w:color="000000"/>
              <w:left w:val="single" w:sz="4" w:space="0" w:color="000000"/>
              <w:bottom w:val="single" w:sz="4" w:space="0" w:color="000000"/>
              <w:right w:val="single" w:sz="4" w:space="0" w:color="000000"/>
            </w:tcBorders>
            <w:shd w:val="clear" w:color="auto" w:fill="auto"/>
          </w:tcPr>
          <w:p w:rsidR="002E119E" w:rsidRPr="00766B29" w:rsidRDefault="002E119E" w:rsidP="002E119E">
            <w:pPr>
              <w:keepNext/>
              <w:keepLines/>
              <w:widowControl w:val="0"/>
              <w:suppressAutoHyphens/>
              <w:contextualSpacing/>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2029</w:t>
            </w:r>
          </w:p>
        </w:tc>
        <w:tc>
          <w:tcPr>
            <w:tcW w:w="901" w:type="dxa"/>
            <w:tcBorders>
              <w:top w:val="single" w:sz="4" w:space="0" w:color="000000"/>
              <w:left w:val="single" w:sz="4" w:space="0" w:color="000000"/>
              <w:bottom w:val="single" w:sz="4" w:space="0" w:color="000000"/>
              <w:right w:val="single" w:sz="4" w:space="0" w:color="000000"/>
            </w:tcBorders>
          </w:tcPr>
          <w:p w:rsidR="002E119E" w:rsidRPr="00766B29" w:rsidRDefault="002E119E" w:rsidP="002E119E">
            <w:pPr>
              <w:keepNext/>
              <w:keepLines/>
              <w:widowControl w:val="0"/>
              <w:suppressAutoHyphens/>
              <w:contextualSpacing/>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2030</w:t>
            </w:r>
          </w:p>
        </w:tc>
      </w:tr>
      <w:tr w:rsidR="000848D1" w:rsidTr="00DF78A4">
        <w:tc>
          <w:tcPr>
            <w:tcW w:w="14560" w:type="dxa"/>
            <w:gridSpan w:val="12"/>
          </w:tcPr>
          <w:p w:rsidR="000848D1" w:rsidRPr="00766B29" w:rsidRDefault="000848D1" w:rsidP="002E119E">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Задача:</w:t>
            </w:r>
          </w:p>
          <w:p w:rsidR="000848D1" w:rsidRDefault="000848D1" w:rsidP="002E119E">
            <w:pPr>
              <w:tabs>
                <w:tab w:val="left" w:pos="3544"/>
              </w:tabs>
              <w:suppressAutoHyphens/>
              <w:jc w:val="both"/>
              <w:rPr>
                <w:rFonts w:ascii="Times New Roman" w:eastAsia="Times New Roman" w:hAnsi="Times New Roman" w:cs="Times New Roman"/>
                <w:sz w:val="24"/>
                <w:szCs w:val="24"/>
                <w:lang w:eastAsia="ru-RU"/>
              </w:rPr>
            </w:pPr>
            <w:r w:rsidRPr="00766B29">
              <w:rPr>
                <w:rFonts w:ascii="Times New Roman" w:eastAsia="Times New Roman" w:hAnsi="Times New Roman" w:cs="Times New Roman"/>
                <w:lang w:eastAsia="zh-CN"/>
              </w:rPr>
              <w:t>«Сохранение жизни и здоровья обучающихся и работников, а также материальных ценностей образовательных организаций»</w:t>
            </w:r>
          </w:p>
        </w:tc>
      </w:tr>
      <w:tr w:rsidR="002E119E" w:rsidTr="00E30823">
        <w:tc>
          <w:tcPr>
            <w:tcW w:w="868" w:type="dxa"/>
            <w:tcBorders>
              <w:top w:val="single" w:sz="4" w:space="0" w:color="000000"/>
              <w:left w:val="single" w:sz="4" w:space="0" w:color="000000"/>
              <w:bottom w:val="single" w:sz="4" w:space="0" w:color="000000"/>
              <w:right w:val="single" w:sz="4" w:space="0" w:color="000000"/>
            </w:tcBorders>
            <w:shd w:val="clear" w:color="auto" w:fill="auto"/>
          </w:tcPr>
          <w:p w:rsidR="002E119E" w:rsidRPr="00766B29" w:rsidRDefault="002E119E" w:rsidP="000848D1">
            <w:pPr>
              <w:keepNext/>
              <w:keepLines/>
              <w:widowControl w:val="0"/>
              <w:suppressAutoHyphens/>
              <w:contextualSpacing/>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1</w:t>
            </w:r>
          </w:p>
        </w:tc>
        <w:tc>
          <w:tcPr>
            <w:tcW w:w="2349" w:type="dxa"/>
            <w:tcBorders>
              <w:top w:val="single" w:sz="4" w:space="0" w:color="000000"/>
              <w:left w:val="single" w:sz="4" w:space="0" w:color="000000"/>
              <w:bottom w:val="single" w:sz="4" w:space="0" w:color="000000"/>
              <w:right w:val="single" w:sz="4" w:space="0" w:color="000000"/>
            </w:tcBorders>
            <w:shd w:val="clear" w:color="auto" w:fill="auto"/>
          </w:tcPr>
          <w:p w:rsidR="002E119E" w:rsidRPr="00766B29" w:rsidRDefault="002E119E" w:rsidP="002E119E">
            <w:pPr>
              <w:keepNext/>
              <w:keepLines/>
              <w:widowControl w:val="0"/>
              <w:suppressAutoHyphens/>
              <w:contextualSpacing/>
              <w:rPr>
                <w:rFonts w:ascii="Times New Roman" w:eastAsia="Times New Roman" w:hAnsi="Times New Roman" w:cs="Times New Roman"/>
                <w:spacing w:val="-1"/>
                <w:lang w:eastAsia="zh-CN"/>
              </w:rPr>
            </w:pPr>
            <w:r w:rsidRPr="00766B29">
              <w:rPr>
                <w:rFonts w:ascii="Times New Roman" w:eastAsia="Times New Roman" w:hAnsi="Times New Roman" w:cs="Times New Roman"/>
                <w:lang w:eastAsia="zh-CN"/>
              </w:rPr>
              <w:t xml:space="preserve"> </w:t>
            </w:r>
            <w:r w:rsidRPr="00766B29">
              <w:rPr>
                <w:rFonts w:ascii="Times New Roman" w:eastAsia="Times New Roman" w:hAnsi="Times New Roman" w:cs="Times New Roman"/>
                <w:b/>
                <w:lang w:eastAsia="zh-CN"/>
              </w:rPr>
              <w:t>Мероприятие</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(результат)</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b/>
                <w:spacing w:val="-6"/>
                <w:lang w:eastAsia="zh-CN"/>
              </w:rPr>
              <w:t xml:space="preserve">№ </w:t>
            </w:r>
            <w:r w:rsidRPr="00766B29">
              <w:rPr>
                <w:rFonts w:ascii="Times New Roman" w:eastAsia="Times New Roman" w:hAnsi="Times New Roman" w:cs="Times New Roman"/>
                <w:b/>
                <w:lang w:eastAsia="zh-CN"/>
              </w:rPr>
              <w:t>1</w:t>
            </w:r>
          </w:p>
          <w:p w:rsidR="002E119E" w:rsidRPr="00766B29" w:rsidRDefault="002E119E" w:rsidP="002E119E">
            <w:pPr>
              <w:keepNext/>
              <w:keepLines/>
              <w:widowControl w:val="0"/>
              <w:suppressAutoHyphens/>
              <w:contextualSpacing/>
              <w:rPr>
                <w:rFonts w:ascii="Times New Roman" w:eastAsia="Times New Roman" w:hAnsi="Times New Roman" w:cs="Times New Roman"/>
                <w:lang w:eastAsia="ru-RU"/>
              </w:rPr>
            </w:pP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«Реализация мероприятий по обеспечению антитеррористической защищённости в муниципальных образовательных организациях Кемеровской области – Кузбасса»</w:t>
            </w:r>
            <w:r w:rsidRPr="00766B29">
              <w:rPr>
                <w:rFonts w:ascii="Times New Roman" w:eastAsia="Times New Roman" w:hAnsi="Times New Roman" w:cs="Times New Roman"/>
                <w:spacing w:val="-6"/>
                <w:lang w:eastAsia="zh-CN"/>
              </w:rPr>
              <w:t xml:space="preserve"> </w:t>
            </w:r>
          </w:p>
        </w:tc>
        <w:tc>
          <w:tcPr>
            <w:tcW w:w="1688" w:type="dxa"/>
            <w:tcBorders>
              <w:top w:val="single" w:sz="4" w:space="0" w:color="000000"/>
              <w:left w:val="single" w:sz="4" w:space="0" w:color="000000"/>
              <w:bottom w:val="single" w:sz="4" w:space="0" w:color="000000"/>
              <w:right w:val="single" w:sz="4" w:space="0" w:color="000000"/>
            </w:tcBorders>
            <w:shd w:val="clear" w:color="auto" w:fill="auto"/>
          </w:tcPr>
          <w:p w:rsidR="002E119E" w:rsidRPr="00766B29" w:rsidRDefault="002E119E" w:rsidP="002E119E">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Осуществление текущей деятельности</w:t>
            </w:r>
          </w:p>
        </w:tc>
        <w:tc>
          <w:tcPr>
            <w:tcW w:w="2015" w:type="dxa"/>
          </w:tcPr>
          <w:p w:rsidR="002E119E" w:rsidRDefault="002E119E" w:rsidP="002E119E">
            <w:pPr>
              <w:tabs>
                <w:tab w:val="left" w:pos="3544"/>
              </w:tabs>
              <w:suppressAutoHyphens/>
              <w:jc w:val="both"/>
              <w:rPr>
                <w:rFonts w:ascii="Times New Roman" w:eastAsia="Times New Roman" w:hAnsi="Times New Roman" w:cs="Times New Roman"/>
                <w:sz w:val="24"/>
                <w:szCs w:val="24"/>
                <w:lang w:eastAsia="ru-RU"/>
              </w:rPr>
            </w:pPr>
            <w:r w:rsidRPr="00766B29">
              <w:rPr>
                <w:rFonts w:ascii="Times New Roman" w:eastAsia="Times New Roman" w:hAnsi="Times New Roman" w:cs="Times New Roman"/>
                <w:lang w:eastAsia="zh-CN"/>
              </w:rPr>
              <w:t>Созданы в системе дошкольного, общего и дополнительного образования безопасные условия для качественного образования и воспитания.</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19E" w:rsidRPr="00766B29" w:rsidRDefault="002E119E" w:rsidP="002E119E">
            <w:pPr>
              <w:keepNext/>
              <w:keepLines/>
              <w:widowControl w:val="0"/>
              <w:suppressAutoHyphens/>
              <w:contextualSpacing/>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19E" w:rsidRPr="00766B29" w:rsidRDefault="002E119E" w:rsidP="002E119E">
            <w:pPr>
              <w:widowControl w:val="0"/>
              <w:suppressAutoHyphens/>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38,46</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19E" w:rsidRPr="00766B29" w:rsidRDefault="002E119E" w:rsidP="002E119E">
            <w:pPr>
              <w:widowControl w:val="0"/>
              <w:suppressAutoHyphens/>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2025</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19E" w:rsidRPr="00766B29" w:rsidRDefault="002E119E" w:rsidP="002E119E">
            <w:pPr>
              <w:widowControl w:val="0"/>
              <w:suppressAutoHyphens/>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0,0</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19E" w:rsidRPr="00766B29" w:rsidRDefault="002E119E" w:rsidP="002E119E">
            <w:pPr>
              <w:widowControl w:val="0"/>
              <w:suppressAutoHyphens/>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0,0</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19E" w:rsidRPr="00766B29" w:rsidRDefault="002E119E" w:rsidP="002E119E">
            <w:pPr>
              <w:widowControl w:val="0"/>
              <w:suppressAutoHyphens/>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0,0</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19E" w:rsidRPr="00766B29" w:rsidRDefault="002E119E" w:rsidP="002E119E">
            <w:pPr>
              <w:widowControl w:val="0"/>
              <w:suppressAutoHyphens/>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0,0</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19E" w:rsidRPr="00766B29" w:rsidRDefault="002E119E" w:rsidP="002E119E">
            <w:pPr>
              <w:widowControl w:val="0"/>
              <w:suppressAutoHyphens/>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0,0</w:t>
            </w:r>
          </w:p>
        </w:tc>
      </w:tr>
      <w:tr w:rsidR="002E119E" w:rsidTr="00E30823">
        <w:tc>
          <w:tcPr>
            <w:tcW w:w="868" w:type="dxa"/>
          </w:tcPr>
          <w:p w:rsidR="002E119E" w:rsidRPr="002E119E" w:rsidRDefault="002E119E" w:rsidP="000848D1">
            <w:pPr>
              <w:tabs>
                <w:tab w:val="left" w:pos="3544"/>
              </w:tabs>
              <w:suppressAutoHyphens/>
              <w:jc w:val="center"/>
              <w:rPr>
                <w:rFonts w:ascii="Times New Roman" w:eastAsia="Times New Roman" w:hAnsi="Times New Roman" w:cs="Times New Roman"/>
                <w:lang w:eastAsia="zh-CN"/>
              </w:rPr>
            </w:pPr>
            <w:r>
              <w:rPr>
                <w:rFonts w:ascii="Times New Roman" w:eastAsia="Times New Roman" w:hAnsi="Times New Roman" w:cs="Times New Roman"/>
                <w:lang w:eastAsia="zh-CN"/>
              </w:rPr>
              <w:t>2</w:t>
            </w:r>
          </w:p>
        </w:tc>
        <w:tc>
          <w:tcPr>
            <w:tcW w:w="2349" w:type="dxa"/>
          </w:tcPr>
          <w:p w:rsidR="002E119E" w:rsidRPr="000848D1" w:rsidRDefault="002E119E" w:rsidP="002E119E">
            <w:pPr>
              <w:tabs>
                <w:tab w:val="left" w:pos="3544"/>
              </w:tabs>
              <w:suppressAutoHyphens/>
              <w:jc w:val="both"/>
              <w:rPr>
                <w:rFonts w:ascii="Times New Roman" w:eastAsia="Times New Roman" w:hAnsi="Times New Roman" w:cs="Times New Roman"/>
                <w:b/>
                <w:lang w:eastAsia="zh-CN"/>
              </w:rPr>
            </w:pPr>
            <w:r w:rsidRPr="000848D1">
              <w:rPr>
                <w:rFonts w:ascii="Times New Roman" w:eastAsia="Times New Roman" w:hAnsi="Times New Roman" w:cs="Times New Roman"/>
                <w:b/>
                <w:lang w:eastAsia="zh-CN"/>
              </w:rPr>
              <w:t>Мероприятие (результат) № 2</w:t>
            </w:r>
          </w:p>
          <w:p w:rsidR="002E119E" w:rsidRPr="002E119E" w:rsidRDefault="002E119E" w:rsidP="002E119E">
            <w:pPr>
              <w:tabs>
                <w:tab w:val="left" w:pos="3544"/>
              </w:tabs>
              <w:suppressAutoHyphens/>
              <w:jc w:val="both"/>
              <w:rPr>
                <w:rFonts w:ascii="Times New Roman" w:eastAsia="Times New Roman" w:hAnsi="Times New Roman" w:cs="Times New Roman"/>
                <w:lang w:eastAsia="zh-CN"/>
              </w:rPr>
            </w:pPr>
            <w:r w:rsidRPr="002E119E">
              <w:rPr>
                <w:rFonts w:ascii="Times New Roman" w:eastAsia="Times New Roman" w:hAnsi="Times New Roman" w:cs="Times New Roman"/>
                <w:lang w:eastAsia="zh-CN"/>
              </w:rPr>
              <w:t xml:space="preserve"> «Реализация мероприятий по обеспечению пожарной безопасности в </w:t>
            </w:r>
            <w:r w:rsidRPr="002E119E">
              <w:rPr>
                <w:rFonts w:ascii="Times New Roman" w:eastAsia="Times New Roman" w:hAnsi="Times New Roman" w:cs="Times New Roman"/>
                <w:lang w:eastAsia="zh-CN"/>
              </w:rPr>
              <w:lastRenderedPageBreak/>
              <w:t>муниципальных образовательных организациях Кемеровской области – Кузбасса»</w:t>
            </w:r>
          </w:p>
        </w:tc>
        <w:tc>
          <w:tcPr>
            <w:tcW w:w="1688" w:type="dxa"/>
          </w:tcPr>
          <w:p w:rsidR="002E119E" w:rsidRPr="002E119E" w:rsidRDefault="002E119E" w:rsidP="002E119E">
            <w:pPr>
              <w:tabs>
                <w:tab w:val="left" w:pos="3544"/>
              </w:tabs>
              <w:suppressAutoHyphens/>
              <w:jc w:val="both"/>
              <w:rPr>
                <w:rFonts w:ascii="Times New Roman" w:eastAsia="Times New Roman" w:hAnsi="Times New Roman" w:cs="Times New Roman"/>
                <w:lang w:eastAsia="zh-CN"/>
              </w:rPr>
            </w:pPr>
            <w:r w:rsidRPr="002E119E">
              <w:rPr>
                <w:rFonts w:ascii="Times New Roman" w:eastAsia="Times New Roman" w:hAnsi="Times New Roman" w:cs="Times New Roman"/>
                <w:lang w:eastAsia="zh-CN"/>
              </w:rPr>
              <w:lastRenderedPageBreak/>
              <w:t>Осуществление текущей деятельности</w:t>
            </w:r>
          </w:p>
        </w:tc>
        <w:tc>
          <w:tcPr>
            <w:tcW w:w="2015" w:type="dxa"/>
          </w:tcPr>
          <w:p w:rsidR="002E119E" w:rsidRDefault="002E119E" w:rsidP="002E119E">
            <w:pPr>
              <w:tabs>
                <w:tab w:val="left" w:pos="3544"/>
              </w:tabs>
              <w:suppressAutoHyphens/>
              <w:jc w:val="both"/>
              <w:rPr>
                <w:rFonts w:ascii="Times New Roman" w:eastAsia="Times New Roman" w:hAnsi="Times New Roman" w:cs="Times New Roman"/>
                <w:sz w:val="24"/>
                <w:szCs w:val="24"/>
                <w:lang w:eastAsia="ru-RU"/>
              </w:rPr>
            </w:pPr>
            <w:r w:rsidRPr="00766B29">
              <w:rPr>
                <w:rFonts w:ascii="Times New Roman" w:eastAsia="Times New Roman" w:hAnsi="Times New Roman" w:cs="Times New Roman"/>
                <w:lang w:eastAsia="zh-CN"/>
              </w:rPr>
              <w:t xml:space="preserve">Созданы в системе дошкольного, общего и дополнительного образования безопасные условия для </w:t>
            </w:r>
            <w:r w:rsidRPr="00766B29">
              <w:rPr>
                <w:rFonts w:ascii="Times New Roman" w:eastAsia="Times New Roman" w:hAnsi="Times New Roman" w:cs="Times New Roman"/>
                <w:lang w:eastAsia="zh-CN"/>
              </w:rPr>
              <w:lastRenderedPageBreak/>
              <w:t>качественного образования и воспитания.</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19E" w:rsidRPr="00766B29" w:rsidRDefault="002E119E" w:rsidP="002E119E">
            <w:pPr>
              <w:keepNext/>
              <w:keepLines/>
              <w:widowControl w:val="0"/>
              <w:suppressAutoHyphens/>
              <w:contextualSpacing/>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lastRenderedPageBreak/>
              <w:t>процентов</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19E" w:rsidRPr="00766B29" w:rsidRDefault="002E119E" w:rsidP="002E119E">
            <w:pPr>
              <w:widowControl w:val="0"/>
              <w:suppressAutoHyphens/>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5,77</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19E" w:rsidRPr="00766B29" w:rsidRDefault="002E119E" w:rsidP="002E119E">
            <w:pPr>
              <w:widowControl w:val="0"/>
              <w:suppressAutoHyphens/>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2025</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19E" w:rsidRPr="00766B29" w:rsidRDefault="002E119E" w:rsidP="002E119E">
            <w:pPr>
              <w:widowControl w:val="0"/>
              <w:suppressAutoHyphens/>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0,0</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19E" w:rsidRPr="00766B29" w:rsidRDefault="002E119E" w:rsidP="002E119E">
            <w:pPr>
              <w:widowControl w:val="0"/>
              <w:suppressAutoHyphens/>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0,0</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19E" w:rsidRPr="00766B29" w:rsidRDefault="002E119E" w:rsidP="002E119E">
            <w:pPr>
              <w:widowControl w:val="0"/>
              <w:suppressAutoHyphens/>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0,0</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19E" w:rsidRPr="00766B29" w:rsidRDefault="002E119E" w:rsidP="002E119E">
            <w:pPr>
              <w:widowControl w:val="0"/>
              <w:suppressAutoHyphens/>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0,0</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19E" w:rsidRPr="00766B29" w:rsidRDefault="002E119E" w:rsidP="002E119E">
            <w:pPr>
              <w:widowControl w:val="0"/>
              <w:suppressAutoHyphens/>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0,0</w:t>
            </w:r>
          </w:p>
        </w:tc>
      </w:tr>
      <w:tr w:rsidR="000848D1" w:rsidTr="00DF78A4">
        <w:tc>
          <w:tcPr>
            <w:tcW w:w="14560" w:type="dxa"/>
            <w:gridSpan w:val="12"/>
          </w:tcPr>
          <w:p w:rsidR="000848D1" w:rsidRPr="00766B29" w:rsidRDefault="000848D1" w:rsidP="00E30823">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lastRenderedPageBreak/>
              <w:t>Задача:</w:t>
            </w:r>
          </w:p>
          <w:p w:rsidR="000848D1" w:rsidRDefault="000848D1" w:rsidP="00E30823">
            <w:pPr>
              <w:tabs>
                <w:tab w:val="left" w:pos="3544"/>
              </w:tabs>
              <w:suppressAutoHyphens/>
              <w:jc w:val="both"/>
              <w:rPr>
                <w:rFonts w:ascii="Times New Roman" w:eastAsia="Times New Roman" w:hAnsi="Times New Roman" w:cs="Times New Roman"/>
                <w:sz w:val="24"/>
                <w:szCs w:val="24"/>
                <w:lang w:eastAsia="ru-RU"/>
              </w:rPr>
            </w:pPr>
            <w:r w:rsidRPr="00766B29">
              <w:rPr>
                <w:rFonts w:ascii="Times New Roman" w:eastAsia="Times New Roman" w:hAnsi="Times New Roman" w:cs="Times New Roman"/>
                <w:lang w:eastAsia="zh-CN"/>
              </w:rPr>
              <w:t>«Формирование и развитие инфраструктуры детства, проведение капитального ремонта зданий образовательных организаций»</w:t>
            </w:r>
          </w:p>
        </w:tc>
      </w:tr>
      <w:tr w:rsidR="00E30823" w:rsidTr="00E30823">
        <w:tc>
          <w:tcPr>
            <w:tcW w:w="868" w:type="dxa"/>
          </w:tcPr>
          <w:p w:rsidR="00E30823" w:rsidRDefault="00E30823" w:rsidP="000848D1">
            <w:pPr>
              <w:tabs>
                <w:tab w:val="left" w:pos="3544"/>
              </w:tabs>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349" w:type="dxa"/>
          </w:tcPr>
          <w:p w:rsidR="00E30823" w:rsidRDefault="00E30823" w:rsidP="00E30823">
            <w:pPr>
              <w:tabs>
                <w:tab w:val="left" w:pos="3544"/>
              </w:tabs>
              <w:suppressAutoHyphens/>
              <w:jc w:val="both"/>
              <w:rPr>
                <w:rFonts w:ascii="Times New Roman" w:eastAsia="Times New Roman" w:hAnsi="Times New Roman" w:cs="Times New Roman"/>
                <w:sz w:val="24"/>
                <w:szCs w:val="24"/>
                <w:lang w:eastAsia="ru-RU"/>
              </w:rPr>
            </w:pPr>
            <w:r w:rsidRPr="00766B29">
              <w:rPr>
                <w:rFonts w:ascii="Times New Roman" w:eastAsia="Times New Roman" w:hAnsi="Times New Roman" w:cs="Times New Roman"/>
                <w:b/>
                <w:lang w:eastAsia="ru-RU"/>
              </w:rPr>
              <w:t>Мероприятие</w:t>
            </w:r>
            <w:r w:rsidRPr="00766B29">
              <w:rPr>
                <w:rFonts w:ascii="Times New Roman" w:eastAsia="Times New Roman" w:hAnsi="Times New Roman" w:cs="Times New Roman"/>
                <w:lang w:eastAsia="ru-RU"/>
              </w:rPr>
              <w:t xml:space="preserve"> (результат)</w:t>
            </w:r>
            <w:r w:rsidRPr="00766B29">
              <w:rPr>
                <w:rFonts w:ascii="Times New Roman" w:eastAsia="Times New Roman" w:hAnsi="Times New Roman" w:cs="Times New Roman"/>
                <w:b/>
                <w:lang w:eastAsia="ru-RU"/>
              </w:rPr>
              <w:t xml:space="preserve"> №3</w:t>
            </w:r>
            <w:r w:rsidRPr="00766B29">
              <w:rPr>
                <w:rFonts w:ascii="Times New Roman" w:eastAsia="Times New Roman" w:hAnsi="Times New Roman" w:cs="Times New Roman"/>
                <w:lang w:eastAsia="ru-RU"/>
              </w:rPr>
              <w:t xml:space="preserve">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688" w:type="dxa"/>
          </w:tcPr>
          <w:p w:rsidR="00E30823" w:rsidRDefault="00E30823" w:rsidP="00E30823">
            <w:pPr>
              <w:tabs>
                <w:tab w:val="left" w:pos="3544"/>
              </w:tabs>
              <w:suppressAutoHyphens/>
              <w:jc w:val="both"/>
              <w:rPr>
                <w:rFonts w:ascii="Times New Roman" w:eastAsia="Times New Roman" w:hAnsi="Times New Roman" w:cs="Times New Roman"/>
                <w:sz w:val="24"/>
                <w:szCs w:val="24"/>
                <w:lang w:eastAsia="ru-RU"/>
              </w:rPr>
            </w:pPr>
            <w:r w:rsidRPr="00766B29">
              <w:rPr>
                <w:rFonts w:ascii="Times New Roman" w:eastAsia="Times New Roman" w:hAnsi="Times New Roman" w:cs="Times New Roman"/>
                <w:lang w:eastAsia="zh-CN"/>
              </w:rPr>
              <w:t>Иной вид деятельности</w:t>
            </w:r>
          </w:p>
        </w:tc>
        <w:tc>
          <w:tcPr>
            <w:tcW w:w="2015" w:type="dxa"/>
          </w:tcPr>
          <w:p w:rsidR="00E30823" w:rsidRPr="00766B29" w:rsidRDefault="00E30823" w:rsidP="00E30823">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Завершение до конца 2030 года капитального ремонта зданий дошкольных образовательных организаций и организаций отдыха детей и их оздоровления, признанных нуждающимися в проведении ремонта; обеспечено выравнивание образовательных и инфраструктурных возможностей для обучающихся образовательных организаций.</w:t>
            </w:r>
          </w:p>
          <w:p w:rsidR="00E30823" w:rsidRDefault="00E30823" w:rsidP="00E30823">
            <w:pPr>
              <w:tabs>
                <w:tab w:val="left" w:pos="3544"/>
              </w:tabs>
              <w:suppressAutoHyphens/>
              <w:jc w:val="both"/>
              <w:rPr>
                <w:rFonts w:ascii="Times New Roman" w:eastAsia="Times New Roman" w:hAnsi="Times New Roman" w:cs="Times New Roman"/>
                <w:sz w:val="24"/>
                <w:szCs w:val="24"/>
                <w:lang w:eastAsia="ru-RU"/>
              </w:rPr>
            </w:pPr>
            <w:r w:rsidRPr="00766B29">
              <w:rPr>
                <w:rFonts w:ascii="Times New Roman" w:eastAsia="Times New Roman" w:hAnsi="Times New Roman" w:cs="Times New Roman"/>
                <w:lang w:eastAsia="zh-CN"/>
              </w:rPr>
              <w:t xml:space="preserve">Капитальный ремонт нуждающихся в нем помещений и площадей, расположенных </w:t>
            </w:r>
            <w:r w:rsidRPr="00766B29">
              <w:rPr>
                <w:rFonts w:ascii="Times New Roman" w:eastAsia="Times New Roman" w:hAnsi="Times New Roman" w:cs="Times New Roman"/>
                <w:lang w:eastAsia="zh-CN"/>
              </w:rPr>
              <w:lastRenderedPageBreak/>
              <w:t>непосредственно в контуре зданий образовательных организаций, включая ремонт санитарных узлов, пищеблоков, подвальных помещений и коммуникаций</w:t>
            </w:r>
          </w:p>
        </w:tc>
        <w:tc>
          <w:tcPr>
            <w:tcW w:w="12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823" w:rsidRPr="00766B29" w:rsidRDefault="00E30823" w:rsidP="00E30823">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lastRenderedPageBreak/>
              <w:t>единица</w:t>
            </w:r>
          </w:p>
        </w:tc>
        <w:tc>
          <w:tcPr>
            <w:tcW w:w="10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823" w:rsidRPr="00766B29" w:rsidRDefault="00E30823" w:rsidP="00E30823">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823" w:rsidRPr="00766B29" w:rsidRDefault="00E30823" w:rsidP="00E30823">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2025</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823" w:rsidRPr="00766B29" w:rsidRDefault="00E30823" w:rsidP="00E30823">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823" w:rsidRPr="00766B29" w:rsidRDefault="00E30823" w:rsidP="00E30823">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823" w:rsidRPr="00766B29" w:rsidRDefault="00E30823" w:rsidP="00E30823">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9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30823" w:rsidRPr="00766B29" w:rsidRDefault="00E30823" w:rsidP="00E30823">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901" w:type="dxa"/>
            <w:tcBorders>
              <w:top w:val="single" w:sz="4" w:space="0" w:color="000000"/>
              <w:left w:val="single" w:sz="4" w:space="0" w:color="000000"/>
              <w:bottom w:val="single" w:sz="4" w:space="0" w:color="000000"/>
              <w:right w:val="single" w:sz="4" w:space="0" w:color="000000"/>
            </w:tcBorders>
            <w:vAlign w:val="center"/>
          </w:tcPr>
          <w:p w:rsidR="00E30823" w:rsidRPr="00766B29" w:rsidRDefault="00E30823" w:rsidP="00E30823">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r>
    </w:tbl>
    <w:p w:rsidR="00420F50" w:rsidRDefault="00420F50" w:rsidP="00766B29">
      <w:pPr>
        <w:tabs>
          <w:tab w:val="left" w:pos="3544"/>
        </w:tabs>
        <w:suppressAutoHyphens/>
        <w:spacing w:after="0" w:line="240" w:lineRule="auto"/>
        <w:jc w:val="both"/>
        <w:rPr>
          <w:rFonts w:ascii="Times New Roman" w:eastAsia="Times New Roman" w:hAnsi="Times New Roman" w:cs="Times New Roman"/>
          <w:sz w:val="24"/>
          <w:szCs w:val="24"/>
          <w:lang w:eastAsia="ru-RU"/>
        </w:rPr>
      </w:pPr>
    </w:p>
    <w:p w:rsidR="00766B29" w:rsidRPr="00766B29" w:rsidRDefault="00766B29" w:rsidP="00766B29">
      <w:pPr>
        <w:widowControl w:val="0"/>
        <w:suppressAutoHyphens/>
        <w:spacing w:after="0" w:line="240" w:lineRule="auto"/>
        <w:contextualSpacing/>
        <w:jc w:val="center"/>
        <w:rPr>
          <w:rFonts w:ascii="Times New Roman" w:eastAsia="Times New Roman" w:hAnsi="Times New Roman" w:cs="Times New Roman"/>
          <w:b/>
          <w:sz w:val="24"/>
          <w:szCs w:val="24"/>
        </w:rPr>
      </w:pPr>
      <w:r w:rsidRPr="00766B29">
        <w:rPr>
          <w:rFonts w:ascii="Times New Roman" w:eastAsia="Times New Roman" w:hAnsi="Times New Roman" w:cs="Times New Roman"/>
          <w:b/>
          <w:sz w:val="24"/>
          <w:szCs w:val="24"/>
        </w:rPr>
        <w:t>5. Финансовое обеспечение комплекса процессных мероприятий</w:t>
      </w:r>
    </w:p>
    <w:p w:rsidR="00766B29" w:rsidRPr="00766B29" w:rsidRDefault="00766B29" w:rsidP="00766B29">
      <w:pPr>
        <w:widowControl w:val="0"/>
        <w:suppressAutoHyphens/>
        <w:spacing w:after="0" w:line="240" w:lineRule="auto"/>
        <w:contextualSpacing/>
        <w:jc w:val="center"/>
        <w:rPr>
          <w:rFonts w:ascii="Times New Roman" w:eastAsia="Times New Roman" w:hAnsi="Times New Roman" w:cs="Times New Roman"/>
          <w:b/>
          <w:sz w:val="24"/>
          <w:szCs w:val="24"/>
        </w:rPr>
      </w:pPr>
    </w:p>
    <w:tbl>
      <w:tblPr>
        <w:tblW w:w="15247" w:type="dxa"/>
        <w:jc w:val="center"/>
        <w:tblLook w:val="0000" w:firstRow="0" w:lastRow="0" w:firstColumn="0" w:lastColumn="0" w:noHBand="0" w:noVBand="0"/>
      </w:tblPr>
      <w:tblGrid>
        <w:gridCol w:w="7855"/>
        <w:gridCol w:w="1101"/>
        <w:gridCol w:w="997"/>
        <w:gridCol w:w="1324"/>
        <w:gridCol w:w="1322"/>
        <w:gridCol w:w="1321"/>
        <w:gridCol w:w="1327"/>
      </w:tblGrid>
      <w:tr w:rsidR="00766B29" w:rsidRPr="00766B29" w:rsidTr="00420F50">
        <w:trPr>
          <w:trHeight w:val="675"/>
          <w:jc w:val="center"/>
        </w:trPr>
        <w:tc>
          <w:tcPr>
            <w:tcW w:w="7855" w:type="dxa"/>
            <w:vMerge w:val="restart"/>
            <w:tcBorders>
              <w:top w:val="single" w:sz="4" w:space="0" w:color="000000"/>
              <w:left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Наименование</w:t>
            </w:r>
            <w:r w:rsidRPr="00766B29">
              <w:rPr>
                <w:rFonts w:ascii="Times New Roman" w:eastAsia="Times New Roman" w:hAnsi="Times New Roman" w:cs="Times New Roman"/>
                <w:spacing w:val="-7"/>
                <w:lang w:eastAsia="zh-CN"/>
              </w:rPr>
              <w:t xml:space="preserve"> </w:t>
            </w:r>
            <w:r w:rsidRPr="00766B29">
              <w:rPr>
                <w:rFonts w:ascii="Times New Roman" w:eastAsia="Times New Roman" w:hAnsi="Times New Roman" w:cs="Times New Roman"/>
                <w:lang w:eastAsia="zh-CN"/>
              </w:rPr>
              <w:t>мероприятия</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(результата)</w:t>
            </w:r>
            <w:r w:rsidRPr="00766B29">
              <w:rPr>
                <w:rFonts w:ascii="Times New Roman" w:eastAsia="Times New Roman" w:hAnsi="Times New Roman" w:cs="Times New Roman"/>
                <w:spacing w:val="-8"/>
                <w:lang w:eastAsia="zh-CN"/>
              </w:rPr>
              <w:t xml:space="preserve"> </w:t>
            </w:r>
            <w:r w:rsidRPr="00766B29">
              <w:rPr>
                <w:rFonts w:ascii="Times New Roman" w:eastAsia="Times New Roman" w:hAnsi="Times New Roman" w:cs="Times New Roman"/>
                <w:lang w:eastAsia="zh-CN"/>
              </w:rPr>
              <w:t>/</w:t>
            </w:r>
            <w:r w:rsidRPr="00766B29">
              <w:rPr>
                <w:rFonts w:ascii="Times New Roman" w:eastAsia="Times New Roman" w:hAnsi="Times New Roman" w:cs="Times New Roman"/>
                <w:spacing w:val="-37"/>
                <w:lang w:eastAsia="zh-CN"/>
              </w:rPr>
              <w:t xml:space="preserve"> </w:t>
            </w:r>
            <w:r w:rsidRPr="00766B29">
              <w:rPr>
                <w:rFonts w:ascii="Times New Roman" w:eastAsia="Times New Roman" w:hAnsi="Times New Roman" w:cs="Times New Roman"/>
                <w:lang w:eastAsia="zh-CN"/>
              </w:rPr>
              <w:t>источник</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финансового</w:t>
            </w:r>
            <w:r w:rsidRPr="00766B29">
              <w:rPr>
                <w:rFonts w:ascii="Times New Roman" w:eastAsia="Times New Roman" w:hAnsi="Times New Roman" w:cs="Times New Roman"/>
                <w:spacing w:val="-3"/>
                <w:lang w:eastAsia="zh-CN"/>
              </w:rPr>
              <w:t xml:space="preserve"> </w:t>
            </w:r>
            <w:r w:rsidRPr="00766B29">
              <w:rPr>
                <w:rFonts w:ascii="Times New Roman" w:eastAsia="Times New Roman" w:hAnsi="Times New Roman" w:cs="Times New Roman"/>
                <w:lang w:eastAsia="zh-CN"/>
              </w:rPr>
              <w:t>обеспечения</w:t>
            </w:r>
          </w:p>
        </w:tc>
        <w:tc>
          <w:tcPr>
            <w:tcW w:w="739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Объем финансового обеспечения </w:t>
            </w:r>
            <w:r w:rsidRPr="00766B29">
              <w:rPr>
                <w:rFonts w:ascii="Times New Roman" w:eastAsia="Times New Roman" w:hAnsi="Times New Roman" w:cs="Times New Roman"/>
                <w:spacing w:val="-37"/>
                <w:lang w:eastAsia="zh-CN"/>
              </w:rPr>
              <w:t>по</w:t>
            </w:r>
            <w:r w:rsidRPr="00766B29">
              <w:rPr>
                <w:rFonts w:ascii="Times New Roman" w:eastAsia="Times New Roman" w:hAnsi="Times New Roman" w:cs="Times New Roman"/>
                <w:spacing w:val="-5"/>
                <w:lang w:eastAsia="zh-CN"/>
              </w:rPr>
              <w:t xml:space="preserve"> </w:t>
            </w:r>
            <w:r w:rsidRPr="00766B29">
              <w:rPr>
                <w:rFonts w:ascii="Times New Roman" w:eastAsia="Times New Roman" w:hAnsi="Times New Roman" w:cs="Times New Roman"/>
                <w:lang w:eastAsia="zh-CN"/>
              </w:rPr>
              <w:t>годам</w:t>
            </w:r>
            <w:r w:rsidRPr="00766B29">
              <w:rPr>
                <w:rFonts w:ascii="Times New Roman" w:eastAsia="Times New Roman" w:hAnsi="Times New Roman" w:cs="Times New Roman"/>
                <w:spacing w:val="-3"/>
                <w:lang w:eastAsia="zh-CN"/>
              </w:rPr>
              <w:t xml:space="preserve"> </w:t>
            </w:r>
            <w:r w:rsidRPr="00766B29">
              <w:rPr>
                <w:rFonts w:ascii="Times New Roman" w:eastAsia="Times New Roman" w:hAnsi="Times New Roman" w:cs="Times New Roman"/>
                <w:lang w:eastAsia="zh-CN"/>
              </w:rPr>
              <w:t>реализации,</w:t>
            </w:r>
            <w:r w:rsidRPr="00766B29">
              <w:rPr>
                <w:rFonts w:ascii="Times New Roman" w:eastAsia="Times New Roman" w:hAnsi="Times New Roman" w:cs="Times New Roman"/>
                <w:spacing w:val="-3"/>
                <w:lang w:eastAsia="zh-CN"/>
              </w:rPr>
              <w:t xml:space="preserve"> тыс.</w:t>
            </w:r>
            <w:r w:rsidRPr="00766B29">
              <w:rPr>
                <w:rFonts w:ascii="Times New Roman" w:eastAsia="Times New Roman" w:hAnsi="Times New Roman" w:cs="Times New Roman"/>
                <w:spacing w:val="-5"/>
                <w:lang w:eastAsia="zh-CN"/>
              </w:rPr>
              <w:t xml:space="preserve"> </w:t>
            </w:r>
            <w:r w:rsidRPr="00766B29">
              <w:rPr>
                <w:rFonts w:ascii="Times New Roman" w:eastAsia="Times New Roman" w:hAnsi="Times New Roman" w:cs="Times New Roman"/>
                <w:lang w:eastAsia="zh-CN"/>
              </w:rPr>
              <w:t>рублей</w:t>
            </w:r>
          </w:p>
        </w:tc>
      </w:tr>
      <w:tr w:rsidR="00766B29" w:rsidRPr="00766B29" w:rsidTr="00420F50">
        <w:trPr>
          <w:trHeight w:val="455"/>
          <w:jc w:val="center"/>
        </w:trPr>
        <w:tc>
          <w:tcPr>
            <w:tcW w:w="7855" w:type="dxa"/>
            <w:vMerge/>
            <w:tcBorders>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rPr>
                <w:rFonts w:ascii="Calibri" w:eastAsia="Calibri" w:hAnsi="Calibri" w:cs="Calibri"/>
              </w:rPr>
            </w:pPr>
          </w:p>
        </w:tc>
        <w:tc>
          <w:tcPr>
            <w:tcW w:w="11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2026</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2027</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2028</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2029</w:t>
            </w:r>
          </w:p>
        </w:tc>
        <w:tc>
          <w:tcPr>
            <w:tcW w:w="132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2030</w:t>
            </w:r>
          </w:p>
        </w:tc>
        <w:tc>
          <w:tcPr>
            <w:tcW w:w="132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Всего</w:t>
            </w:r>
          </w:p>
        </w:tc>
      </w:tr>
      <w:tr w:rsidR="00420F50" w:rsidRPr="00766B29" w:rsidTr="00420F50">
        <w:trPr>
          <w:trHeight w:val="349"/>
          <w:jc w:val="center"/>
        </w:trPr>
        <w:tc>
          <w:tcPr>
            <w:tcW w:w="7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jc w:val="both"/>
              <w:rPr>
                <w:rFonts w:ascii="Times New Roman" w:eastAsia="Calibri" w:hAnsi="Times New Roman" w:cs="Times New Roman"/>
              </w:rPr>
            </w:pPr>
            <w:r w:rsidRPr="00766B29">
              <w:rPr>
                <w:rFonts w:ascii="Times New Roman" w:eastAsia="Times New Roman" w:hAnsi="Times New Roman" w:cs="Times New Roman"/>
                <w:iCs/>
                <w:lang w:eastAsia="zh-CN"/>
              </w:rPr>
              <w:t xml:space="preserve"> </w:t>
            </w:r>
            <w:r w:rsidRPr="00766B29">
              <w:rPr>
                <w:rFonts w:ascii="Times New Roman" w:eastAsia="Times New Roman" w:hAnsi="Times New Roman" w:cs="Times New Roman"/>
                <w:b/>
                <w:iCs/>
                <w:lang w:eastAsia="zh-CN"/>
              </w:rPr>
              <w:t>Комплекс</w:t>
            </w:r>
            <w:r w:rsidRPr="00766B29">
              <w:rPr>
                <w:rFonts w:ascii="Times New Roman" w:eastAsia="Times New Roman" w:hAnsi="Times New Roman" w:cs="Times New Roman"/>
                <w:b/>
                <w:iCs/>
                <w:spacing w:val="-5"/>
                <w:lang w:eastAsia="zh-CN"/>
              </w:rPr>
              <w:t xml:space="preserve"> </w:t>
            </w:r>
            <w:r w:rsidRPr="00766B29">
              <w:rPr>
                <w:rFonts w:ascii="Times New Roman" w:eastAsia="Times New Roman" w:hAnsi="Times New Roman" w:cs="Times New Roman"/>
                <w:b/>
                <w:iCs/>
                <w:lang w:eastAsia="zh-CN"/>
              </w:rPr>
              <w:t>процессных</w:t>
            </w:r>
            <w:r w:rsidRPr="00766B29">
              <w:rPr>
                <w:rFonts w:ascii="Times New Roman" w:eastAsia="Times New Roman" w:hAnsi="Times New Roman" w:cs="Times New Roman"/>
                <w:b/>
                <w:iCs/>
                <w:spacing w:val="-5"/>
                <w:lang w:eastAsia="zh-CN"/>
              </w:rPr>
              <w:t xml:space="preserve"> </w:t>
            </w:r>
            <w:r w:rsidRPr="00766B29">
              <w:rPr>
                <w:rFonts w:ascii="Times New Roman" w:eastAsia="Times New Roman" w:hAnsi="Times New Roman" w:cs="Times New Roman"/>
                <w:b/>
                <w:iCs/>
                <w:lang w:eastAsia="zh-CN"/>
              </w:rPr>
              <w:t>мероприятий</w:t>
            </w:r>
            <w:r w:rsidRPr="00766B29">
              <w:rPr>
                <w:rFonts w:ascii="Times New Roman" w:eastAsia="Times New Roman" w:hAnsi="Times New Roman" w:cs="Times New Roman"/>
                <w:b/>
                <w:iCs/>
                <w:spacing w:val="-2"/>
                <w:lang w:eastAsia="zh-CN"/>
              </w:rPr>
              <w:t xml:space="preserve"> </w:t>
            </w:r>
            <w:r w:rsidRPr="00766B29">
              <w:rPr>
                <w:rFonts w:ascii="Times New Roman" w:eastAsia="Times New Roman" w:hAnsi="Times New Roman" w:cs="Times New Roman"/>
                <w:b/>
                <w:iCs/>
                <w:lang w:eastAsia="zh-CN"/>
              </w:rPr>
              <w:t>«Безопасность в образовательных организациях</w:t>
            </w:r>
            <w:r w:rsidRPr="00766B29">
              <w:rPr>
                <w:rFonts w:ascii="Times New Roman" w:eastAsia="Times New Roman" w:hAnsi="Times New Roman" w:cs="Times New Roman"/>
                <w:iCs/>
                <w:lang w:eastAsia="zh-CN"/>
              </w:rPr>
              <w:t>»</w:t>
            </w:r>
            <w:r w:rsidRPr="00766B29">
              <w:rPr>
                <w:rFonts w:ascii="Times New Roman" w:eastAsia="Times New Roman" w:hAnsi="Times New Roman" w:cs="Times New Roman"/>
                <w:iCs/>
                <w:spacing w:val="-1"/>
                <w:lang w:eastAsia="zh-CN"/>
              </w:rPr>
              <w:t xml:space="preserve"> </w:t>
            </w:r>
            <w:r w:rsidRPr="00766B29">
              <w:rPr>
                <w:rFonts w:ascii="Times New Roman" w:eastAsia="Times New Roman" w:hAnsi="Times New Roman" w:cs="Times New Roman"/>
                <w:iCs/>
                <w:lang w:eastAsia="zh-CN"/>
              </w:rPr>
              <w:t>(всего),</w:t>
            </w:r>
            <w:r w:rsidRPr="00766B29">
              <w:rPr>
                <w:rFonts w:ascii="Times New Roman" w:eastAsia="Times New Roman" w:hAnsi="Times New Roman" w:cs="Times New Roman"/>
                <w:iCs/>
                <w:spacing w:val="-2"/>
                <w:lang w:eastAsia="zh-CN"/>
              </w:rPr>
              <w:t xml:space="preserve"> </w:t>
            </w:r>
            <w:r w:rsidRPr="00766B29">
              <w:rPr>
                <w:rFonts w:ascii="Times New Roman" w:eastAsia="Times New Roman" w:hAnsi="Times New Roman" w:cs="Times New Roman"/>
                <w:iCs/>
                <w:lang w:eastAsia="zh-CN"/>
              </w:rPr>
              <w:t>в</w:t>
            </w:r>
            <w:r w:rsidRPr="00766B29">
              <w:rPr>
                <w:rFonts w:ascii="Times New Roman" w:eastAsia="Times New Roman" w:hAnsi="Times New Roman" w:cs="Times New Roman"/>
                <w:iCs/>
                <w:spacing w:val="-5"/>
                <w:lang w:eastAsia="zh-CN"/>
              </w:rPr>
              <w:t xml:space="preserve"> </w:t>
            </w:r>
            <w:r w:rsidRPr="00766B29">
              <w:rPr>
                <w:rFonts w:ascii="Times New Roman" w:eastAsia="Times New Roman" w:hAnsi="Times New Roman" w:cs="Times New Roman"/>
                <w:iCs/>
                <w:lang w:eastAsia="zh-CN"/>
              </w:rPr>
              <w:t>том</w:t>
            </w:r>
            <w:r w:rsidRPr="00766B29">
              <w:rPr>
                <w:rFonts w:ascii="Times New Roman" w:eastAsia="Times New Roman" w:hAnsi="Times New Roman" w:cs="Times New Roman"/>
                <w:iCs/>
                <w:spacing w:val="-4"/>
                <w:lang w:eastAsia="zh-CN"/>
              </w:rPr>
              <w:t xml:space="preserve"> </w:t>
            </w:r>
            <w:r w:rsidRPr="00766B29">
              <w:rPr>
                <w:rFonts w:ascii="Times New Roman" w:eastAsia="Times New Roman" w:hAnsi="Times New Roman" w:cs="Times New Roman"/>
                <w:iCs/>
                <w:lang w:eastAsia="zh-CN"/>
              </w:rPr>
              <w:t>числе:</w:t>
            </w:r>
          </w:p>
        </w:tc>
        <w:tc>
          <w:tcPr>
            <w:tcW w:w="110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b/>
                <w:bCs/>
              </w:rPr>
            </w:pPr>
            <w:r w:rsidRPr="005433DE">
              <w:rPr>
                <w:rFonts w:ascii="Times New Roman" w:hAnsi="Times New Roman" w:cs="Times New Roman"/>
                <w:b/>
                <w:bCs/>
              </w:rPr>
              <w:t>0,0</w:t>
            </w:r>
          </w:p>
        </w:tc>
        <w:tc>
          <w:tcPr>
            <w:tcW w:w="997"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b/>
                <w:bCs/>
              </w:rPr>
            </w:pPr>
            <w:r w:rsidRPr="005433DE">
              <w:rPr>
                <w:rFonts w:ascii="Times New Roman" w:hAnsi="Times New Roman" w:cs="Times New Roman"/>
                <w:b/>
                <w:bCs/>
              </w:rPr>
              <w:t>62 259,3</w:t>
            </w:r>
          </w:p>
        </w:tc>
        <w:tc>
          <w:tcPr>
            <w:tcW w:w="132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b/>
                <w:bCs/>
              </w:rPr>
            </w:pPr>
            <w:r w:rsidRPr="005433DE">
              <w:rPr>
                <w:rFonts w:ascii="Times New Roman" w:hAnsi="Times New Roman" w:cs="Times New Roman"/>
                <w:b/>
                <w:bCs/>
              </w:rPr>
              <w:t>10 946,4</w:t>
            </w:r>
          </w:p>
        </w:tc>
        <w:tc>
          <w:tcPr>
            <w:tcW w:w="1322"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b/>
                <w:bCs/>
              </w:rPr>
            </w:pPr>
            <w:r w:rsidRPr="005433DE">
              <w:rPr>
                <w:rFonts w:ascii="Times New Roman" w:hAnsi="Times New Roman" w:cs="Times New Roman"/>
                <w:b/>
                <w:bCs/>
              </w:rPr>
              <w:t>0,0</w:t>
            </w:r>
          </w:p>
        </w:tc>
        <w:tc>
          <w:tcPr>
            <w:tcW w:w="1321"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b/>
                <w:bCs/>
              </w:rPr>
            </w:pPr>
            <w:r w:rsidRPr="005433DE">
              <w:rPr>
                <w:rFonts w:ascii="Times New Roman" w:hAnsi="Times New Roman" w:cs="Times New Roman"/>
                <w:b/>
                <w:bCs/>
              </w:rPr>
              <w:t>0,0</w:t>
            </w:r>
          </w:p>
        </w:tc>
        <w:tc>
          <w:tcPr>
            <w:tcW w:w="1327"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b/>
                <w:bCs/>
              </w:rPr>
            </w:pPr>
            <w:r w:rsidRPr="005433DE">
              <w:rPr>
                <w:rFonts w:ascii="Times New Roman" w:hAnsi="Times New Roman" w:cs="Times New Roman"/>
                <w:b/>
                <w:bCs/>
              </w:rPr>
              <w:t>73 205,7</w:t>
            </w:r>
          </w:p>
        </w:tc>
      </w:tr>
      <w:tr w:rsidR="00420F50" w:rsidRPr="00766B29" w:rsidTr="00420F50">
        <w:trPr>
          <w:trHeight w:val="274"/>
          <w:jc w:val="center"/>
        </w:trPr>
        <w:tc>
          <w:tcPr>
            <w:tcW w:w="7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jc w:val="both"/>
              <w:rPr>
                <w:rFonts w:ascii="Times New Roman" w:eastAsia="Calibri" w:hAnsi="Times New Roman" w:cs="Times New Roman"/>
              </w:rPr>
            </w:pPr>
            <w:r w:rsidRPr="00766B29">
              <w:rPr>
                <w:rFonts w:ascii="Times New Roman" w:eastAsia="Times New Roman" w:hAnsi="Times New Roman" w:cs="Times New Roman"/>
                <w:lang w:eastAsia="zh-CN"/>
              </w:rPr>
              <w:t xml:space="preserve"> Федеральный бюджет </w:t>
            </w:r>
          </w:p>
        </w:tc>
        <w:tc>
          <w:tcPr>
            <w:tcW w:w="110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b/>
                <w:bCs/>
              </w:rPr>
            </w:pPr>
            <w:r w:rsidRPr="005433DE">
              <w:rPr>
                <w:rFonts w:ascii="Times New Roman" w:hAnsi="Times New Roman" w:cs="Times New Roman"/>
                <w:b/>
                <w:bCs/>
              </w:rPr>
              <w:t>0,0</w:t>
            </w:r>
          </w:p>
        </w:tc>
        <w:tc>
          <w:tcPr>
            <w:tcW w:w="997"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b/>
                <w:bCs/>
              </w:rPr>
            </w:pPr>
            <w:r w:rsidRPr="005433DE">
              <w:rPr>
                <w:rFonts w:ascii="Times New Roman" w:hAnsi="Times New Roman" w:cs="Times New Roman"/>
                <w:b/>
                <w:bCs/>
              </w:rPr>
              <w:t>49 643,2</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b/>
                <w:bCs/>
              </w:rPr>
            </w:pPr>
            <w:r w:rsidRPr="005433DE">
              <w:rPr>
                <w:rFonts w:ascii="Times New Roman" w:hAnsi="Times New Roman" w:cs="Times New Roman"/>
                <w:b/>
                <w:bCs/>
              </w:rPr>
              <w:t>0,0</w:t>
            </w:r>
          </w:p>
        </w:tc>
        <w:tc>
          <w:tcPr>
            <w:tcW w:w="1322"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b/>
                <w:bCs/>
              </w:rPr>
            </w:pPr>
            <w:r w:rsidRPr="005433DE">
              <w:rPr>
                <w:rFonts w:ascii="Times New Roman" w:hAnsi="Times New Roman" w:cs="Times New Roman"/>
                <w:b/>
                <w:bCs/>
              </w:rPr>
              <w:t>0,0</w:t>
            </w:r>
          </w:p>
        </w:tc>
        <w:tc>
          <w:tcPr>
            <w:tcW w:w="1321"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b/>
                <w:bCs/>
              </w:rPr>
            </w:pPr>
            <w:r w:rsidRPr="005433DE">
              <w:rPr>
                <w:rFonts w:ascii="Times New Roman" w:hAnsi="Times New Roman" w:cs="Times New Roman"/>
                <w:b/>
                <w:bCs/>
              </w:rPr>
              <w:t>0,0</w:t>
            </w:r>
          </w:p>
        </w:tc>
        <w:tc>
          <w:tcPr>
            <w:tcW w:w="1327"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b/>
                <w:bCs/>
              </w:rPr>
            </w:pPr>
            <w:r w:rsidRPr="005433DE">
              <w:rPr>
                <w:rFonts w:ascii="Times New Roman" w:hAnsi="Times New Roman" w:cs="Times New Roman"/>
                <w:b/>
                <w:bCs/>
              </w:rPr>
              <w:t>49 643,2</w:t>
            </w:r>
          </w:p>
        </w:tc>
      </w:tr>
      <w:tr w:rsidR="00420F50" w:rsidRPr="00766B29" w:rsidTr="00420F50">
        <w:trPr>
          <w:trHeight w:val="232"/>
          <w:jc w:val="center"/>
        </w:trPr>
        <w:tc>
          <w:tcPr>
            <w:tcW w:w="7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jc w:val="both"/>
              <w:rPr>
                <w:rFonts w:ascii="Times New Roman" w:eastAsia="Calibri" w:hAnsi="Times New Roman" w:cs="Times New Roman"/>
              </w:rPr>
            </w:pPr>
            <w:r w:rsidRPr="00766B29">
              <w:rPr>
                <w:rFonts w:ascii="Times New Roman" w:eastAsia="Times New Roman" w:hAnsi="Times New Roman" w:cs="Times New Roman"/>
                <w:lang w:eastAsia="zh-CN"/>
              </w:rPr>
              <w:t xml:space="preserve"> Областной бюджет</w:t>
            </w:r>
          </w:p>
        </w:tc>
        <w:tc>
          <w:tcPr>
            <w:tcW w:w="110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b/>
                <w:bCs/>
              </w:rPr>
            </w:pPr>
            <w:r w:rsidRPr="005433DE">
              <w:rPr>
                <w:rFonts w:ascii="Times New Roman" w:hAnsi="Times New Roman" w:cs="Times New Roman"/>
                <w:b/>
                <w:bCs/>
              </w:rPr>
              <w:t>0,0</w:t>
            </w:r>
          </w:p>
        </w:tc>
        <w:tc>
          <w:tcPr>
            <w:tcW w:w="997"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b/>
                <w:bCs/>
              </w:rPr>
            </w:pPr>
            <w:r w:rsidRPr="005433DE">
              <w:rPr>
                <w:rFonts w:ascii="Times New Roman" w:hAnsi="Times New Roman" w:cs="Times New Roman"/>
                <w:b/>
                <w:bCs/>
              </w:rPr>
              <w:t>12 444,7</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b/>
                <w:bCs/>
              </w:rPr>
            </w:pPr>
            <w:r w:rsidRPr="005433DE">
              <w:rPr>
                <w:rFonts w:ascii="Times New Roman" w:hAnsi="Times New Roman" w:cs="Times New Roman"/>
                <w:b/>
                <w:bCs/>
              </w:rPr>
              <w:t>10 179,2</w:t>
            </w:r>
          </w:p>
        </w:tc>
        <w:tc>
          <w:tcPr>
            <w:tcW w:w="1322"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b/>
                <w:bCs/>
              </w:rPr>
            </w:pPr>
            <w:r w:rsidRPr="005433DE">
              <w:rPr>
                <w:rFonts w:ascii="Times New Roman" w:hAnsi="Times New Roman" w:cs="Times New Roman"/>
                <w:b/>
                <w:bCs/>
              </w:rPr>
              <w:t>0,0</w:t>
            </w:r>
          </w:p>
        </w:tc>
        <w:tc>
          <w:tcPr>
            <w:tcW w:w="1321"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b/>
                <w:bCs/>
              </w:rPr>
            </w:pPr>
            <w:r w:rsidRPr="005433DE">
              <w:rPr>
                <w:rFonts w:ascii="Times New Roman" w:hAnsi="Times New Roman" w:cs="Times New Roman"/>
                <w:b/>
                <w:bCs/>
              </w:rPr>
              <w:t>0,0</w:t>
            </w:r>
          </w:p>
        </w:tc>
        <w:tc>
          <w:tcPr>
            <w:tcW w:w="1327"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b/>
                <w:bCs/>
              </w:rPr>
            </w:pPr>
            <w:r w:rsidRPr="005433DE">
              <w:rPr>
                <w:rFonts w:ascii="Times New Roman" w:hAnsi="Times New Roman" w:cs="Times New Roman"/>
                <w:b/>
                <w:bCs/>
              </w:rPr>
              <w:t>22 623,9</w:t>
            </w:r>
          </w:p>
        </w:tc>
      </w:tr>
      <w:tr w:rsidR="00420F50" w:rsidRPr="00766B29" w:rsidTr="00420F50">
        <w:trPr>
          <w:trHeight w:val="356"/>
          <w:jc w:val="center"/>
        </w:trPr>
        <w:tc>
          <w:tcPr>
            <w:tcW w:w="7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jc w:val="both"/>
              <w:rPr>
                <w:rFonts w:ascii="Times New Roman" w:eastAsia="Calibri" w:hAnsi="Times New Roman" w:cs="Times New Roman"/>
              </w:rPr>
            </w:pPr>
            <w:r w:rsidRPr="00766B29">
              <w:rPr>
                <w:rFonts w:ascii="Times New Roman" w:eastAsia="Times New Roman" w:hAnsi="Times New Roman" w:cs="Times New Roman"/>
                <w:lang w:eastAsia="zh-CN"/>
              </w:rPr>
              <w:t xml:space="preserve"> Местный бюджет</w:t>
            </w:r>
          </w:p>
        </w:tc>
        <w:tc>
          <w:tcPr>
            <w:tcW w:w="110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b/>
                <w:bCs/>
              </w:rPr>
            </w:pPr>
            <w:r w:rsidRPr="005433DE">
              <w:rPr>
                <w:rFonts w:ascii="Times New Roman" w:hAnsi="Times New Roman" w:cs="Times New Roman"/>
                <w:b/>
                <w:bCs/>
              </w:rPr>
              <w:t>0,0</w:t>
            </w:r>
          </w:p>
        </w:tc>
        <w:tc>
          <w:tcPr>
            <w:tcW w:w="997"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b/>
                <w:bCs/>
              </w:rPr>
            </w:pPr>
            <w:r w:rsidRPr="005433DE">
              <w:rPr>
                <w:rFonts w:ascii="Times New Roman" w:hAnsi="Times New Roman" w:cs="Times New Roman"/>
                <w:b/>
                <w:bCs/>
              </w:rPr>
              <w:t>171,4</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b/>
                <w:bCs/>
              </w:rPr>
            </w:pPr>
            <w:r w:rsidRPr="005433DE">
              <w:rPr>
                <w:rFonts w:ascii="Times New Roman" w:hAnsi="Times New Roman" w:cs="Times New Roman"/>
                <w:b/>
                <w:bCs/>
              </w:rPr>
              <w:t>767,2</w:t>
            </w:r>
          </w:p>
        </w:tc>
        <w:tc>
          <w:tcPr>
            <w:tcW w:w="1322"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b/>
                <w:bCs/>
              </w:rPr>
            </w:pPr>
            <w:r w:rsidRPr="005433DE">
              <w:rPr>
                <w:rFonts w:ascii="Times New Roman" w:hAnsi="Times New Roman" w:cs="Times New Roman"/>
                <w:b/>
                <w:bCs/>
              </w:rPr>
              <w:t>0,0</w:t>
            </w:r>
          </w:p>
        </w:tc>
        <w:tc>
          <w:tcPr>
            <w:tcW w:w="1321"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b/>
                <w:bCs/>
              </w:rPr>
            </w:pPr>
            <w:r w:rsidRPr="005433DE">
              <w:rPr>
                <w:rFonts w:ascii="Times New Roman" w:hAnsi="Times New Roman" w:cs="Times New Roman"/>
                <w:b/>
                <w:bCs/>
              </w:rPr>
              <w:t>0,0</w:t>
            </w:r>
          </w:p>
        </w:tc>
        <w:tc>
          <w:tcPr>
            <w:tcW w:w="1327"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b/>
                <w:bCs/>
              </w:rPr>
            </w:pPr>
            <w:r w:rsidRPr="005433DE">
              <w:rPr>
                <w:rFonts w:ascii="Times New Roman" w:hAnsi="Times New Roman" w:cs="Times New Roman"/>
                <w:b/>
                <w:bCs/>
              </w:rPr>
              <w:t>938,6</w:t>
            </w:r>
          </w:p>
        </w:tc>
      </w:tr>
      <w:tr w:rsidR="00420F50" w:rsidRPr="00766B29" w:rsidTr="00420F50">
        <w:trPr>
          <w:trHeight w:val="286"/>
          <w:jc w:val="center"/>
        </w:trPr>
        <w:tc>
          <w:tcPr>
            <w:tcW w:w="7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jc w:val="both"/>
              <w:rPr>
                <w:rFonts w:ascii="Times New Roman" w:eastAsia="Calibri" w:hAnsi="Times New Roman" w:cs="Times New Roman"/>
              </w:rPr>
            </w:pPr>
            <w:r w:rsidRPr="00766B29">
              <w:rPr>
                <w:rFonts w:ascii="Times New Roman" w:eastAsia="Times New Roman" w:hAnsi="Times New Roman" w:cs="Times New Roman"/>
                <w:lang w:eastAsia="zh-CN"/>
              </w:rPr>
              <w:t xml:space="preserve"> Внебюджетные источники</w:t>
            </w:r>
            <w:r w:rsidRPr="00766B29">
              <w:rPr>
                <w:rFonts w:ascii="Times New Roman" w:eastAsia="Times New Roman" w:hAnsi="Times New Roman" w:cs="Times New Roman"/>
                <w:spacing w:val="-5"/>
                <w:lang w:eastAsia="zh-CN"/>
              </w:rPr>
              <w:t xml:space="preserve"> </w:t>
            </w:r>
          </w:p>
        </w:tc>
        <w:tc>
          <w:tcPr>
            <w:tcW w:w="110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b/>
                <w:bCs/>
              </w:rPr>
            </w:pPr>
            <w:r w:rsidRPr="005433DE">
              <w:rPr>
                <w:rFonts w:ascii="Times New Roman" w:hAnsi="Times New Roman" w:cs="Times New Roman"/>
                <w:b/>
                <w:bCs/>
              </w:rPr>
              <w:t>0,0</w:t>
            </w:r>
          </w:p>
        </w:tc>
        <w:tc>
          <w:tcPr>
            <w:tcW w:w="997"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b/>
                <w:bCs/>
              </w:rPr>
            </w:pPr>
            <w:r w:rsidRPr="005433DE">
              <w:rPr>
                <w:rFonts w:ascii="Times New Roman" w:hAnsi="Times New Roman" w:cs="Times New Roman"/>
                <w:b/>
                <w:bCs/>
              </w:rPr>
              <w:t>0,0</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b/>
                <w:bCs/>
              </w:rPr>
            </w:pPr>
            <w:r w:rsidRPr="005433DE">
              <w:rPr>
                <w:rFonts w:ascii="Times New Roman" w:hAnsi="Times New Roman" w:cs="Times New Roman"/>
                <w:b/>
                <w:bCs/>
              </w:rPr>
              <w:t>0,0</w:t>
            </w:r>
          </w:p>
        </w:tc>
        <w:tc>
          <w:tcPr>
            <w:tcW w:w="1322"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b/>
                <w:bCs/>
              </w:rPr>
            </w:pPr>
            <w:r w:rsidRPr="005433DE">
              <w:rPr>
                <w:rFonts w:ascii="Times New Roman" w:hAnsi="Times New Roman" w:cs="Times New Roman"/>
                <w:b/>
                <w:bCs/>
              </w:rPr>
              <w:t>0,0</w:t>
            </w:r>
          </w:p>
        </w:tc>
        <w:tc>
          <w:tcPr>
            <w:tcW w:w="1321"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b/>
                <w:bCs/>
              </w:rPr>
            </w:pPr>
            <w:r w:rsidRPr="005433DE">
              <w:rPr>
                <w:rFonts w:ascii="Times New Roman" w:hAnsi="Times New Roman" w:cs="Times New Roman"/>
                <w:b/>
                <w:bCs/>
              </w:rPr>
              <w:t>0,0</w:t>
            </w:r>
          </w:p>
        </w:tc>
        <w:tc>
          <w:tcPr>
            <w:tcW w:w="1327"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b/>
                <w:bCs/>
              </w:rPr>
            </w:pPr>
            <w:r w:rsidRPr="005433DE">
              <w:rPr>
                <w:rFonts w:ascii="Times New Roman" w:hAnsi="Times New Roman" w:cs="Times New Roman"/>
                <w:b/>
                <w:bCs/>
              </w:rPr>
              <w:t>0,0</w:t>
            </w:r>
          </w:p>
        </w:tc>
      </w:tr>
      <w:tr w:rsidR="00766B29" w:rsidRPr="00766B29" w:rsidTr="00420F50">
        <w:trPr>
          <w:trHeight w:val="286"/>
          <w:jc w:val="center"/>
        </w:trPr>
        <w:tc>
          <w:tcPr>
            <w:tcW w:w="15247" w:type="dxa"/>
            <w:gridSpan w:val="7"/>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keepNext/>
              <w:keepLines/>
              <w:widowControl w:val="0"/>
              <w:suppressAutoHyphens/>
              <w:spacing w:after="0" w:line="240" w:lineRule="auto"/>
              <w:contextualSpacing/>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Задача:</w:t>
            </w:r>
          </w:p>
          <w:p w:rsidR="00766B29" w:rsidRPr="00766B29" w:rsidRDefault="00766B29" w:rsidP="00766B29">
            <w:pPr>
              <w:jc w:val="both"/>
              <w:rPr>
                <w:rFonts w:ascii="Times New Roman" w:eastAsia="Calibri" w:hAnsi="Times New Roman" w:cs="Times New Roman"/>
              </w:rPr>
            </w:pPr>
            <w:r w:rsidRPr="00766B29">
              <w:rPr>
                <w:rFonts w:ascii="Times New Roman" w:eastAsia="Times New Roman" w:hAnsi="Times New Roman" w:cs="Times New Roman"/>
                <w:lang w:eastAsia="zh-CN"/>
              </w:rPr>
              <w:t>«Сохранение жизни и здоровья обучающихся и работников, а также материальных ценностей образовательных организаций»</w:t>
            </w:r>
          </w:p>
        </w:tc>
      </w:tr>
      <w:tr w:rsidR="00420F50" w:rsidRPr="00766B29" w:rsidTr="00420F50">
        <w:trPr>
          <w:trHeight w:val="286"/>
          <w:jc w:val="center"/>
        </w:trPr>
        <w:tc>
          <w:tcPr>
            <w:tcW w:w="7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jc w:val="both"/>
              <w:rPr>
                <w:rFonts w:ascii="Times New Roman" w:eastAsia="Calibri" w:hAnsi="Times New Roman" w:cs="Times New Roman"/>
              </w:rPr>
            </w:pPr>
            <w:r w:rsidRPr="00766B29">
              <w:rPr>
                <w:rFonts w:ascii="Times New Roman" w:eastAsia="Times New Roman" w:hAnsi="Times New Roman" w:cs="Times New Roman"/>
                <w:iCs/>
                <w:lang w:eastAsia="zh-CN"/>
              </w:rPr>
              <w:t xml:space="preserve"> </w:t>
            </w:r>
            <w:r w:rsidRPr="00766B29">
              <w:rPr>
                <w:rFonts w:ascii="Times New Roman" w:eastAsia="Times New Roman" w:hAnsi="Times New Roman" w:cs="Times New Roman"/>
                <w:b/>
                <w:iCs/>
                <w:lang w:eastAsia="zh-CN"/>
              </w:rPr>
              <w:t>Мероприятие</w:t>
            </w:r>
            <w:r w:rsidRPr="00766B29">
              <w:rPr>
                <w:rFonts w:ascii="Times New Roman" w:eastAsia="Times New Roman" w:hAnsi="Times New Roman" w:cs="Times New Roman"/>
                <w:b/>
                <w:iCs/>
                <w:spacing w:val="-2"/>
                <w:lang w:eastAsia="zh-CN"/>
              </w:rPr>
              <w:t xml:space="preserve"> </w:t>
            </w:r>
            <w:r w:rsidRPr="00766B29">
              <w:rPr>
                <w:rFonts w:ascii="Times New Roman" w:eastAsia="Times New Roman" w:hAnsi="Times New Roman" w:cs="Times New Roman"/>
                <w:b/>
                <w:iCs/>
                <w:lang w:eastAsia="zh-CN"/>
              </w:rPr>
              <w:t>(результат)</w:t>
            </w:r>
            <w:r w:rsidRPr="00766B29">
              <w:rPr>
                <w:rFonts w:ascii="Times New Roman" w:eastAsia="Calibri" w:hAnsi="Times New Roman" w:cs="Times New Roman"/>
              </w:rPr>
              <w:t xml:space="preserve"> </w:t>
            </w:r>
            <w:r w:rsidRPr="00766B29">
              <w:rPr>
                <w:rFonts w:ascii="Times New Roman" w:eastAsia="Times New Roman" w:hAnsi="Times New Roman" w:cs="Times New Roman"/>
                <w:b/>
                <w:iCs/>
                <w:lang w:eastAsia="zh-CN"/>
              </w:rPr>
              <w:t>№ 1</w:t>
            </w:r>
            <w:r w:rsidRPr="00766B29">
              <w:rPr>
                <w:rFonts w:ascii="Times New Roman" w:eastAsia="Times New Roman" w:hAnsi="Times New Roman" w:cs="Times New Roman"/>
                <w:iCs/>
                <w:spacing w:val="-3"/>
                <w:lang w:eastAsia="zh-CN"/>
              </w:rPr>
              <w:t xml:space="preserve"> </w:t>
            </w:r>
            <w:r w:rsidRPr="00766B29">
              <w:rPr>
                <w:rFonts w:ascii="Times New Roman" w:eastAsia="Times New Roman" w:hAnsi="Times New Roman" w:cs="Times New Roman"/>
                <w:b/>
                <w:lang w:eastAsia="zh-CN"/>
              </w:rPr>
              <w:t>«</w:t>
            </w:r>
            <w:r w:rsidRPr="00766B29">
              <w:rPr>
                <w:rFonts w:ascii="Times New Roman" w:eastAsia="Times New Roman" w:hAnsi="Times New Roman" w:cs="Times New Roman"/>
                <w:lang w:eastAsia="zh-CN"/>
              </w:rPr>
              <w:t>Реализация мероприятий по обеспечению антитеррористической защищённости в муниципальных образовательных организациях Кемеровской области – Кузбасса</w:t>
            </w:r>
            <w:r w:rsidRPr="00766B29">
              <w:rPr>
                <w:rFonts w:ascii="Times New Roman" w:eastAsia="Times New Roman" w:hAnsi="Times New Roman" w:cs="Times New Roman"/>
                <w:b/>
                <w:lang w:eastAsia="zh-CN"/>
              </w:rPr>
              <w:t>»</w:t>
            </w:r>
            <w:r w:rsidRPr="00766B29">
              <w:rPr>
                <w:rFonts w:ascii="Times New Roman" w:eastAsia="Times New Roman" w:hAnsi="Times New Roman" w:cs="Times New Roman"/>
                <w:iCs/>
                <w:lang w:eastAsia="zh-CN"/>
              </w:rPr>
              <w:t>,</w:t>
            </w:r>
            <w:r w:rsidRPr="00766B29">
              <w:rPr>
                <w:rFonts w:ascii="Times New Roman" w:eastAsia="Times New Roman" w:hAnsi="Times New Roman" w:cs="Times New Roman"/>
                <w:iCs/>
                <w:spacing w:val="-5"/>
                <w:lang w:eastAsia="zh-CN"/>
              </w:rPr>
              <w:t xml:space="preserve"> </w:t>
            </w:r>
            <w:r w:rsidRPr="00766B29">
              <w:rPr>
                <w:rFonts w:ascii="Times New Roman" w:eastAsia="Times New Roman" w:hAnsi="Times New Roman" w:cs="Times New Roman"/>
                <w:iCs/>
                <w:lang w:eastAsia="zh-CN"/>
              </w:rPr>
              <w:t>всего,</w:t>
            </w:r>
            <w:r w:rsidRPr="00766B29">
              <w:rPr>
                <w:rFonts w:ascii="Times New Roman" w:eastAsia="Times New Roman" w:hAnsi="Times New Roman" w:cs="Times New Roman"/>
                <w:iCs/>
                <w:spacing w:val="1"/>
                <w:lang w:eastAsia="zh-CN"/>
              </w:rPr>
              <w:t xml:space="preserve"> </w:t>
            </w:r>
            <w:r w:rsidRPr="00766B29">
              <w:rPr>
                <w:rFonts w:ascii="Times New Roman" w:eastAsia="Times New Roman" w:hAnsi="Times New Roman" w:cs="Times New Roman"/>
                <w:iCs/>
                <w:lang w:eastAsia="zh-CN"/>
              </w:rPr>
              <w:t>в</w:t>
            </w:r>
            <w:r w:rsidRPr="00766B29">
              <w:rPr>
                <w:rFonts w:ascii="Times New Roman" w:eastAsia="Times New Roman" w:hAnsi="Times New Roman" w:cs="Times New Roman"/>
                <w:iCs/>
                <w:spacing w:val="-3"/>
                <w:lang w:eastAsia="zh-CN"/>
              </w:rPr>
              <w:t xml:space="preserve"> </w:t>
            </w:r>
            <w:r w:rsidRPr="00766B29">
              <w:rPr>
                <w:rFonts w:ascii="Times New Roman" w:eastAsia="Times New Roman" w:hAnsi="Times New Roman" w:cs="Times New Roman"/>
                <w:iCs/>
                <w:lang w:eastAsia="zh-CN"/>
              </w:rPr>
              <w:t>том</w:t>
            </w:r>
            <w:r w:rsidRPr="00766B29">
              <w:rPr>
                <w:rFonts w:ascii="Times New Roman" w:eastAsia="Times New Roman" w:hAnsi="Times New Roman" w:cs="Times New Roman"/>
                <w:iCs/>
                <w:spacing w:val="-4"/>
                <w:lang w:eastAsia="zh-CN"/>
              </w:rPr>
              <w:t xml:space="preserve"> </w:t>
            </w:r>
            <w:r w:rsidRPr="00766B29">
              <w:rPr>
                <w:rFonts w:ascii="Times New Roman" w:eastAsia="Times New Roman" w:hAnsi="Times New Roman" w:cs="Times New Roman"/>
                <w:iCs/>
                <w:lang w:eastAsia="zh-CN"/>
              </w:rPr>
              <w:t>числе:</w:t>
            </w:r>
          </w:p>
        </w:tc>
        <w:tc>
          <w:tcPr>
            <w:tcW w:w="110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b/>
                <w:bCs/>
              </w:rPr>
            </w:pPr>
            <w:r w:rsidRPr="005433DE">
              <w:rPr>
                <w:rFonts w:ascii="Times New Roman" w:hAnsi="Times New Roman" w:cs="Times New Roman"/>
                <w:b/>
                <w:bCs/>
              </w:rPr>
              <w:t>0,0</w:t>
            </w:r>
          </w:p>
        </w:tc>
        <w:tc>
          <w:tcPr>
            <w:tcW w:w="997"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b/>
                <w:bCs/>
              </w:rPr>
            </w:pPr>
            <w:r w:rsidRPr="005433DE">
              <w:rPr>
                <w:rFonts w:ascii="Times New Roman" w:hAnsi="Times New Roman" w:cs="Times New Roman"/>
                <w:b/>
                <w:bCs/>
              </w:rPr>
              <w:t>1 224,1</w:t>
            </w:r>
          </w:p>
        </w:tc>
        <w:tc>
          <w:tcPr>
            <w:tcW w:w="132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b/>
                <w:bCs/>
              </w:rPr>
            </w:pPr>
            <w:r w:rsidRPr="005433DE">
              <w:rPr>
                <w:rFonts w:ascii="Times New Roman" w:hAnsi="Times New Roman" w:cs="Times New Roman"/>
                <w:b/>
                <w:bCs/>
              </w:rPr>
              <w:t>4 896,8</w:t>
            </w:r>
          </w:p>
        </w:tc>
        <w:tc>
          <w:tcPr>
            <w:tcW w:w="1322"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b/>
                <w:bCs/>
              </w:rPr>
            </w:pPr>
            <w:r w:rsidRPr="005433DE">
              <w:rPr>
                <w:rFonts w:ascii="Times New Roman" w:hAnsi="Times New Roman" w:cs="Times New Roman"/>
                <w:b/>
                <w:bCs/>
              </w:rPr>
              <w:t>0,0</w:t>
            </w:r>
          </w:p>
        </w:tc>
        <w:tc>
          <w:tcPr>
            <w:tcW w:w="1321"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b/>
                <w:bCs/>
              </w:rPr>
            </w:pPr>
            <w:r w:rsidRPr="005433DE">
              <w:rPr>
                <w:rFonts w:ascii="Times New Roman" w:hAnsi="Times New Roman" w:cs="Times New Roman"/>
                <w:b/>
                <w:bCs/>
              </w:rPr>
              <w:t>0,0</w:t>
            </w:r>
          </w:p>
        </w:tc>
        <w:tc>
          <w:tcPr>
            <w:tcW w:w="1327"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b/>
                <w:bCs/>
              </w:rPr>
            </w:pPr>
            <w:r w:rsidRPr="005433DE">
              <w:rPr>
                <w:rFonts w:ascii="Times New Roman" w:hAnsi="Times New Roman" w:cs="Times New Roman"/>
                <w:b/>
                <w:bCs/>
              </w:rPr>
              <w:t>6 120,9</w:t>
            </w:r>
          </w:p>
        </w:tc>
      </w:tr>
      <w:tr w:rsidR="00420F50" w:rsidRPr="00766B29" w:rsidTr="00420F50">
        <w:trPr>
          <w:trHeight w:val="284"/>
          <w:jc w:val="center"/>
        </w:trPr>
        <w:tc>
          <w:tcPr>
            <w:tcW w:w="7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jc w:val="both"/>
              <w:rPr>
                <w:rFonts w:ascii="Times New Roman" w:eastAsia="Calibri" w:hAnsi="Times New Roman" w:cs="Times New Roman"/>
              </w:rPr>
            </w:pPr>
            <w:r w:rsidRPr="00766B29">
              <w:rPr>
                <w:rFonts w:ascii="Times New Roman" w:eastAsia="Times New Roman" w:hAnsi="Times New Roman" w:cs="Times New Roman"/>
                <w:lang w:eastAsia="zh-CN"/>
              </w:rPr>
              <w:lastRenderedPageBreak/>
              <w:t xml:space="preserve"> Федеральный бюджет </w:t>
            </w:r>
          </w:p>
        </w:tc>
        <w:tc>
          <w:tcPr>
            <w:tcW w:w="110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c>
          <w:tcPr>
            <w:tcW w:w="997"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c>
          <w:tcPr>
            <w:tcW w:w="1322"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c>
          <w:tcPr>
            <w:tcW w:w="1321"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c>
          <w:tcPr>
            <w:tcW w:w="1327"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r>
      <w:tr w:rsidR="00420F50" w:rsidRPr="00766B29" w:rsidTr="00420F50">
        <w:trPr>
          <w:trHeight w:val="286"/>
          <w:jc w:val="center"/>
        </w:trPr>
        <w:tc>
          <w:tcPr>
            <w:tcW w:w="7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jc w:val="both"/>
              <w:rPr>
                <w:rFonts w:ascii="Times New Roman" w:eastAsia="Calibri" w:hAnsi="Times New Roman" w:cs="Times New Roman"/>
              </w:rPr>
            </w:pPr>
            <w:r w:rsidRPr="00766B29">
              <w:rPr>
                <w:rFonts w:ascii="Times New Roman" w:eastAsia="Times New Roman" w:hAnsi="Times New Roman" w:cs="Times New Roman"/>
                <w:lang w:eastAsia="zh-CN"/>
              </w:rPr>
              <w:t xml:space="preserve"> Областной бюджет</w:t>
            </w:r>
          </w:p>
        </w:tc>
        <w:tc>
          <w:tcPr>
            <w:tcW w:w="110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c>
          <w:tcPr>
            <w:tcW w:w="997"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1 138,4</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4 553,4</w:t>
            </w:r>
          </w:p>
        </w:tc>
        <w:tc>
          <w:tcPr>
            <w:tcW w:w="1322"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c>
          <w:tcPr>
            <w:tcW w:w="1321"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c>
          <w:tcPr>
            <w:tcW w:w="1327"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5 691,8</w:t>
            </w:r>
          </w:p>
        </w:tc>
      </w:tr>
      <w:tr w:rsidR="00420F50" w:rsidRPr="00766B29" w:rsidTr="00420F50">
        <w:trPr>
          <w:trHeight w:val="354"/>
          <w:jc w:val="center"/>
        </w:trPr>
        <w:tc>
          <w:tcPr>
            <w:tcW w:w="7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jc w:val="both"/>
              <w:rPr>
                <w:rFonts w:ascii="Times New Roman" w:eastAsia="Calibri" w:hAnsi="Times New Roman" w:cs="Times New Roman"/>
              </w:rPr>
            </w:pPr>
            <w:r w:rsidRPr="00766B29">
              <w:rPr>
                <w:rFonts w:ascii="Times New Roman" w:eastAsia="Times New Roman" w:hAnsi="Times New Roman" w:cs="Times New Roman"/>
                <w:lang w:eastAsia="zh-CN"/>
              </w:rPr>
              <w:t xml:space="preserve"> Местный бюджет</w:t>
            </w:r>
          </w:p>
        </w:tc>
        <w:tc>
          <w:tcPr>
            <w:tcW w:w="110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c>
          <w:tcPr>
            <w:tcW w:w="997"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85,7</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343,4</w:t>
            </w:r>
          </w:p>
        </w:tc>
        <w:tc>
          <w:tcPr>
            <w:tcW w:w="1322"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c>
          <w:tcPr>
            <w:tcW w:w="1321"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c>
          <w:tcPr>
            <w:tcW w:w="1327"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429,1</w:t>
            </w:r>
          </w:p>
        </w:tc>
      </w:tr>
      <w:tr w:rsidR="00420F50" w:rsidRPr="00766B29" w:rsidTr="00420F50">
        <w:trPr>
          <w:trHeight w:val="286"/>
          <w:jc w:val="center"/>
        </w:trPr>
        <w:tc>
          <w:tcPr>
            <w:tcW w:w="7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jc w:val="both"/>
              <w:rPr>
                <w:rFonts w:ascii="Times New Roman" w:eastAsia="Calibri" w:hAnsi="Times New Roman" w:cs="Times New Roman"/>
              </w:rPr>
            </w:pPr>
            <w:r w:rsidRPr="00766B29">
              <w:rPr>
                <w:rFonts w:ascii="Times New Roman" w:eastAsia="Times New Roman" w:hAnsi="Times New Roman" w:cs="Times New Roman"/>
                <w:lang w:eastAsia="zh-CN"/>
              </w:rPr>
              <w:t xml:space="preserve"> Внебюджетные источники</w:t>
            </w:r>
            <w:r w:rsidRPr="00766B29">
              <w:rPr>
                <w:rFonts w:ascii="Times New Roman" w:eastAsia="Times New Roman" w:hAnsi="Times New Roman" w:cs="Times New Roman"/>
                <w:spacing w:val="-5"/>
                <w:lang w:eastAsia="zh-CN"/>
              </w:rPr>
              <w:t xml:space="preserve"> </w:t>
            </w:r>
          </w:p>
        </w:tc>
        <w:tc>
          <w:tcPr>
            <w:tcW w:w="110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c>
          <w:tcPr>
            <w:tcW w:w="997"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c>
          <w:tcPr>
            <w:tcW w:w="1322"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c>
          <w:tcPr>
            <w:tcW w:w="1321"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c>
          <w:tcPr>
            <w:tcW w:w="1327"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r>
      <w:tr w:rsidR="00420F50" w:rsidRPr="00766B29" w:rsidTr="00420F50">
        <w:trPr>
          <w:trHeight w:val="286"/>
          <w:jc w:val="center"/>
        </w:trPr>
        <w:tc>
          <w:tcPr>
            <w:tcW w:w="7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jc w:val="both"/>
              <w:rPr>
                <w:rFonts w:ascii="Times New Roman" w:eastAsia="Calibri" w:hAnsi="Times New Roman" w:cs="Times New Roman"/>
              </w:rPr>
            </w:pPr>
            <w:r w:rsidRPr="00766B29">
              <w:rPr>
                <w:rFonts w:ascii="Times New Roman" w:eastAsia="Times New Roman" w:hAnsi="Times New Roman" w:cs="Times New Roman"/>
                <w:iCs/>
                <w:lang w:eastAsia="zh-CN"/>
              </w:rPr>
              <w:t xml:space="preserve"> </w:t>
            </w:r>
            <w:r w:rsidRPr="00766B29">
              <w:rPr>
                <w:rFonts w:ascii="Times New Roman" w:eastAsia="Times New Roman" w:hAnsi="Times New Roman" w:cs="Times New Roman"/>
                <w:b/>
                <w:iCs/>
                <w:lang w:eastAsia="zh-CN"/>
              </w:rPr>
              <w:t>Мероприятие</w:t>
            </w:r>
            <w:r w:rsidRPr="00766B29">
              <w:rPr>
                <w:rFonts w:ascii="Times New Roman" w:eastAsia="Times New Roman" w:hAnsi="Times New Roman" w:cs="Times New Roman"/>
                <w:b/>
                <w:iCs/>
                <w:spacing w:val="-2"/>
                <w:lang w:eastAsia="zh-CN"/>
              </w:rPr>
              <w:t xml:space="preserve"> </w:t>
            </w:r>
            <w:r w:rsidRPr="00766B29">
              <w:rPr>
                <w:rFonts w:ascii="Times New Roman" w:eastAsia="Times New Roman" w:hAnsi="Times New Roman" w:cs="Times New Roman"/>
                <w:b/>
                <w:iCs/>
                <w:lang w:eastAsia="zh-CN"/>
              </w:rPr>
              <w:t>(результат)</w:t>
            </w:r>
            <w:r w:rsidRPr="00766B29">
              <w:rPr>
                <w:rFonts w:ascii="Times New Roman" w:eastAsia="Calibri" w:hAnsi="Times New Roman" w:cs="Times New Roman"/>
              </w:rPr>
              <w:t xml:space="preserve"> </w:t>
            </w:r>
            <w:r w:rsidRPr="00766B29">
              <w:rPr>
                <w:rFonts w:ascii="Times New Roman" w:eastAsia="Times New Roman" w:hAnsi="Times New Roman" w:cs="Times New Roman"/>
                <w:b/>
                <w:iCs/>
                <w:lang w:eastAsia="zh-CN"/>
              </w:rPr>
              <w:t>№ 2</w:t>
            </w:r>
            <w:r w:rsidRPr="00766B29">
              <w:rPr>
                <w:rFonts w:ascii="Times New Roman" w:eastAsia="Times New Roman" w:hAnsi="Times New Roman" w:cs="Times New Roman"/>
                <w:iCs/>
                <w:spacing w:val="-3"/>
                <w:lang w:eastAsia="zh-CN"/>
              </w:rPr>
              <w:t xml:space="preserve"> </w:t>
            </w:r>
            <w:r w:rsidRPr="00766B29">
              <w:rPr>
                <w:rFonts w:ascii="Times New Roman" w:eastAsia="Times New Roman" w:hAnsi="Times New Roman" w:cs="Times New Roman"/>
                <w:b/>
                <w:lang w:eastAsia="zh-CN"/>
              </w:rPr>
              <w:t>«</w:t>
            </w:r>
            <w:r w:rsidRPr="00766B29">
              <w:rPr>
                <w:rFonts w:ascii="Times New Roman" w:eastAsia="Times New Roman" w:hAnsi="Times New Roman" w:cs="Times New Roman"/>
                <w:lang w:eastAsia="zh-CN"/>
              </w:rPr>
              <w:t>Реализация мероприятий по обеспечению пожарной безопасности в муниципальных образовательных организациях Кемеровской области – Кузбасса</w:t>
            </w:r>
            <w:r w:rsidRPr="00766B29">
              <w:rPr>
                <w:rFonts w:ascii="Times New Roman" w:eastAsia="Times New Roman" w:hAnsi="Times New Roman" w:cs="Times New Roman"/>
                <w:b/>
                <w:lang w:eastAsia="zh-CN"/>
              </w:rPr>
              <w:t>»</w:t>
            </w:r>
            <w:r w:rsidRPr="00766B29">
              <w:rPr>
                <w:rFonts w:ascii="Times New Roman" w:eastAsia="Times New Roman" w:hAnsi="Times New Roman" w:cs="Times New Roman"/>
                <w:iCs/>
                <w:lang w:eastAsia="zh-CN"/>
              </w:rPr>
              <w:t>,</w:t>
            </w:r>
            <w:r w:rsidRPr="00766B29">
              <w:rPr>
                <w:rFonts w:ascii="Times New Roman" w:eastAsia="Times New Roman" w:hAnsi="Times New Roman" w:cs="Times New Roman"/>
                <w:iCs/>
                <w:spacing w:val="-5"/>
                <w:lang w:eastAsia="zh-CN"/>
              </w:rPr>
              <w:t xml:space="preserve"> </w:t>
            </w:r>
            <w:r w:rsidRPr="00766B29">
              <w:rPr>
                <w:rFonts w:ascii="Times New Roman" w:eastAsia="Times New Roman" w:hAnsi="Times New Roman" w:cs="Times New Roman"/>
                <w:iCs/>
                <w:lang w:eastAsia="zh-CN"/>
              </w:rPr>
              <w:t>всего,</w:t>
            </w:r>
            <w:r w:rsidRPr="00766B29">
              <w:rPr>
                <w:rFonts w:ascii="Times New Roman" w:eastAsia="Times New Roman" w:hAnsi="Times New Roman" w:cs="Times New Roman"/>
                <w:iCs/>
                <w:spacing w:val="1"/>
                <w:lang w:eastAsia="zh-CN"/>
              </w:rPr>
              <w:t xml:space="preserve"> </w:t>
            </w:r>
            <w:r w:rsidRPr="00766B29">
              <w:rPr>
                <w:rFonts w:ascii="Times New Roman" w:eastAsia="Times New Roman" w:hAnsi="Times New Roman" w:cs="Times New Roman"/>
                <w:iCs/>
                <w:lang w:eastAsia="zh-CN"/>
              </w:rPr>
              <w:t>в</w:t>
            </w:r>
            <w:r w:rsidRPr="00766B29">
              <w:rPr>
                <w:rFonts w:ascii="Times New Roman" w:eastAsia="Times New Roman" w:hAnsi="Times New Roman" w:cs="Times New Roman"/>
                <w:iCs/>
                <w:spacing w:val="-3"/>
                <w:lang w:eastAsia="zh-CN"/>
              </w:rPr>
              <w:t xml:space="preserve"> </w:t>
            </w:r>
            <w:r w:rsidRPr="00766B29">
              <w:rPr>
                <w:rFonts w:ascii="Times New Roman" w:eastAsia="Times New Roman" w:hAnsi="Times New Roman" w:cs="Times New Roman"/>
                <w:iCs/>
                <w:lang w:eastAsia="zh-CN"/>
              </w:rPr>
              <w:t>том</w:t>
            </w:r>
            <w:r w:rsidRPr="00766B29">
              <w:rPr>
                <w:rFonts w:ascii="Times New Roman" w:eastAsia="Times New Roman" w:hAnsi="Times New Roman" w:cs="Times New Roman"/>
                <w:iCs/>
                <w:spacing w:val="-4"/>
                <w:lang w:eastAsia="zh-CN"/>
              </w:rPr>
              <w:t xml:space="preserve"> </w:t>
            </w:r>
            <w:r w:rsidRPr="00766B29">
              <w:rPr>
                <w:rFonts w:ascii="Times New Roman" w:eastAsia="Times New Roman" w:hAnsi="Times New Roman" w:cs="Times New Roman"/>
                <w:iCs/>
                <w:lang w:eastAsia="zh-CN"/>
              </w:rPr>
              <w:t>числе:</w:t>
            </w:r>
          </w:p>
        </w:tc>
        <w:tc>
          <w:tcPr>
            <w:tcW w:w="110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b/>
                <w:bCs/>
              </w:rPr>
            </w:pPr>
            <w:r w:rsidRPr="005433DE">
              <w:rPr>
                <w:rFonts w:ascii="Times New Roman" w:hAnsi="Times New Roman" w:cs="Times New Roman"/>
                <w:b/>
                <w:bCs/>
              </w:rPr>
              <w:t>0,0</w:t>
            </w:r>
          </w:p>
        </w:tc>
        <w:tc>
          <w:tcPr>
            <w:tcW w:w="997"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b/>
                <w:bCs/>
              </w:rPr>
            </w:pPr>
            <w:r w:rsidRPr="005433DE">
              <w:rPr>
                <w:rFonts w:ascii="Times New Roman" w:hAnsi="Times New Roman" w:cs="Times New Roman"/>
                <w:b/>
                <w:bCs/>
              </w:rPr>
              <w:t>1 224,1</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b/>
                <w:bCs/>
              </w:rPr>
            </w:pPr>
            <w:r w:rsidRPr="005433DE">
              <w:rPr>
                <w:rFonts w:ascii="Times New Roman" w:hAnsi="Times New Roman" w:cs="Times New Roman"/>
                <w:b/>
                <w:bCs/>
              </w:rPr>
              <w:t>6 049,6</w:t>
            </w:r>
          </w:p>
        </w:tc>
        <w:tc>
          <w:tcPr>
            <w:tcW w:w="1322"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b/>
                <w:bCs/>
              </w:rPr>
            </w:pPr>
            <w:r w:rsidRPr="005433DE">
              <w:rPr>
                <w:rFonts w:ascii="Times New Roman" w:hAnsi="Times New Roman" w:cs="Times New Roman"/>
                <w:b/>
                <w:bCs/>
              </w:rPr>
              <w:t>0,0</w:t>
            </w:r>
          </w:p>
        </w:tc>
        <w:tc>
          <w:tcPr>
            <w:tcW w:w="1321"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b/>
                <w:bCs/>
              </w:rPr>
            </w:pPr>
            <w:r w:rsidRPr="005433DE">
              <w:rPr>
                <w:rFonts w:ascii="Times New Roman" w:hAnsi="Times New Roman" w:cs="Times New Roman"/>
                <w:b/>
                <w:bCs/>
              </w:rPr>
              <w:t>0,0</w:t>
            </w:r>
          </w:p>
        </w:tc>
        <w:tc>
          <w:tcPr>
            <w:tcW w:w="1327"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b/>
                <w:bCs/>
              </w:rPr>
            </w:pPr>
            <w:r w:rsidRPr="005433DE">
              <w:rPr>
                <w:rFonts w:ascii="Times New Roman" w:hAnsi="Times New Roman" w:cs="Times New Roman"/>
                <w:b/>
                <w:bCs/>
              </w:rPr>
              <w:t>7 273,7</w:t>
            </w:r>
          </w:p>
        </w:tc>
      </w:tr>
      <w:tr w:rsidR="00420F50" w:rsidRPr="00766B29" w:rsidTr="00420F50">
        <w:trPr>
          <w:trHeight w:val="286"/>
          <w:jc w:val="center"/>
        </w:trPr>
        <w:tc>
          <w:tcPr>
            <w:tcW w:w="7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jc w:val="both"/>
              <w:rPr>
                <w:rFonts w:ascii="Times New Roman" w:eastAsia="Calibri" w:hAnsi="Times New Roman" w:cs="Times New Roman"/>
              </w:rPr>
            </w:pPr>
            <w:r w:rsidRPr="00766B29">
              <w:rPr>
                <w:rFonts w:ascii="Times New Roman" w:eastAsia="Times New Roman" w:hAnsi="Times New Roman" w:cs="Times New Roman"/>
                <w:lang w:eastAsia="zh-CN"/>
              </w:rPr>
              <w:t xml:space="preserve"> Федеральный бюджет </w:t>
            </w:r>
          </w:p>
        </w:tc>
        <w:tc>
          <w:tcPr>
            <w:tcW w:w="110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c>
          <w:tcPr>
            <w:tcW w:w="997"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c>
          <w:tcPr>
            <w:tcW w:w="1322"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c>
          <w:tcPr>
            <w:tcW w:w="1321"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c>
          <w:tcPr>
            <w:tcW w:w="1327"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r>
      <w:tr w:rsidR="00420F50" w:rsidRPr="00766B29" w:rsidTr="00420F50">
        <w:trPr>
          <w:trHeight w:val="286"/>
          <w:jc w:val="center"/>
        </w:trPr>
        <w:tc>
          <w:tcPr>
            <w:tcW w:w="7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jc w:val="both"/>
              <w:rPr>
                <w:rFonts w:ascii="Times New Roman" w:eastAsia="Calibri" w:hAnsi="Times New Roman" w:cs="Times New Roman"/>
              </w:rPr>
            </w:pPr>
            <w:r w:rsidRPr="00766B29">
              <w:rPr>
                <w:rFonts w:ascii="Times New Roman" w:eastAsia="Times New Roman" w:hAnsi="Times New Roman" w:cs="Times New Roman"/>
                <w:lang w:eastAsia="zh-CN"/>
              </w:rPr>
              <w:t xml:space="preserve"> Областной бюджет</w:t>
            </w:r>
          </w:p>
        </w:tc>
        <w:tc>
          <w:tcPr>
            <w:tcW w:w="110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c>
          <w:tcPr>
            <w:tcW w:w="997"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1 138,4</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5 625,8</w:t>
            </w:r>
          </w:p>
        </w:tc>
        <w:tc>
          <w:tcPr>
            <w:tcW w:w="1322"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c>
          <w:tcPr>
            <w:tcW w:w="1321"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c>
          <w:tcPr>
            <w:tcW w:w="1327"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6 764,2</w:t>
            </w:r>
          </w:p>
        </w:tc>
      </w:tr>
      <w:tr w:rsidR="00420F50" w:rsidRPr="00766B29" w:rsidTr="00420F50">
        <w:trPr>
          <w:trHeight w:val="286"/>
          <w:jc w:val="center"/>
        </w:trPr>
        <w:tc>
          <w:tcPr>
            <w:tcW w:w="7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jc w:val="both"/>
              <w:rPr>
                <w:rFonts w:ascii="Times New Roman" w:eastAsia="Calibri" w:hAnsi="Times New Roman" w:cs="Times New Roman"/>
              </w:rPr>
            </w:pPr>
            <w:r w:rsidRPr="00766B29">
              <w:rPr>
                <w:rFonts w:ascii="Times New Roman" w:eastAsia="Times New Roman" w:hAnsi="Times New Roman" w:cs="Times New Roman"/>
                <w:lang w:eastAsia="zh-CN"/>
              </w:rPr>
              <w:t xml:space="preserve"> Местный бюджет</w:t>
            </w:r>
          </w:p>
        </w:tc>
        <w:tc>
          <w:tcPr>
            <w:tcW w:w="110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c>
          <w:tcPr>
            <w:tcW w:w="997"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85,7</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423,8</w:t>
            </w:r>
          </w:p>
        </w:tc>
        <w:tc>
          <w:tcPr>
            <w:tcW w:w="1322"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c>
          <w:tcPr>
            <w:tcW w:w="1321"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c>
          <w:tcPr>
            <w:tcW w:w="1327"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509,5</w:t>
            </w:r>
          </w:p>
        </w:tc>
      </w:tr>
      <w:tr w:rsidR="00420F50" w:rsidRPr="00766B29" w:rsidTr="00420F50">
        <w:trPr>
          <w:trHeight w:val="286"/>
          <w:jc w:val="center"/>
        </w:trPr>
        <w:tc>
          <w:tcPr>
            <w:tcW w:w="7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jc w:val="both"/>
              <w:rPr>
                <w:rFonts w:ascii="Times New Roman" w:eastAsia="Calibri" w:hAnsi="Times New Roman" w:cs="Times New Roman"/>
              </w:rPr>
            </w:pPr>
            <w:r w:rsidRPr="00766B29">
              <w:rPr>
                <w:rFonts w:ascii="Times New Roman" w:eastAsia="Times New Roman" w:hAnsi="Times New Roman" w:cs="Times New Roman"/>
                <w:lang w:eastAsia="zh-CN"/>
              </w:rPr>
              <w:t xml:space="preserve"> Внебюджетные источники</w:t>
            </w:r>
            <w:r w:rsidRPr="00766B29">
              <w:rPr>
                <w:rFonts w:ascii="Times New Roman" w:eastAsia="Times New Roman" w:hAnsi="Times New Roman" w:cs="Times New Roman"/>
                <w:spacing w:val="-5"/>
                <w:lang w:eastAsia="zh-CN"/>
              </w:rPr>
              <w:t xml:space="preserve"> </w:t>
            </w:r>
          </w:p>
        </w:tc>
        <w:tc>
          <w:tcPr>
            <w:tcW w:w="110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c>
          <w:tcPr>
            <w:tcW w:w="997"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c>
          <w:tcPr>
            <w:tcW w:w="1322"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c>
          <w:tcPr>
            <w:tcW w:w="1321"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c>
          <w:tcPr>
            <w:tcW w:w="1327"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r>
      <w:tr w:rsidR="00766B29" w:rsidRPr="00766B29" w:rsidTr="00420F50">
        <w:trPr>
          <w:trHeight w:val="286"/>
          <w:jc w:val="center"/>
        </w:trPr>
        <w:tc>
          <w:tcPr>
            <w:tcW w:w="15247" w:type="dxa"/>
            <w:gridSpan w:val="7"/>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keepNext/>
              <w:keepLines/>
              <w:widowControl w:val="0"/>
              <w:suppressAutoHyphens/>
              <w:spacing w:after="0" w:line="240" w:lineRule="auto"/>
              <w:contextualSpacing/>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Задача:</w:t>
            </w:r>
          </w:p>
          <w:p w:rsidR="00766B29" w:rsidRPr="00766B29" w:rsidRDefault="00766B29" w:rsidP="00766B29">
            <w:pPr>
              <w:jc w:val="both"/>
              <w:rPr>
                <w:rFonts w:ascii="Times New Roman" w:eastAsia="Calibri" w:hAnsi="Times New Roman" w:cs="Times New Roman"/>
              </w:rPr>
            </w:pPr>
            <w:r w:rsidRPr="00766B29">
              <w:rPr>
                <w:rFonts w:ascii="Times New Roman" w:eastAsia="Times New Roman" w:hAnsi="Times New Roman" w:cs="Times New Roman"/>
                <w:lang w:eastAsia="zh-CN"/>
              </w:rPr>
              <w:t>«Формирование и развитие инфраструктуры детства, проведение капитального ремонта зданий образовательных организаций»</w:t>
            </w:r>
          </w:p>
        </w:tc>
      </w:tr>
      <w:tr w:rsidR="00420F50" w:rsidRPr="00766B29" w:rsidTr="00420F50">
        <w:trPr>
          <w:trHeight w:val="286"/>
          <w:jc w:val="center"/>
        </w:trPr>
        <w:tc>
          <w:tcPr>
            <w:tcW w:w="7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jc w:val="both"/>
              <w:rPr>
                <w:rFonts w:ascii="Times New Roman" w:eastAsia="Calibri" w:hAnsi="Times New Roman" w:cs="Times New Roman"/>
              </w:rPr>
            </w:pPr>
            <w:r w:rsidRPr="00766B29">
              <w:rPr>
                <w:rFonts w:ascii="Times New Roman" w:eastAsia="Times New Roman" w:hAnsi="Times New Roman" w:cs="Times New Roman"/>
                <w:iCs/>
                <w:lang w:eastAsia="zh-CN"/>
              </w:rPr>
              <w:t xml:space="preserve"> </w:t>
            </w:r>
            <w:r w:rsidRPr="00766B29">
              <w:rPr>
                <w:rFonts w:ascii="Times New Roman" w:eastAsia="Times New Roman" w:hAnsi="Times New Roman" w:cs="Times New Roman"/>
                <w:b/>
                <w:iCs/>
                <w:lang w:eastAsia="zh-CN"/>
              </w:rPr>
              <w:t>Мероприятие (результат)</w:t>
            </w:r>
            <w:r w:rsidRPr="00766B29">
              <w:rPr>
                <w:rFonts w:ascii="Times New Roman" w:eastAsia="Calibri" w:hAnsi="Times New Roman" w:cs="Times New Roman"/>
              </w:rPr>
              <w:t xml:space="preserve"> </w:t>
            </w:r>
            <w:r w:rsidRPr="00766B29">
              <w:rPr>
                <w:rFonts w:ascii="Times New Roman" w:eastAsia="Times New Roman" w:hAnsi="Times New Roman" w:cs="Times New Roman"/>
                <w:b/>
                <w:iCs/>
                <w:lang w:eastAsia="zh-CN"/>
              </w:rPr>
              <w:t>№3 «</w:t>
            </w:r>
            <w:r w:rsidRPr="00766B29">
              <w:rPr>
                <w:rFonts w:ascii="Times New Roman" w:eastAsia="Times New Roman" w:hAnsi="Times New Roman" w:cs="Times New Roman"/>
                <w:iCs/>
                <w:lang w:eastAsia="zh-CN"/>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r w:rsidRPr="00766B29">
              <w:rPr>
                <w:rFonts w:ascii="Times New Roman" w:eastAsia="Times New Roman" w:hAnsi="Times New Roman" w:cs="Times New Roman"/>
                <w:b/>
                <w:iCs/>
                <w:lang w:eastAsia="zh-CN"/>
              </w:rPr>
              <w:t>»</w:t>
            </w:r>
            <w:r w:rsidRPr="00766B29">
              <w:rPr>
                <w:rFonts w:ascii="Times New Roman" w:eastAsia="Times New Roman" w:hAnsi="Times New Roman" w:cs="Times New Roman"/>
                <w:iCs/>
                <w:lang w:eastAsia="zh-CN"/>
              </w:rPr>
              <w:t>,</w:t>
            </w:r>
            <w:r w:rsidRPr="00766B29">
              <w:rPr>
                <w:rFonts w:ascii="Times New Roman" w:eastAsia="Times New Roman" w:hAnsi="Times New Roman" w:cs="Times New Roman"/>
                <w:iCs/>
                <w:spacing w:val="-5"/>
                <w:lang w:eastAsia="zh-CN"/>
              </w:rPr>
              <w:t xml:space="preserve"> </w:t>
            </w:r>
            <w:r w:rsidRPr="00766B29">
              <w:rPr>
                <w:rFonts w:ascii="Times New Roman" w:eastAsia="Times New Roman" w:hAnsi="Times New Roman" w:cs="Times New Roman"/>
                <w:iCs/>
                <w:lang w:eastAsia="zh-CN"/>
              </w:rPr>
              <w:t>всего,</w:t>
            </w:r>
            <w:r w:rsidRPr="00766B29">
              <w:rPr>
                <w:rFonts w:ascii="Times New Roman" w:eastAsia="Times New Roman" w:hAnsi="Times New Roman" w:cs="Times New Roman"/>
                <w:iCs/>
                <w:spacing w:val="1"/>
                <w:lang w:eastAsia="zh-CN"/>
              </w:rPr>
              <w:t xml:space="preserve"> </w:t>
            </w:r>
            <w:r w:rsidRPr="00766B29">
              <w:rPr>
                <w:rFonts w:ascii="Times New Roman" w:eastAsia="Times New Roman" w:hAnsi="Times New Roman" w:cs="Times New Roman"/>
                <w:iCs/>
                <w:lang w:eastAsia="zh-CN"/>
              </w:rPr>
              <w:t>в</w:t>
            </w:r>
            <w:r w:rsidRPr="00766B29">
              <w:rPr>
                <w:rFonts w:ascii="Times New Roman" w:eastAsia="Times New Roman" w:hAnsi="Times New Roman" w:cs="Times New Roman"/>
                <w:iCs/>
                <w:spacing w:val="-3"/>
                <w:lang w:eastAsia="zh-CN"/>
              </w:rPr>
              <w:t xml:space="preserve"> </w:t>
            </w:r>
            <w:r w:rsidRPr="00766B29">
              <w:rPr>
                <w:rFonts w:ascii="Times New Roman" w:eastAsia="Times New Roman" w:hAnsi="Times New Roman" w:cs="Times New Roman"/>
                <w:iCs/>
                <w:lang w:eastAsia="zh-CN"/>
              </w:rPr>
              <w:t>том</w:t>
            </w:r>
            <w:r w:rsidRPr="00766B29">
              <w:rPr>
                <w:rFonts w:ascii="Times New Roman" w:eastAsia="Times New Roman" w:hAnsi="Times New Roman" w:cs="Times New Roman"/>
                <w:iCs/>
                <w:spacing w:val="-4"/>
                <w:lang w:eastAsia="zh-CN"/>
              </w:rPr>
              <w:t xml:space="preserve"> </w:t>
            </w:r>
            <w:r w:rsidRPr="00766B29">
              <w:rPr>
                <w:rFonts w:ascii="Times New Roman" w:eastAsia="Times New Roman" w:hAnsi="Times New Roman" w:cs="Times New Roman"/>
                <w:iCs/>
                <w:lang w:eastAsia="zh-CN"/>
              </w:rPr>
              <w:t>числе:</w:t>
            </w:r>
          </w:p>
        </w:tc>
        <w:tc>
          <w:tcPr>
            <w:tcW w:w="110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b/>
                <w:bCs/>
              </w:rPr>
            </w:pPr>
            <w:r w:rsidRPr="005433DE">
              <w:rPr>
                <w:rFonts w:ascii="Times New Roman" w:hAnsi="Times New Roman" w:cs="Times New Roman"/>
                <w:b/>
                <w:bCs/>
              </w:rPr>
              <w:t>0,0</w:t>
            </w:r>
          </w:p>
        </w:tc>
        <w:tc>
          <w:tcPr>
            <w:tcW w:w="997"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b/>
                <w:bCs/>
              </w:rPr>
            </w:pPr>
            <w:r w:rsidRPr="005433DE">
              <w:rPr>
                <w:rFonts w:ascii="Times New Roman" w:hAnsi="Times New Roman" w:cs="Times New Roman"/>
                <w:b/>
                <w:bCs/>
              </w:rPr>
              <w:t>59 811,1</w:t>
            </w:r>
          </w:p>
        </w:tc>
        <w:tc>
          <w:tcPr>
            <w:tcW w:w="132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b/>
                <w:bCs/>
              </w:rPr>
            </w:pPr>
            <w:r w:rsidRPr="005433DE">
              <w:rPr>
                <w:rFonts w:ascii="Times New Roman" w:hAnsi="Times New Roman" w:cs="Times New Roman"/>
                <w:b/>
                <w:bCs/>
              </w:rPr>
              <w:t>0,0</w:t>
            </w:r>
          </w:p>
        </w:tc>
        <w:tc>
          <w:tcPr>
            <w:tcW w:w="1322"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b/>
                <w:bCs/>
              </w:rPr>
            </w:pPr>
            <w:r w:rsidRPr="005433DE">
              <w:rPr>
                <w:rFonts w:ascii="Times New Roman" w:hAnsi="Times New Roman" w:cs="Times New Roman"/>
                <w:b/>
                <w:bCs/>
              </w:rPr>
              <w:t>0,0</w:t>
            </w:r>
          </w:p>
        </w:tc>
        <w:tc>
          <w:tcPr>
            <w:tcW w:w="1321"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b/>
                <w:bCs/>
              </w:rPr>
            </w:pPr>
            <w:r w:rsidRPr="005433DE">
              <w:rPr>
                <w:rFonts w:ascii="Times New Roman" w:hAnsi="Times New Roman" w:cs="Times New Roman"/>
                <w:b/>
                <w:bCs/>
              </w:rPr>
              <w:t>0,0</w:t>
            </w:r>
          </w:p>
        </w:tc>
        <w:tc>
          <w:tcPr>
            <w:tcW w:w="1327"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b/>
                <w:bCs/>
              </w:rPr>
            </w:pPr>
            <w:r w:rsidRPr="005433DE">
              <w:rPr>
                <w:rFonts w:ascii="Times New Roman" w:hAnsi="Times New Roman" w:cs="Times New Roman"/>
                <w:b/>
                <w:bCs/>
              </w:rPr>
              <w:t>59 811,1</w:t>
            </w:r>
          </w:p>
        </w:tc>
      </w:tr>
      <w:tr w:rsidR="00420F50" w:rsidRPr="00766B29" w:rsidTr="00420F50">
        <w:trPr>
          <w:trHeight w:val="286"/>
          <w:jc w:val="center"/>
        </w:trPr>
        <w:tc>
          <w:tcPr>
            <w:tcW w:w="7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jc w:val="both"/>
              <w:rPr>
                <w:rFonts w:ascii="Times New Roman" w:eastAsia="Calibri" w:hAnsi="Times New Roman" w:cs="Times New Roman"/>
              </w:rPr>
            </w:pPr>
            <w:r w:rsidRPr="00766B29">
              <w:rPr>
                <w:rFonts w:ascii="Times New Roman" w:eastAsia="Times New Roman" w:hAnsi="Times New Roman" w:cs="Times New Roman"/>
                <w:lang w:eastAsia="zh-CN"/>
              </w:rPr>
              <w:t xml:space="preserve"> Федеральный бюджет </w:t>
            </w:r>
          </w:p>
        </w:tc>
        <w:tc>
          <w:tcPr>
            <w:tcW w:w="110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c>
          <w:tcPr>
            <w:tcW w:w="997"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49 643,2</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c>
          <w:tcPr>
            <w:tcW w:w="1322"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c>
          <w:tcPr>
            <w:tcW w:w="1321"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c>
          <w:tcPr>
            <w:tcW w:w="1327"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49 643,2</w:t>
            </w:r>
          </w:p>
        </w:tc>
      </w:tr>
      <w:tr w:rsidR="00420F50" w:rsidRPr="00766B29" w:rsidTr="00420F50">
        <w:trPr>
          <w:trHeight w:val="286"/>
          <w:jc w:val="center"/>
        </w:trPr>
        <w:tc>
          <w:tcPr>
            <w:tcW w:w="7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jc w:val="both"/>
              <w:rPr>
                <w:rFonts w:ascii="Times New Roman" w:eastAsia="Calibri" w:hAnsi="Times New Roman" w:cs="Times New Roman"/>
              </w:rPr>
            </w:pPr>
            <w:r w:rsidRPr="00766B29">
              <w:rPr>
                <w:rFonts w:ascii="Times New Roman" w:eastAsia="Times New Roman" w:hAnsi="Times New Roman" w:cs="Times New Roman"/>
                <w:lang w:eastAsia="zh-CN"/>
              </w:rPr>
              <w:t xml:space="preserve"> Областной бюджет</w:t>
            </w:r>
          </w:p>
        </w:tc>
        <w:tc>
          <w:tcPr>
            <w:tcW w:w="110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c>
          <w:tcPr>
            <w:tcW w:w="997"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10 167,9</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c>
          <w:tcPr>
            <w:tcW w:w="1322"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c>
          <w:tcPr>
            <w:tcW w:w="1321"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c>
          <w:tcPr>
            <w:tcW w:w="1327"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10 167,9</w:t>
            </w:r>
          </w:p>
        </w:tc>
      </w:tr>
      <w:tr w:rsidR="00420F50" w:rsidRPr="00766B29" w:rsidTr="00420F50">
        <w:trPr>
          <w:trHeight w:val="286"/>
          <w:jc w:val="center"/>
        </w:trPr>
        <w:tc>
          <w:tcPr>
            <w:tcW w:w="7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jc w:val="both"/>
              <w:rPr>
                <w:rFonts w:ascii="Times New Roman" w:eastAsia="Calibri" w:hAnsi="Times New Roman" w:cs="Times New Roman"/>
              </w:rPr>
            </w:pPr>
            <w:r w:rsidRPr="00766B29">
              <w:rPr>
                <w:rFonts w:ascii="Times New Roman" w:eastAsia="Times New Roman" w:hAnsi="Times New Roman" w:cs="Times New Roman"/>
                <w:lang w:eastAsia="zh-CN"/>
              </w:rPr>
              <w:t xml:space="preserve"> Местный бюджет</w:t>
            </w:r>
          </w:p>
        </w:tc>
        <w:tc>
          <w:tcPr>
            <w:tcW w:w="110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c>
          <w:tcPr>
            <w:tcW w:w="997"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c>
          <w:tcPr>
            <w:tcW w:w="1322"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c>
          <w:tcPr>
            <w:tcW w:w="1321"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c>
          <w:tcPr>
            <w:tcW w:w="1327"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r>
      <w:tr w:rsidR="00420F50" w:rsidRPr="00766B29" w:rsidTr="00420F50">
        <w:trPr>
          <w:trHeight w:val="286"/>
          <w:jc w:val="center"/>
        </w:trPr>
        <w:tc>
          <w:tcPr>
            <w:tcW w:w="785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jc w:val="both"/>
              <w:rPr>
                <w:rFonts w:ascii="Times New Roman" w:eastAsia="Calibri" w:hAnsi="Times New Roman" w:cs="Times New Roman"/>
              </w:rPr>
            </w:pPr>
            <w:r w:rsidRPr="00766B29">
              <w:rPr>
                <w:rFonts w:ascii="Times New Roman" w:eastAsia="Times New Roman" w:hAnsi="Times New Roman" w:cs="Times New Roman"/>
                <w:lang w:eastAsia="zh-CN"/>
              </w:rPr>
              <w:t xml:space="preserve"> Внебюджетные источники</w:t>
            </w:r>
            <w:r w:rsidRPr="00766B29">
              <w:rPr>
                <w:rFonts w:ascii="Times New Roman" w:eastAsia="Times New Roman" w:hAnsi="Times New Roman" w:cs="Times New Roman"/>
                <w:spacing w:val="-5"/>
                <w:lang w:eastAsia="zh-CN"/>
              </w:rPr>
              <w:t xml:space="preserve"> </w:t>
            </w:r>
          </w:p>
        </w:tc>
        <w:tc>
          <w:tcPr>
            <w:tcW w:w="110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c>
          <w:tcPr>
            <w:tcW w:w="997"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c>
          <w:tcPr>
            <w:tcW w:w="132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c>
          <w:tcPr>
            <w:tcW w:w="1322"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c>
          <w:tcPr>
            <w:tcW w:w="1321"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c>
          <w:tcPr>
            <w:tcW w:w="1327"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5433DE" w:rsidRDefault="00420F50" w:rsidP="00420F50">
            <w:pPr>
              <w:jc w:val="center"/>
              <w:rPr>
                <w:rFonts w:ascii="Times New Roman" w:hAnsi="Times New Roman" w:cs="Times New Roman"/>
              </w:rPr>
            </w:pPr>
            <w:r w:rsidRPr="005433DE">
              <w:rPr>
                <w:rFonts w:ascii="Times New Roman" w:hAnsi="Times New Roman" w:cs="Times New Roman"/>
              </w:rPr>
              <w:t>0,0</w:t>
            </w:r>
          </w:p>
        </w:tc>
      </w:tr>
    </w:tbl>
    <w:p w:rsidR="00766B29" w:rsidRDefault="00766B29" w:rsidP="00766B29">
      <w:pPr>
        <w:suppressAutoHyphens/>
        <w:spacing w:after="0" w:line="240" w:lineRule="auto"/>
        <w:jc w:val="center"/>
        <w:rPr>
          <w:rFonts w:ascii="Times New Roman" w:eastAsia="Times New Roman" w:hAnsi="Times New Roman" w:cs="Times New Roman"/>
          <w:sz w:val="24"/>
          <w:szCs w:val="24"/>
          <w:lang w:eastAsia="ru-RU"/>
        </w:rPr>
      </w:pPr>
    </w:p>
    <w:p w:rsidR="000848D1" w:rsidRDefault="000848D1" w:rsidP="00766B29">
      <w:pPr>
        <w:suppressAutoHyphens/>
        <w:spacing w:after="0" w:line="240" w:lineRule="auto"/>
        <w:jc w:val="center"/>
        <w:rPr>
          <w:rFonts w:ascii="Times New Roman" w:eastAsia="Times New Roman" w:hAnsi="Times New Roman" w:cs="Times New Roman"/>
          <w:sz w:val="24"/>
          <w:szCs w:val="24"/>
          <w:lang w:eastAsia="ru-RU"/>
        </w:rPr>
      </w:pPr>
    </w:p>
    <w:p w:rsidR="000848D1" w:rsidRPr="00766B29" w:rsidRDefault="000848D1" w:rsidP="00766B29">
      <w:pPr>
        <w:suppressAutoHyphens/>
        <w:spacing w:after="0" w:line="240" w:lineRule="auto"/>
        <w:jc w:val="center"/>
        <w:rPr>
          <w:rFonts w:ascii="Times New Roman" w:eastAsia="Times New Roman" w:hAnsi="Times New Roman" w:cs="Times New Roman"/>
          <w:sz w:val="24"/>
          <w:szCs w:val="24"/>
          <w:lang w:eastAsia="ru-RU"/>
        </w:rPr>
      </w:pPr>
    </w:p>
    <w:p w:rsidR="00766B29" w:rsidRPr="00766B29" w:rsidRDefault="00766B29" w:rsidP="00766B29">
      <w:pPr>
        <w:suppressAutoHyphens/>
        <w:spacing w:after="0" w:line="240" w:lineRule="auto"/>
        <w:jc w:val="center"/>
        <w:rPr>
          <w:rFonts w:ascii="Times New Roman" w:eastAsia="Times New Roman" w:hAnsi="Times New Roman" w:cs="Times New Roman"/>
          <w:b/>
          <w:sz w:val="24"/>
          <w:szCs w:val="24"/>
        </w:rPr>
      </w:pPr>
      <w:r w:rsidRPr="00766B29">
        <w:rPr>
          <w:rFonts w:ascii="Times New Roman" w:eastAsia="Times New Roman" w:hAnsi="Times New Roman" w:cs="Times New Roman"/>
          <w:b/>
          <w:sz w:val="24"/>
          <w:szCs w:val="24"/>
        </w:rPr>
        <w:lastRenderedPageBreak/>
        <w:t>6. План реализации комплекса процессных мероприятий</w:t>
      </w:r>
    </w:p>
    <w:tbl>
      <w:tblPr>
        <w:tblW w:w="15219" w:type="dxa"/>
        <w:jc w:val="center"/>
        <w:tblLook w:val="0000" w:firstRow="0" w:lastRow="0" w:firstColumn="0" w:lastColumn="0" w:noHBand="0" w:noVBand="0"/>
      </w:tblPr>
      <w:tblGrid>
        <w:gridCol w:w="8405"/>
        <w:gridCol w:w="2126"/>
        <w:gridCol w:w="2268"/>
        <w:gridCol w:w="2420"/>
      </w:tblGrid>
      <w:tr w:rsidR="00766B29" w:rsidRPr="00766B29" w:rsidTr="00420F50">
        <w:trPr>
          <w:trHeight w:val="1053"/>
          <w:jc w:val="center"/>
        </w:trPr>
        <w:tc>
          <w:tcPr>
            <w:tcW w:w="840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Задача,</w:t>
            </w:r>
            <w:r w:rsidRPr="00766B29">
              <w:rPr>
                <w:rFonts w:ascii="Times New Roman" w:eastAsia="Times New Roman" w:hAnsi="Times New Roman" w:cs="Times New Roman"/>
                <w:spacing w:val="-5"/>
                <w:lang w:eastAsia="zh-CN"/>
              </w:rPr>
              <w:t xml:space="preserve"> </w:t>
            </w:r>
            <w:r w:rsidRPr="00766B29">
              <w:rPr>
                <w:rFonts w:ascii="Times New Roman" w:eastAsia="Times New Roman" w:hAnsi="Times New Roman" w:cs="Times New Roman"/>
                <w:lang w:eastAsia="zh-CN"/>
              </w:rPr>
              <w:t>мероприятие</w:t>
            </w:r>
            <w:r w:rsidRPr="00766B29">
              <w:rPr>
                <w:rFonts w:ascii="Times New Roman" w:eastAsia="Times New Roman" w:hAnsi="Times New Roman" w:cs="Times New Roman"/>
                <w:spacing w:val="-5"/>
                <w:lang w:eastAsia="zh-CN"/>
              </w:rPr>
              <w:t xml:space="preserve"> </w:t>
            </w:r>
            <w:r w:rsidRPr="00766B29">
              <w:rPr>
                <w:rFonts w:ascii="Times New Roman" w:eastAsia="Times New Roman" w:hAnsi="Times New Roman" w:cs="Times New Roman"/>
                <w:lang w:eastAsia="zh-CN"/>
              </w:rPr>
              <w:t>(результат)</w:t>
            </w:r>
            <w:r w:rsidRPr="00766B29">
              <w:rPr>
                <w:rFonts w:ascii="Times New Roman" w:eastAsia="Times New Roman" w:hAnsi="Times New Roman" w:cs="Times New Roman"/>
                <w:spacing w:val="-6"/>
                <w:lang w:eastAsia="zh-CN"/>
              </w:rPr>
              <w:t xml:space="preserve"> </w:t>
            </w:r>
            <w:r w:rsidRPr="00766B29">
              <w:rPr>
                <w:rFonts w:ascii="Times New Roman" w:eastAsia="Times New Roman" w:hAnsi="Times New Roman" w:cs="Times New Roman"/>
                <w:lang w:eastAsia="zh-CN"/>
              </w:rPr>
              <w:t>/</w:t>
            </w:r>
            <w:r w:rsidRPr="00766B29">
              <w:rPr>
                <w:rFonts w:ascii="Times New Roman" w:eastAsia="Times New Roman" w:hAnsi="Times New Roman" w:cs="Times New Roman"/>
                <w:spacing w:val="-37"/>
                <w:lang w:eastAsia="zh-CN"/>
              </w:rPr>
              <w:t xml:space="preserve"> </w:t>
            </w:r>
            <w:r w:rsidRPr="00766B29">
              <w:rPr>
                <w:rFonts w:ascii="Times New Roman" w:eastAsia="Times New Roman" w:hAnsi="Times New Roman" w:cs="Times New Roman"/>
                <w:lang w:eastAsia="zh-CN"/>
              </w:rPr>
              <w:t>контрольная</w:t>
            </w:r>
            <w:r w:rsidRPr="00766B29">
              <w:rPr>
                <w:rFonts w:ascii="Times New Roman" w:eastAsia="Times New Roman" w:hAnsi="Times New Roman" w:cs="Times New Roman"/>
                <w:spacing w:val="-3"/>
                <w:lang w:eastAsia="zh-CN"/>
              </w:rPr>
              <w:t xml:space="preserve"> </w:t>
            </w:r>
            <w:r w:rsidRPr="00766B29">
              <w:rPr>
                <w:rFonts w:ascii="Times New Roman" w:eastAsia="Times New Roman" w:hAnsi="Times New Roman" w:cs="Times New Roman"/>
                <w:lang w:eastAsia="zh-CN"/>
              </w:rPr>
              <w:t>точка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tabs>
                <w:tab w:val="left" w:pos="2327"/>
              </w:tabs>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Дата наступления контрольной</w:t>
            </w:r>
            <w:r w:rsidRPr="00766B29">
              <w:rPr>
                <w:rFonts w:ascii="Times New Roman" w:eastAsia="Times New Roman" w:hAnsi="Times New Roman" w:cs="Times New Roman"/>
                <w:spacing w:val="-37"/>
                <w:lang w:eastAsia="zh-CN"/>
              </w:rPr>
              <w:t xml:space="preserve">     </w:t>
            </w:r>
            <w:r w:rsidRPr="00766B29">
              <w:rPr>
                <w:rFonts w:ascii="Times New Roman" w:eastAsia="Times New Roman" w:hAnsi="Times New Roman" w:cs="Times New Roman"/>
                <w:lang w:eastAsia="zh-CN"/>
              </w:rPr>
              <w:t>точки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Ответственный исполнитель</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(Ф.И.О., должность, наименование</w:t>
            </w:r>
            <w:r w:rsidRPr="00766B29">
              <w:rPr>
                <w:rFonts w:ascii="Times New Roman" w:eastAsia="Times New Roman" w:hAnsi="Times New Roman" w:cs="Times New Roman"/>
                <w:spacing w:val="-6"/>
                <w:lang w:eastAsia="zh-CN"/>
              </w:rPr>
              <w:t xml:space="preserve"> </w:t>
            </w:r>
            <w:r w:rsidRPr="00766B29">
              <w:rPr>
                <w:rFonts w:ascii="Times New Roman" w:eastAsia="Times New Roman" w:hAnsi="Times New Roman" w:cs="Times New Roman"/>
                <w:lang w:eastAsia="zh-CN"/>
              </w:rPr>
              <w:t>организации (участник муниципальной программы)</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Вид подтверждающего</w:t>
            </w:r>
            <w:r w:rsidRPr="00766B29">
              <w:rPr>
                <w:rFonts w:ascii="Times New Roman" w:eastAsia="Times New Roman" w:hAnsi="Times New Roman" w:cs="Times New Roman"/>
                <w:spacing w:val="-37"/>
                <w:lang w:eastAsia="zh-CN"/>
              </w:rPr>
              <w:t xml:space="preserve"> </w:t>
            </w:r>
            <w:r w:rsidRPr="00766B29">
              <w:rPr>
                <w:rFonts w:ascii="Times New Roman" w:eastAsia="Times New Roman" w:hAnsi="Times New Roman" w:cs="Times New Roman"/>
                <w:lang w:eastAsia="zh-CN"/>
              </w:rPr>
              <w:t>документа</w:t>
            </w:r>
          </w:p>
        </w:tc>
      </w:tr>
      <w:tr w:rsidR="00766B29" w:rsidRPr="00766B29" w:rsidTr="00420F50">
        <w:trPr>
          <w:trHeight w:val="421"/>
          <w:jc w:val="center"/>
        </w:trPr>
        <w:tc>
          <w:tcPr>
            <w:tcW w:w="15219" w:type="dxa"/>
            <w:gridSpan w:val="4"/>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Задача:</w:t>
            </w:r>
          </w:p>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«Сохранение жизни и здоровья обучающихся и работников, а также материальных ценностей образовательных организаций»</w:t>
            </w:r>
          </w:p>
        </w:tc>
      </w:tr>
      <w:tr w:rsidR="00766B29" w:rsidRPr="00766B29" w:rsidTr="00420F50">
        <w:trPr>
          <w:trHeight w:val="299"/>
          <w:jc w:val="center"/>
        </w:trPr>
        <w:tc>
          <w:tcPr>
            <w:tcW w:w="840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b/>
                <w:spacing w:val="-1"/>
                <w:lang w:eastAsia="zh-CN"/>
              </w:rPr>
            </w:pPr>
            <w:r w:rsidRPr="00766B29">
              <w:rPr>
                <w:rFonts w:ascii="Times New Roman" w:eastAsia="Times New Roman" w:hAnsi="Times New Roman" w:cs="Times New Roman"/>
                <w:lang w:eastAsia="zh-CN"/>
              </w:rPr>
              <w:t xml:space="preserve"> </w:t>
            </w:r>
            <w:r w:rsidRPr="00766B29">
              <w:rPr>
                <w:rFonts w:ascii="Times New Roman" w:eastAsia="Times New Roman" w:hAnsi="Times New Roman" w:cs="Times New Roman"/>
                <w:b/>
                <w:lang w:eastAsia="zh-CN"/>
              </w:rPr>
              <w:t>Мероприятие</w:t>
            </w:r>
            <w:r w:rsidRPr="00766B29">
              <w:rPr>
                <w:rFonts w:ascii="Times New Roman" w:eastAsia="Times New Roman" w:hAnsi="Times New Roman" w:cs="Times New Roman"/>
                <w:b/>
                <w:spacing w:val="-4"/>
                <w:lang w:eastAsia="zh-CN"/>
              </w:rPr>
              <w:t xml:space="preserve"> </w:t>
            </w:r>
            <w:r w:rsidRPr="00766B29">
              <w:rPr>
                <w:rFonts w:ascii="Times New Roman" w:eastAsia="Times New Roman" w:hAnsi="Times New Roman" w:cs="Times New Roman"/>
                <w:b/>
                <w:lang w:eastAsia="zh-CN"/>
              </w:rPr>
              <w:t>(результат)</w:t>
            </w:r>
            <w:r w:rsidRPr="00766B29">
              <w:rPr>
                <w:rFonts w:ascii="Times New Roman" w:eastAsia="Times New Roman" w:hAnsi="Times New Roman" w:cs="Times New Roman"/>
                <w:b/>
                <w:spacing w:val="-1"/>
                <w:lang w:eastAsia="zh-CN"/>
              </w:rPr>
              <w:t xml:space="preserve"> №1 </w:t>
            </w:r>
          </w:p>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«Реализация мероприятий по обеспечению антитеррористической защищённости в муниципальных образовательных организациях Кемеровской области – Кузбасса»</w:t>
            </w:r>
            <w:r w:rsidRPr="00766B29">
              <w:rPr>
                <w:rFonts w:ascii="Times New Roman" w:eastAsia="Times New Roman" w:hAnsi="Times New Roman" w:cs="Times New Roman"/>
                <w:spacing w:val="-6"/>
                <w:lang w:eastAsia="zh-CN"/>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X</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X</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X</w:t>
            </w:r>
          </w:p>
        </w:tc>
      </w:tr>
      <w:tr w:rsidR="00766B29" w:rsidRPr="00766B29" w:rsidTr="00420F50">
        <w:trPr>
          <w:trHeight w:val="298"/>
          <w:jc w:val="center"/>
        </w:trPr>
        <w:tc>
          <w:tcPr>
            <w:tcW w:w="840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точка.1.1 Проведение мониторинга промежуточных результатов»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марта ежегодно</w:t>
            </w:r>
          </w:p>
        </w:tc>
        <w:tc>
          <w:tcPr>
            <w:tcW w:w="2268" w:type="dxa"/>
            <w:vMerge w:val="restart"/>
            <w:tcBorders>
              <w:top w:val="single" w:sz="4" w:space="0" w:color="000000"/>
              <w:left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Управление образования администрации АС ГО</w:t>
            </w:r>
          </w:p>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w:t>
            </w:r>
            <w:proofErr w:type="spellStart"/>
            <w:r w:rsidRPr="00766B29">
              <w:rPr>
                <w:rFonts w:ascii="Times New Roman" w:eastAsia="Times New Roman" w:hAnsi="Times New Roman" w:cs="Times New Roman"/>
                <w:lang w:eastAsia="zh-CN"/>
              </w:rPr>
              <w:t>Парфимович</w:t>
            </w:r>
            <w:proofErr w:type="spellEnd"/>
            <w:r w:rsidRPr="00766B29">
              <w:rPr>
                <w:rFonts w:ascii="Times New Roman" w:eastAsia="Times New Roman" w:hAnsi="Times New Roman" w:cs="Times New Roman"/>
                <w:lang w:eastAsia="zh-CN"/>
              </w:rPr>
              <w:t xml:space="preserve"> </w:t>
            </w:r>
            <w:proofErr w:type="gramStart"/>
            <w:r w:rsidRPr="00766B29">
              <w:rPr>
                <w:rFonts w:ascii="Times New Roman" w:eastAsia="Times New Roman" w:hAnsi="Times New Roman" w:cs="Times New Roman"/>
                <w:lang w:eastAsia="zh-CN"/>
              </w:rPr>
              <w:t>Ю.И..</w:t>
            </w:r>
            <w:proofErr w:type="gramEnd"/>
            <w:r w:rsidRPr="00766B29">
              <w:rPr>
                <w:rFonts w:ascii="Times New Roman" w:eastAsia="Times New Roman" w:hAnsi="Times New Roman" w:cs="Times New Roman"/>
                <w:lang w:eastAsia="zh-CN"/>
              </w:rPr>
              <w:t>, заместитель начальника)</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spacing w:val="-2"/>
                <w:lang w:eastAsia="ru-RU"/>
              </w:rPr>
              <w:t xml:space="preserve">Информационная справка </w:t>
            </w:r>
          </w:p>
        </w:tc>
      </w:tr>
      <w:tr w:rsidR="00766B29" w:rsidRPr="00766B29" w:rsidTr="00420F50">
        <w:trPr>
          <w:trHeight w:val="414"/>
          <w:jc w:val="center"/>
        </w:trPr>
        <w:tc>
          <w:tcPr>
            <w:tcW w:w="840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tabs>
                <w:tab w:val="left" w:pos="3240"/>
              </w:tabs>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2"/>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1.</w:t>
            </w:r>
            <w:r w:rsidRPr="00766B29">
              <w:rPr>
                <w:rFonts w:ascii="Times New Roman" w:eastAsia="Times New Roman" w:hAnsi="Times New Roman" w:cs="Times New Roman"/>
                <w:lang w:eastAsia="zh-CN"/>
              </w:rPr>
              <w:t>2. Проведение мониторинга промежуточных результатов»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июня ежегодно</w:t>
            </w:r>
          </w:p>
        </w:tc>
        <w:tc>
          <w:tcPr>
            <w:tcW w:w="2268" w:type="dxa"/>
            <w:vMerge/>
            <w:tcBorders>
              <w:left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spacing w:val="-2"/>
                <w:lang w:eastAsia="ru-RU"/>
              </w:rPr>
            </w:pPr>
            <w:r w:rsidRPr="00766B29">
              <w:rPr>
                <w:rFonts w:ascii="Times New Roman" w:eastAsia="Times New Roman" w:hAnsi="Times New Roman" w:cs="Times New Roman"/>
                <w:spacing w:val="-2"/>
                <w:lang w:eastAsia="ru-RU"/>
              </w:rPr>
              <w:t xml:space="preserve">Информационная справка </w:t>
            </w:r>
          </w:p>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p>
        </w:tc>
      </w:tr>
      <w:tr w:rsidR="00766B29" w:rsidRPr="00766B29" w:rsidTr="00420F50">
        <w:trPr>
          <w:trHeight w:val="298"/>
          <w:jc w:val="center"/>
        </w:trPr>
        <w:tc>
          <w:tcPr>
            <w:tcW w:w="840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1.</w:t>
            </w:r>
            <w:r w:rsidRPr="00766B29">
              <w:rPr>
                <w:rFonts w:ascii="Times New Roman" w:eastAsia="Times New Roman" w:hAnsi="Times New Roman" w:cs="Times New Roman"/>
                <w:lang w:eastAsia="zh-CN"/>
              </w:rPr>
              <w:t>3.</w:t>
            </w:r>
            <w:r w:rsidRPr="00766B29">
              <w:rPr>
                <w:rFonts w:ascii="Times New Roman" w:eastAsia="Calibri" w:hAnsi="Times New Roman" w:cs="Times New Roman"/>
              </w:rPr>
              <w:t xml:space="preserve"> </w:t>
            </w:r>
            <w:r w:rsidRPr="00766B29">
              <w:rPr>
                <w:rFonts w:ascii="Times New Roman" w:eastAsia="Times New Roman" w:hAnsi="Times New Roman" w:cs="Times New Roman"/>
                <w:lang w:eastAsia="zh-CN"/>
              </w:rPr>
              <w:t>Проведение мониторинга промежуточных результатов»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сентября ежегодно</w:t>
            </w:r>
          </w:p>
        </w:tc>
        <w:tc>
          <w:tcPr>
            <w:tcW w:w="2268" w:type="dxa"/>
            <w:vMerge/>
            <w:tcBorders>
              <w:left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spacing w:val="-2"/>
                <w:lang w:eastAsia="ru-RU"/>
              </w:rPr>
            </w:pPr>
            <w:r w:rsidRPr="00766B29">
              <w:rPr>
                <w:rFonts w:ascii="Times New Roman" w:eastAsia="Times New Roman" w:hAnsi="Times New Roman" w:cs="Times New Roman"/>
                <w:spacing w:val="-2"/>
                <w:lang w:eastAsia="ru-RU"/>
              </w:rPr>
              <w:t xml:space="preserve">Информационная справка </w:t>
            </w:r>
          </w:p>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p>
        </w:tc>
      </w:tr>
      <w:tr w:rsidR="00766B29" w:rsidRPr="00766B29" w:rsidTr="00420F50">
        <w:trPr>
          <w:trHeight w:val="303"/>
          <w:jc w:val="center"/>
        </w:trPr>
        <w:tc>
          <w:tcPr>
            <w:tcW w:w="840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точка 1.4. Проведение мониторинга итоговых результатов»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декабря ежегодно</w:t>
            </w:r>
          </w:p>
        </w:tc>
        <w:tc>
          <w:tcPr>
            <w:tcW w:w="2268" w:type="dxa"/>
            <w:vMerge/>
            <w:tcBorders>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spacing w:val="-2"/>
                <w:lang w:eastAsia="ru-RU"/>
              </w:rPr>
            </w:pPr>
            <w:r w:rsidRPr="00766B29">
              <w:rPr>
                <w:rFonts w:ascii="Times New Roman" w:eastAsia="Times New Roman" w:hAnsi="Times New Roman" w:cs="Times New Roman"/>
                <w:spacing w:val="-2"/>
                <w:lang w:eastAsia="ru-RU"/>
              </w:rPr>
              <w:t xml:space="preserve">Информационная справка </w:t>
            </w:r>
          </w:p>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p>
        </w:tc>
      </w:tr>
      <w:tr w:rsidR="00766B29" w:rsidRPr="00766B29" w:rsidTr="00420F50">
        <w:trPr>
          <w:trHeight w:val="303"/>
          <w:jc w:val="center"/>
        </w:trPr>
        <w:tc>
          <w:tcPr>
            <w:tcW w:w="840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b/>
                <w:spacing w:val="-1"/>
                <w:lang w:eastAsia="zh-CN"/>
              </w:rPr>
            </w:pPr>
            <w:r w:rsidRPr="00766B29">
              <w:rPr>
                <w:rFonts w:ascii="Times New Roman" w:eastAsia="Times New Roman" w:hAnsi="Times New Roman" w:cs="Times New Roman"/>
                <w:lang w:eastAsia="zh-CN"/>
              </w:rPr>
              <w:t xml:space="preserve"> </w:t>
            </w:r>
            <w:r w:rsidRPr="00766B29">
              <w:rPr>
                <w:rFonts w:ascii="Times New Roman" w:eastAsia="Times New Roman" w:hAnsi="Times New Roman" w:cs="Times New Roman"/>
                <w:b/>
                <w:lang w:eastAsia="zh-CN"/>
              </w:rPr>
              <w:t>Мероприятие</w:t>
            </w:r>
            <w:r w:rsidRPr="00766B29">
              <w:rPr>
                <w:rFonts w:ascii="Times New Roman" w:eastAsia="Times New Roman" w:hAnsi="Times New Roman" w:cs="Times New Roman"/>
                <w:b/>
                <w:spacing w:val="-4"/>
                <w:lang w:eastAsia="zh-CN"/>
              </w:rPr>
              <w:t xml:space="preserve"> </w:t>
            </w:r>
            <w:r w:rsidRPr="00766B29">
              <w:rPr>
                <w:rFonts w:ascii="Times New Roman" w:eastAsia="Times New Roman" w:hAnsi="Times New Roman" w:cs="Times New Roman"/>
                <w:b/>
                <w:lang w:eastAsia="zh-CN"/>
              </w:rPr>
              <w:t>(результат)</w:t>
            </w:r>
            <w:r w:rsidRPr="00766B29">
              <w:rPr>
                <w:rFonts w:ascii="Times New Roman" w:eastAsia="Times New Roman" w:hAnsi="Times New Roman" w:cs="Times New Roman"/>
                <w:b/>
                <w:spacing w:val="-1"/>
                <w:lang w:eastAsia="zh-CN"/>
              </w:rPr>
              <w:t xml:space="preserve"> №2 </w:t>
            </w:r>
          </w:p>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«Реализация мероприятий по обеспечению пожарной безопасности в муниципальных образовательных организациях Кемеровской области – Кузбасса»</w:t>
            </w:r>
            <w:r w:rsidRPr="00766B29">
              <w:rPr>
                <w:rFonts w:ascii="Times New Roman" w:eastAsia="Times New Roman" w:hAnsi="Times New Roman" w:cs="Times New Roman"/>
                <w:spacing w:val="-6"/>
                <w:lang w:eastAsia="zh-CN"/>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X</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X</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X</w:t>
            </w:r>
          </w:p>
        </w:tc>
      </w:tr>
      <w:tr w:rsidR="00766B29" w:rsidRPr="00766B29" w:rsidTr="00420F50">
        <w:trPr>
          <w:trHeight w:val="303"/>
          <w:jc w:val="center"/>
        </w:trPr>
        <w:tc>
          <w:tcPr>
            <w:tcW w:w="840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точка.2.1 Проведение мониторинга промежуточных результатов»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марта ежегодно</w:t>
            </w:r>
          </w:p>
        </w:tc>
        <w:tc>
          <w:tcPr>
            <w:tcW w:w="2268" w:type="dxa"/>
            <w:vMerge w:val="restart"/>
            <w:tcBorders>
              <w:top w:val="single" w:sz="4" w:space="0" w:color="000000"/>
              <w:left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Управление образования администрации АС ГО</w:t>
            </w:r>
          </w:p>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w:t>
            </w:r>
            <w:proofErr w:type="spellStart"/>
            <w:r w:rsidRPr="00766B29">
              <w:rPr>
                <w:rFonts w:ascii="Times New Roman" w:eastAsia="Times New Roman" w:hAnsi="Times New Roman" w:cs="Times New Roman"/>
                <w:lang w:eastAsia="zh-CN"/>
              </w:rPr>
              <w:t>Парфимович</w:t>
            </w:r>
            <w:proofErr w:type="spellEnd"/>
            <w:r w:rsidRPr="00766B29">
              <w:rPr>
                <w:rFonts w:ascii="Times New Roman" w:eastAsia="Times New Roman" w:hAnsi="Times New Roman" w:cs="Times New Roman"/>
                <w:lang w:eastAsia="zh-CN"/>
              </w:rPr>
              <w:t xml:space="preserve"> </w:t>
            </w:r>
            <w:proofErr w:type="gramStart"/>
            <w:r w:rsidRPr="00766B29">
              <w:rPr>
                <w:rFonts w:ascii="Times New Roman" w:eastAsia="Times New Roman" w:hAnsi="Times New Roman" w:cs="Times New Roman"/>
                <w:lang w:eastAsia="zh-CN"/>
              </w:rPr>
              <w:t>Ю.И..</w:t>
            </w:r>
            <w:proofErr w:type="gramEnd"/>
            <w:r w:rsidRPr="00766B29">
              <w:rPr>
                <w:rFonts w:ascii="Times New Roman" w:eastAsia="Times New Roman" w:hAnsi="Times New Roman" w:cs="Times New Roman"/>
                <w:lang w:eastAsia="zh-CN"/>
              </w:rPr>
              <w:t>, заместитель начальника)</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spacing w:val="-2"/>
                <w:lang w:eastAsia="ru-RU"/>
              </w:rPr>
              <w:t xml:space="preserve">Информационная справка </w:t>
            </w:r>
          </w:p>
        </w:tc>
      </w:tr>
      <w:tr w:rsidR="00766B29" w:rsidRPr="00766B29" w:rsidTr="00420F50">
        <w:trPr>
          <w:trHeight w:val="303"/>
          <w:jc w:val="center"/>
        </w:trPr>
        <w:tc>
          <w:tcPr>
            <w:tcW w:w="840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tabs>
                <w:tab w:val="left" w:pos="3240"/>
              </w:tabs>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2"/>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2.</w:t>
            </w:r>
            <w:r w:rsidRPr="00766B29">
              <w:rPr>
                <w:rFonts w:ascii="Times New Roman" w:eastAsia="Times New Roman" w:hAnsi="Times New Roman" w:cs="Times New Roman"/>
                <w:lang w:eastAsia="zh-CN"/>
              </w:rPr>
              <w:t>2. Проведение мониторинга промежуточных результатов»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июня ежегодно</w:t>
            </w:r>
          </w:p>
        </w:tc>
        <w:tc>
          <w:tcPr>
            <w:tcW w:w="2268" w:type="dxa"/>
            <w:vMerge/>
            <w:tcBorders>
              <w:left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spacing w:val="-2"/>
                <w:lang w:eastAsia="ru-RU"/>
              </w:rPr>
            </w:pPr>
            <w:r w:rsidRPr="00766B29">
              <w:rPr>
                <w:rFonts w:ascii="Times New Roman" w:eastAsia="Times New Roman" w:hAnsi="Times New Roman" w:cs="Times New Roman"/>
                <w:spacing w:val="-2"/>
                <w:lang w:eastAsia="ru-RU"/>
              </w:rPr>
              <w:t xml:space="preserve">Информационная справка </w:t>
            </w:r>
          </w:p>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p>
        </w:tc>
      </w:tr>
      <w:tr w:rsidR="00766B29" w:rsidRPr="00766B29" w:rsidTr="00420F50">
        <w:trPr>
          <w:trHeight w:val="303"/>
          <w:jc w:val="center"/>
        </w:trPr>
        <w:tc>
          <w:tcPr>
            <w:tcW w:w="840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2.</w:t>
            </w:r>
            <w:r w:rsidRPr="00766B29">
              <w:rPr>
                <w:rFonts w:ascii="Times New Roman" w:eastAsia="Times New Roman" w:hAnsi="Times New Roman" w:cs="Times New Roman"/>
                <w:lang w:eastAsia="zh-CN"/>
              </w:rPr>
              <w:t>3.</w:t>
            </w:r>
            <w:r w:rsidRPr="00766B29">
              <w:rPr>
                <w:rFonts w:ascii="Times New Roman" w:eastAsia="Calibri" w:hAnsi="Times New Roman" w:cs="Times New Roman"/>
              </w:rPr>
              <w:t xml:space="preserve"> </w:t>
            </w:r>
            <w:r w:rsidRPr="00766B29">
              <w:rPr>
                <w:rFonts w:ascii="Times New Roman" w:eastAsia="Times New Roman" w:hAnsi="Times New Roman" w:cs="Times New Roman"/>
                <w:lang w:eastAsia="zh-CN"/>
              </w:rPr>
              <w:t>Проведение мониторинга промежуточных результатов»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сентября ежегодно</w:t>
            </w:r>
          </w:p>
        </w:tc>
        <w:tc>
          <w:tcPr>
            <w:tcW w:w="2268" w:type="dxa"/>
            <w:vMerge/>
            <w:tcBorders>
              <w:left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spacing w:val="-2"/>
                <w:lang w:eastAsia="ru-RU"/>
              </w:rPr>
            </w:pPr>
            <w:r w:rsidRPr="00766B29">
              <w:rPr>
                <w:rFonts w:ascii="Times New Roman" w:eastAsia="Times New Roman" w:hAnsi="Times New Roman" w:cs="Times New Roman"/>
                <w:spacing w:val="-2"/>
                <w:lang w:eastAsia="ru-RU"/>
              </w:rPr>
              <w:t xml:space="preserve">Информационная справка </w:t>
            </w:r>
          </w:p>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p>
        </w:tc>
      </w:tr>
      <w:tr w:rsidR="00766B29" w:rsidRPr="00766B29" w:rsidTr="00420F50">
        <w:trPr>
          <w:trHeight w:val="303"/>
          <w:jc w:val="center"/>
        </w:trPr>
        <w:tc>
          <w:tcPr>
            <w:tcW w:w="840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точка 2.4. Проведение мониторинга итоговых результатов»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декабря ежегодно</w:t>
            </w:r>
          </w:p>
        </w:tc>
        <w:tc>
          <w:tcPr>
            <w:tcW w:w="2268" w:type="dxa"/>
            <w:vMerge/>
            <w:tcBorders>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spacing w:val="-2"/>
                <w:lang w:eastAsia="ru-RU"/>
              </w:rPr>
            </w:pPr>
            <w:r w:rsidRPr="00766B29">
              <w:rPr>
                <w:rFonts w:ascii="Times New Roman" w:eastAsia="Times New Roman" w:hAnsi="Times New Roman" w:cs="Times New Roman"/>
                <w:spacing w:val="-2"/>
                <w:lang w:eastAsia="ru-RU"/>
              </w:rPr>
              <w:t xml:space="preserve">Информационная справка </w:t>
            </w:r>
          </w:p>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p>
        </w:tc>
      </w:tr>
      <w:tr w:rsidR="00766B29" w:rsidRPr="00766B29" w:rsidTr="00420F50">
        <w:trPr>
          <w:trHeight w:val="303"/>
          <w:jc w:val="center"/>
        </w:trPr>
        <w:tc>
          <w:tcPr>
            <w:tcW w:w="15219" w:type="dxa"/>
            <w:gridSpan w:val="4"/>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Задача «Формирование и развитие инфраструктуры детства, проведение капитального ремонта зданий образовательных организаций»</w:t>
            </w:r>
          </w:p>
        </w:tc>
      </w:tr>
      <w:tr w:rsidR="00766B29" w:rsidRPr="00766B29" w:rsidTr="00420F50">
        <w:trPr>
          <w:trHeight w:val="303"/>
          <w:jc w:val="center"/>
        </w:trPr>
        <w:tc>
          <w:tcPr>
            <w:tcW w:w="840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tabs>
                <w:tab w:val="left" w:pos="3391"/>
              </w:tabs>
              <w:suppressAutoHyphens/>
              <w:spacing w:after="0" w:line="240" w:lineRule="auto"/>
              <w:rPr>
                <w:rFonts w:ascii="Times New Roman" w:eastAsia="Times New Roman" w:hAnsi="Times New Roman" w:cs="Times New Roman"/>
                <w:b/>
                <w:lang w:eastAsia="zh-CN"/>
              </w:rPr>
            </w:pPr>
            <w:r w:rsidRPr="00766B29">
              <w:rPr>
                <w:rFonts w:ascii="Times New Roman" w:eastAsia="Times New Roman" w:hAnsi="Times New Roman" w:cs="Times New Roman"/>
                <w:lang w:eastAsia="zh-CN"/>
              </w:rPr>
              <w:t xml:space="preserve"> </w:t>
            </w:r>
            <w:r w:rsidRPr="00766B29">
              <w:rPr>
                <w:rFonts w:ascii="Times New Roman" w:eastAsia="Times New Roman" w:hAnsi="Times New Roman" w:cs="Times New Roman"/>
                <w:b/>
                <w:lang w:eastAsia="zh-CN"/>
              </w:rPr>
              <w:t xml:space="preserve"> Мероприятие (результат) №3 </w:t>
            </w:r>
          </w:p>
          <w:p w:rsidR="00766B29" w:rsidRPr="00766B29" w:rsidRDefault="00766B29" w:rsidP="00766B29">
            <w:pPr>
              <w:widowControl w:val="0"/>
              <w:tabs>
                <w:tab w:val="left" w:pos="3391"/>
              </w:tabs>
              <w:suppressAutoHyphens/>
              <w:spacing w:after="0" w:line="240" w:lineRule="auto"/>
              <w:jc w:val="both"/>
              <w:rPr>
                <w:rFonts w:ascii="Times New Roman" w:eastAsia="Times New Roman" w:hAnsi="Times New Roman" w:cs="Times New Roman"/>
                <w:spacing w:val="-5"/>
                <w:lang w:eastAsia="zh-CN"/>
              </w:rPr>
            </w:pPr>
            <w:r w:rsidRPr="00766B29">
              <w:rPr>
                <w:rFonts w:ascii="Times New Roman" w:eastAsia="Times New Roman" w:hAnsi="Times New Roman" w:cs="Times New Roman"/>
                <w:lang w:eastAsia="zh-CN"/>
              </w:rPr>
              <w:t xml:space="preserve">«Капитальный ремонт и оснащение образовательных организаций, осуществляющих образовательную деятельность по образовательным программам дошкольного </w:t>
            </w:r>
            <w:r w:rsidRPr="00766B29">
              <w:rPr>
                <w:rFonts w:ascii="Times New Roman" w:eastAsia="Times New Roman" w:hAnsi="Times New Roman" w:cs="Times New Roman"/>
                <w:lang w:eastAsia="zh-CN"/>
              </w:rPr>
              <w:lastRenderedPageBreak/>
              <w:t>образования»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lastRenderedPageBreak/>
              <w:t>X</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X</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X</w:t>
            </w:r>
          </w:p>
        </w:tc>
      </w:tr>
      <w:tr w:rsidR="00766B29" w:rsidRPr="00766B29" w:rsidTr="00420F50">
        <w:trPr>
          <w:trHeight w:val="303"/>
          <w:jc w:val="center"/>
        </w:trPr>
        <w:tc>
          <w:tcPr>
            <w:tcW w:w="840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lastRenderedPageBreak/>
              <w:t xml:space="preserve"> Контрольная</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точка 3.1 Проведение мониторинга промежуточных результатов»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марта ежегодно</w:t>
            </w:r>
          </w:p>
        </w:tc>
        <w:tc>
          <w:tcPr>
            <w:tcW w:w="2268" w:type="dxa"/>
            <w:vMerge w:val="restart"/>
            <w:tcBorders>
              <w:top w:val="single" w:sz="4" w:space="0" w:color="000000"/>
              <w:left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Управление образования администрации АС ГО</w:t>
            </w:r>
          </w:p>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w:t>
            </w:r>
            <w:proofErr w:type="spellStart"/>
            <w:r w:rsidRPr="00766B29">
              <w:rPr>
                <w:rFonts w:ascii="Times New Roman" w:eastAsia="Times New Roman" w:hAnsi="Times New Roman" w:cs="Times New Roman"/>
                <w:lang w:eastAsia="zh-CN"/>
              </w:rPr>
              <w:t>Парфимович</w:t>
            </w:r>
            <w:proofErr w:type="spellEnd"/>
            <w:r w:rsidRPr="00766B29">
              <w:rPr>
                <w:rFonts w:ascii="Times New Roman" w:eastAsia="Times New Roman" w:hAnsi="Times New Roman" w:cs="Times New Roman"/>
                <w:lang w:eastAsia="zh-CN"/>
              </w:rPr>
              <w:t xml:space="preserve"> </w:t>
            </w:r>
            <w:proofErr w:type="gramStart"/>
            <w:r w:rsidRPr="00766B29">
              <w:rPr>
                <w:rFonts w:ascii="Times New Roman" w:eastAsia="Times New Roman" w:hAnsi="Times New Roman" w:cs="Times New Roman"/>
                <w:lang w:eastAsia="zh-CN"/>
              </w:rPr>
              <w:t>Ю.И..</w:t>
            </w:r>
            <w:proofErr w:type="gramEnd"/>
            <w:r w:rsidRPr="00766B29">
              <w:rPr>
                <w:rFonts w:ascii="Times New Roman" w:eastAsia="Times New Roman" w:hAnsi="Times New Roman" w:cs="Times New Roman"/>
                <w:lang w:eastAsia="zh-CN"/>
              </w:rPr>
              <w:t>, заместитель начальника)</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spacing w:val="-2"/>
                <w:lang w:eastAsia="ru-RU"/>
              </w:rPr>
              <w:t xml:space="preserve">Информационная справка </w:t>
            </w:r>
          </w:p>
        </w:tc>
      </w:tr>
      <w:tr w:rsidR="00766B29" w:rsidRPr="00766B29" w:rsidTr="00420F50">
        <w:trPr>
          <w:trHeight w:val="303"/>
          <w:jc w:val="center"/>
        </w:trPr>
        <w:tc>
          <w:tcPr>
            <w:tcW w:w="840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tabs>
                <w:tab w:val="left" w:pos="3240"/>
              </w:tabs>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2"/>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3.</w:t>
            </w:r>
            <w:r w:rsidRPr="00766B29">
              <w:rPr>
                <w:rFonts w:ascii="Times New Roman" w:eastAsia="Times New Roman" w:hAnsi="Times New Roman" w:cs="Times New Roman"/>
                <w:lang w:eastAsia="zh-CN"/>
              </w:rPr>
              <w:t>2. Проведение мониторинга промежуточных результатов»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июня ежегодно</w:t>
            </w:r>
          </w:p>
        </w:tc>
        <w:tc>
          <w:tcPr>
            <w:tcW w:w="2268" w:type="dxa"/>
            <w:vMerge/>
            <w:tcBorders>
              <w:left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spacing w:val="-2"/>
                <w:lang w:eastAsia="ru-RU"/>
              </w:rPr>
            </w:pPr>
            <w:r w:rsidRPr="00766B29">
              <w:rPr>
                <w:rFonts w:ascii="Times New Roman" w:eastAsia="Times New Roman" w:hAnsi="Times New Roman" w:cs="Times New Roman"/>
                <w:spacing w:val="-2"/>
                <w:lang w:eastAsia="ru-RU"/>
              </w:rPr>
              <w:t xml:space="preserve">Информационная справка </w:t>
            </w:r>
          </w:p>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p>
        </w:tc>
      </w:tr>
      <w:tr w:rsidR="00766B29" w:rsidRPr="00766B29" w:rsidTr="00420F50">
        <w:trPr>
          <w:trHeight w:val="303"/>
          <w:jc w:val="center"/>
        </w:trPr>
        <w:tc>
          <w:tcPr>
            <w:tcW w:w="840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3.</w:t>
            </w:r>
            <w:r w:rsidRPr="00766B29">
              <w:rPr>
                <w:rFonts w:ascii="Times New Roman" w:eastAsia="Times New Roman" w:hAnsi="Times New Roman" w:cs="Times New Roman"/>
                <w:lang w:eastAsia="zh-CN"/>
              </w:rPr>
              <w:t>3.</w:t>
            </w:r>
            <w:r w:rsidRPr="00766B29">
              <w:rPr>
                <w:rFonts w:ascii="Times New Roman" w:eastAsia="Calibri" w:hAnsi="Times New Roman" w:cs="Times New Roman"/>
              </w:rPr>
              <w:t xml:space="preserve"> </w:t>
            </w:r>
            <w:r w:rsidRPr="00766B29">
              <w:rPr>
                <w:rFonts w:ascii="Times New Roman" w:eastAsia="Times New Roman" w:hAnsi="Times New Roman" w:cs="Times New Roman"/>
                <w:lang w:eastAsia="zh-CN"/>
              </w:rPr>
              <w:t>Проведение мониторинга промежуточных результатов»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сентября ежегодно</w:t>
            </w:r>
          </w:p>
        </w:tc>
        <w:tc>
          <w:tcPr>
            <w:tcW w:w="2268" w:type="dxa"/>
            <w:vMerge/>
            <w:tcBorders>
              <w:left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spacing w:val="-2"/>
                <w:lang w:eastAsia="ru-RU"/>
              </w:rPr>
            </w:pPr>
            <w:r w:rsidRPr="00766B29">
              <w:rPr>
                <w:rFonts w:ascii="Times New Roman" w:eastAsia="Times New Roman" w:hAnsi="Times New Roman" w:cs="Times New Roman"/>
                <w:spacing w:val="-2"/>
                <w:lang w:eastAsia="ru-RU"/>
              </w:rPr>
              <w:t xml:space="preserve">Информационная справка </w:t>
            </w:r>
          </w:p>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p>
        </w:tc>
      </w:tr>
      <w:tr w:rsidR="00766B29" w:rsidRPr="00766B29" w:rsidTr="00420F50">
        <w:trPr>
          <w:trHeight w:val="303"/>
          <w:jc w:val="center"/>
        </w:trPr>
        <w:tc>
          <w:tcPr>
            <w:tcW w:w="840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точка 3.4. Проведение мониторинга итоговых результатов»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декабря ежегодно</w:t>
            </w:r>
          </w:p>
        </w:tc>
        <w:tc>
          <w:tcPr>
            <w:tcW w:w="2268" w:type="dxa"/>
            <w:vMerge/>
            <w:tcBorders>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spacing w:val="-2"/>
                <w:lang w:eastAsia="ru-RU"/>
              </w:rPr>
            </w:pPr>
            <w:r w:rsidRPr="00766B29">
              <w:rPr>
                <w:rFonts w:ascii="Times New Roman" w:eastAsia="Times New Roman" w:hAnsi="Times New Roman" w:cs="Times New Roman"/>
                <w:spacing w:val="-2"/>
                <w:lang w:eastAsia="ru-RU"/>
              </w:rPr>
              <w:t xml:space="preserve">Информационная справка </w:t>
            </w:r>
          </w:p>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p>
        </w:tc>
      </w:tr>
    </w:tbl>
    <w:p w:rsidR="00766B29" w:rsidRPr="00766B29" w:rsidRDefault="00766B29" w:rsidP="00766B29">
      <w:pPr>
        <w:rPr>
          <w:rFonts w:ascii="Times New Roman" w:eastAsia="Calibri" w:hAnsi="Times New Roman" w:cs="Times New Roman"/>
        </w:rPr>
      </w:pPr>
    </w:p>
    <w:p w:rsidR="00766B29" w:rsidRPr="00766B29" w:rsidRDefault="00766B29" w:rsidP="00766B29">
      <w:pPr>
        <w:rPr>
          <w:rFonts w:ascii="Calibri" w:eastAsia="Calibri" w:hAnsi="Calibri" w:cs="Calibri"/>
        </w:rPr>
        <w:sectPr w:rsidR="00766B29" w:rsidRPr="00766B29">
          <w:headerReference w:type="default" r:id="rId27"/>
          <w:footerReference w:type="default" r:id="rId28"/>
          <w:pgSz w:w="16838" w:h="11906" w:orient="landscape"/>
          <w:pgMar w:top="1701" w:right="1134" w:bottom="850" w:left="1134" w:header="0" w:footer="708" w:gutter="0"/>
          <w:cols w:space="720"/>
        </w:sectPr>
      </w:pPr>
    </w:p>
    <w:p w:rsidR="001A5CBB" w:rsidRPr="00DF78A4" w:rsidRDefault="001A5CBB" w:rsidP="001A5CBB">
      <w:pPr>
        <w:widowControl w:val="0"/>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7</w:t>
      </w:r>
    </w:p>
    <w:p w:rsidR="001A5CBB" w:rsidRPr="00DF78A4" w:rsidRDefault="001A5CBB" w:rsidP="001A5CBB">
      <w:pPr>
        <w:widowControl w:val="0"/>
        <w:spacing w:after="0" w:line="240" w:lineRule="auto"/>
        <w:jc w:val="right"/>
        <w:outlineLvl w:val="1"/>
        <w:rPr>
          <w:rFonts w:ascii="Times New Roman" w:eastAsia="Times New Roman" w:hAnsi="Times New Roman" w:cs="Times New Roman"/>
          <w:sz w:val="24"/>
          <w:szCs w:val="24"/>
          <w:lang w:eastAsia="ru-RU"/>
        </w:rPr>
      </w:pPr>
      <w:r w:rsidRPr="00DF78A4">
        <w:rPr>
          <w:rFonts w:ascii="Times New Roman" w:eastAsia="Times New Roman" w:hAnsi="Times New Roman" w:cs="Times New Roman"/>
          <w:sz w:val="24"/>
          <w:szCs w:val="24"/>
          <w:lang w:eastAsia="ru-RU"/>
        </w:rPr>
        <w:t xml:space="preserve">к постановлению администрации </w:t>
      </w:r>
    </w:p>
    <w:p w:rsidR="001A5CBB" w:rsidRPr="00DF78A4" w:rsidRDefault="001A5CBB" w:rsidP="001A5CBB">
      <w:pPr>
        <w:widowControl w:val="0"/>
        <w:spacing w:after="0" w:line="240" w:lineRule="auto"/>
        <w:jc w:val="right"/>
        <w:outlineLvl w:val="1"/>
        <w:rPr>
          <w:rFonts w:ascii="Times New Roman" w:eastAsia="Times New Roman" w:hAnsi="Times New Roman" w:cs="Times New Roman"/>
          <w:sz w:val="24"/>
          <w:szCs w:val="24"/>
          <w:lang w:eastAsia="ru-RU"/>
        </w:rPr>
      </w:pPr>
      <w:r w:rsidRPr="00DF78A4">
        <w:rPr>
          <w:rFonts w:ascii="Times New Roman" w:eastAsia="Times New Roman" w:hAnsi="Times New Roman" w:cs="Times New Roman"/>
          <w:sz w:val="24"/>
          <w:szCs w:val="24"/>
          <w:lang w:eastAsia="ru-RU"/>
        </w:rPr>
        <w:t>Анжеро-Судженского городского округа</w:t>
      </w:r>
    </w:p>
    <w:p w:rsidR="001A5CBB" w:rsidRDefault="001A5CBB" w:rsidP="001A5CBB">
      <w:pPr>
        <w:widowControl w:val="0"/>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w:t>
      </w:r>
      <w:proofErr w:type="gramStart"/>
      <w:r>
        <w:rPr>
          <w:rFonts w:ascii="Times New Roman" w:eastAsia="Times New Roman" w:hAnsi="Times New Roman" w:cs="Times New Roman"/>
          <w:sz w:val="24"/>
          <w:szCs w:val="24"/>
          <w:lang w:eastAsia="ru-RU"/>
        </w:rPr>
        <w:t>_  №</w:t>
      </w:r>
      <w:proofErr w:type="gramEnd"/>
      <w:r>
        <w:rPr>
          <w:rFonts w:ascii="Times New Roman" w:eastAsia="Times New Roman" w:hAnsi="Times New Roman" w:cs="Times New Roman"/>
          <w:sz w:val="24"/>
          <w:szCs w:val="24"/>
          <w:lang w:eastAsia="ru-RU"/>
        </w:rPr>
        <w:t xml:space="preserve"> ____</w:t>
      </w:r>
    </w:p>
    <w:p w:rsidR="001A5CBB" w:rsidRDefault="001A5CBB" w:rsidP="00766B29">
      <w:pPr>
        <w:spacing w:after="0" w:line="240" w:lineRule="auto"/>
        <w:ind w:right="-2"/>
        <w:jc w:val="right"/>
        <w:rPr>
          <w:rFonts w:ascii="Times New Roman" w:eastAsia="Times New Roman" w:hAnsi="Times New Roman" w:cs="Times New Roman"/>
          <w:b/>
          <w:sz w:val="28"/>
          <w:szCs w:val="28"/>
          <w:lang w:eastAsia="ru-RU"/>
        </w:rPr>
      </w:pPr>
    </w:p>
    <w:p w:rsidR="00766B29" w:rsidRPr="001A5CBB" w:rsidRDefault="00766B29" w:rsidP="00766B29">
      <w:pPr>
        <w:spacing w:after="0" w:line="240" w:lineRule="auto"/>
        <w:ind w:right="-2"/>
        <w:jc w:val="right"/>
        <w:rPr>
          <w:rFonts w:ascii="Times New Roman" w:eastAsia="Times New Roman" w:hAnsi="Times New Roman" w:cs="Times New Roman"/>
          <w:sz w:val="24"/>
          <w:szCs w:val="24"/>
          <w:lang w:eastAsia="ru-RU"/>
        </w:rPr>
      </w:pPr>
      <w:r w:rsidRPr="001A5CBB">
        <w:rPr>
          <w:rFonts w:ascii="Times New Roman" w:eastAsia="Times New Roman" w:hAnsi="Times New Roman" w:cs="Times New Roman"/>
          <w:sz w:val="24"/>
          <w:szCs w:val="24"/>
          <w:lang w:eastAsia="ru-RU"/>
        </w:rPr>
        <w:t>Приложение 6</w:t>
      </w:r>
    </w:p>
    <w:p w:rsidR="00766B29" w:rsidRPr="001A5CBB" w:rsidRDefault="00766B29" w:rsidP="00766B29">
      <w:pPr>
        <w:spacing w:after="0" w:line="240" w:lineRule="auto"/>
        <w:jc w:val="right"/>
        <w:rPr>
          <w:rFonts w:ascii="Times New Roman" w:eastAsia="Times New Roman" w:hAnsi="Times New Roman" w:cs="Times New Roman"/>
          <w:sz w:val="24"/>
          <w:szCs w:val="24"/>
          <w:lang w:eastAsia="ru-RU"/>
        </w:rPr>
      </w:pPr>
      <w:r w:rsidRPr="001A5CBB">
        <w:rPr>
          <w:rFonts w:ascii="Times New Roman" w:eastAsia="Times New Roman" w:hAnsi="Times New Roman" w:cs="Times New Roman"/>
          <w:sz w:val="24"/>
          <w:szCs w:val="24"/>
          <w:lang w:eastAsia="ru-RU"/>
        </w:rPr>
        <w:t>к муниципальной программе «Развитие системы образования»</w:t>
      </w:r>
    </w:p>
    <w:p w:rsidR="00766B29" w:rsidRPr="001A5CBB" w:rsidRDefault="00766B29" w:rsidP="00766B29">
      <w:pPr>
        <w:spacing w:after="0" w:line="240" w:lineRule="auto"/>
        <w:jc w:val="right"/>
        <w:rPr>
          <w:rFonts w:ascii="Times New Roman" w:eastAsia="Times New Roman" w:hAnsi="Times New Roman" w:cs="Times New Roman"/>
          <w:sz w:val="24"/>
          <w:szCs w:val="24"/>
          <w:lang w:eastAsia="ru-RU"/>
        </w:rPr>
      </w:pPr>
      <w:r w:rsidRPr="001A5CBB">
        <w:rPr>
          <w:rFonts w:ascii="Times New Roman" w:eastAsia="Times New Roman" w:hAnsi="Times New Roman" w:cs="Times New Roman"/>
          <w:sz w:val="24"/>
          <w:szCs w:val="24"/>
          <w:lang w:eastAsia="ru-RU"/>
        </w:rPr>
        <w:t xml:space="preserve"> утвержденной постановлением администрации </w:t>
      </w:r>
    </w:p>
    <w:p w:rsidR="00766B29" w:rsidRPr="001A5CBB" w:rsidRDefault="00766B29" w:rsidP="00766B29">
      <w:pPr>
        <w:pBdr>
          <w:top w:val="nil"/>
          <w:left w:val="nil"/>
          <w:bottom w:val="nil"/>
          <w:right w:val="nil"/>
          <w:between w:val="nil"/>
        </w:pBdr>
        <w:suppressAutoHyphens/>
        <w:spacing w:after="0" w:line="240" w:lineRule="auto"/>
        <w:jc w:val="right"/>
        <w:rPr>
          <w:rFonts w:ascii="Times New Roman" w:eastAsia="Calibri" w:hAnsi="Times New Roman" w:cs="Times New Roman"/>
          <w:kern w:val="1"/>
          <w:sz w:val="24"/>
          <w:szCs w:val="24"/>
        </w:rPr>
      </w:pPr>
      <w:r w:rsidRPr="001A5CBB">
        <w:rPr>
          <w:rFonts w:ascii="Times New Roman" w:eastAsia="Calibri" w:hAnsi="Times New Roman" w:cs="Times New Roman"/>
          <w:kern w:val="1"/>
          <w:sz w:val="24"/>
          <w:szCs w:val="24"/>
        </w:rPr>
        <w:t xml:space="preserve"> </w:t>
      </w:r>
      <w:r w:rsidRPr="001A5CBB">
        <w:rPr>
          <w:rFonts w:ascii="Times New Roman" w:eastAsia="Calibri" w:hAnsi="Times New Roman" w:cs="Times New Roman"/>
          <w:bCs/>
          <w:kern w:val="1"/>
          <w:sz w:val="24"/>
          <w:szCs w:val="24"/>
        </w:rPr>
        <w:t xml:space="preserve">Анжеро-Судженского городского округа </w:t>
      </w:r>
    </w:p>
    <w:p w:rsidR="00766B29" w:rsidRPr="001A5CBB" w:rsidRDefault="001A5CBB" w:rsidP="00766B29">
      <w:pPr>
        <w:pBdr>
          <w:top w:val="nil"/>
          <w:left w:val="nil"/>
          <w:bottom w:val="nil"/>
          <w:right w:val="nil"/>
          <w:between w:val="nil"/>
        </w:pBdr>
        <w:suppressAutoHyphens/>
        <w:spacing w:after="0" w:line="240" w:lineRule="auto"/>
        <w:jc w:val="right"/>
        <w:rPr>
          <w:rFonts w:ascii="Times New Roman" w:eastAsia="Times New Roman" w:hAnsi="Times New Roman" w:cs="Times New Roman"/>
          <w:kern w:val="1"/>
          <w:sz w:val="24"/>
          <w:szCs w:val="24"/>
          <w:lang w:eastAsia="ru-RU"/>
        </w:rPr>
      </w:pPr>
      <w:r>
        <w:rPr>
          <w:rFonts w:ascii="Times New Roman" w:eastAsia="Times New Roman" w:hAnsi="Times New Roman" w:cs="Times New Roman"/>
          <w:kern w:val="1"/>
          <w:sz w:val="24"/>
          <w:szCs w:val="24"/>
          <w:lang w:eastAsia="ru-RU"/>
        </w:rPr>
        <w:t xml:space="preserve">      от </w:t>
      </w:r>
      <w:proofErr w:type="gramStart"/>
      <w:r>
        <w:rPr>
          <w:rFonts w:ascii="Times New Roman" w:eastAsia="Times New Roman" w:hAnsi="Times New Roman" w:cs="Times New Roman"/>
          <w:kern w:val="1"/>
          <w:sz w:val="24"/>
          <w:szCs w:val="24"/>
          <w:lang w:eastAsia="ru-RU"/>
        </w:rPr>
        <w:t>08.12.2025  №</w:t>
      </w:r>
      <w:proofErr w:type="gramEnd"/>
      <w:r>
        <w:rPr>
          <w:rFonts w:ascii="Times New Roman" w:eastAsia="Times New Roman" w:hAnsi="Times New Roman" w:cs="Times New Roman"/>
          <w:kern w:val="1"/>
          <w:sz w:val="24"/>
          <w:szCs w:val="24"/>
          <w:lang w:eastAsia="ru-RU"/>
        </w:rPr>
        <w:t xml:space="preserve"> 1189</w:t>
      </w:r>
    </w:p>
    <w:p w:rsidR="00766B29" w:rsidRPr="00766B29" w:rsidRDefault="00766B29" w:rsidP="00766B29">
      <w:pPr>
        <w:suppressAutoHyphens/>
        <w:spacing w:after="0" w:line="240" w:lineRule="auto"/>
        <w:jc w:val="center"/>
        <w:rPr>
          <w:rFonts w:ascii="Times New Roman" w:eastAsia="Times New Roman" w:hAnsi="Times New Roman" w:cs="Times New Roman"/>
          <w:sz w:val="28"/>
          <w:szCs w:val="28"/>
          <w:lang w:eastAsia="ru-RU"/>
        </w:rPr>
      </w:pPr>
    </w:p>
    <w:p w:rsidR="00766B29" w:rsidRPr="00766B29" w:rsidRDefault="00766B29" w:rsidP="00766B29">
      <w:pPr>
        <w:suppressAutoHyphens/>
        <w:spacing w:after="0" w:line="240" w:lineRule="auto"/>
        <w:jc w:val="center"/>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ПАСПОРТ</w:t>
      </w:r>
    </w:p>
    <w:p w:rsidR="00766B29" w:rsidRPr="00766B29" w:rsidRDefault="00766B29" w:rsidP="00766B29">
      <w:pPr>
        <w:suppressAutoHyphens/>
        <w:spacing w:after="0" w:line="240" w:lineRule="auto"/>
        <w:jc w:val="center"/>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комплекса</w:t>
      </w:r>
      <w:r w:rsidRPr="00766B29">
        <w:rPr>
          <w:rFonts w:ascii="Times New Roman" w:eastAsia="Times New Roman" w:hAnsi="Times New Roman" w:cs="Times New Roman"/>
          <w:spacing w:val="-4"/>
          <w:sz w:val="28"/>
          <w:szCs w:val="28"/>
          <w:lang w:eastAsia="ru-RU"/>
        </w:rPr>
        <w:t xml:space="preserve"> </w:t>
      </w:r>
      <w:r w:rsidRPr="00766B29">
        <w:rPr>
          <w:rFonts w:ascii="Times New Roman" w:eastAsia="Times New Roman" w:hAnsi="Times New Roman" w:cs="Times New Roman"/>
          <w:sz w:val="28"/>
          <w:szCs w:val="28"/>
          <w:lang w:eastAsia="ru-RU"/>
        </w:rPr>
        <w:t>процессных</w:t>
      </w:r>
      <w:r w:rsidRPr="00766B29">
        <w:rPr>
          <w:rFonts w:ascii="Times New Roman" w:eastAsia="Times New Roman" w:hAnsi="Times New Roman" w:cs="Times New Roman"/>
          <w:spacing w:val="-4"/>
          <w:sz w:val="28"/>
          <w:szCs w:val="28"/>
          <w:lang w:eastAsia="ru-RU"/>
        </w:rPr>
        <w:t xml:space="preserve"> </w:t>
      </w:r>
      <w:r w:rsidRPr="00766B29">
        <w:rPr>
          <w:rFonts w:ascii="Times New Roman" w:eastAsia="Times New Roman" w:hAnsi="Times New Roman" w:cs="Times New Roman"/>
          <w:sz w:val="28"/>
          <w:szCs w:val="28"/>
          <w:lang w:eastAsia="ru-RU"/>
        </w:rPr>
        <w:t>мероприятий «Социальные гарантии в системе образования»</w:t>
      </w:r>
    </w:p>
    <w:p w:rsidR="00766B29" w:rsidRPr="00766B29" w:rsidRDefault="00766B29" w:rsidP="00766B29">
      <w:pPr>
        <w:suppressAutoHyphens/>
        <w:spacing w:after="0" w:line="240" w:lineRule="auto"/>
        <w:rPr>
          <w:rFonts w:ascii="Times New Roman" w:eastAsia="Times New Roman" w:hAnsi="Times New Roman" w:cs="Times New Roman"/>
          <w:lang w:eastAsia="ru-RU"/>
        </w:rPr>
      </w:pPr>
    </w:p>
    <w:p w:rsidR="00766B29" w:rsidRPr="00766B29" w:rsidRDefault="00766B29" w:rsidP="00766B29">
      <w:pPr>
        <w:tabs>
          <w:tab w:val="left" w:pos="0"/>
        </w:tabs>
        <w:suppressAutoHyphens/>
        <w:spacing w:after="0" w:line="240" w:lineRule="auto"/>
        <w:contextualSpacing/>
        <w:jc w:val="center"/>
        <w:rPr>
          <w:rFonts w:ascii="Times New Roman" w:eastAsia="Times New Roman" w:hAnsi="Times New Roman" w:cs="Times New Roman"/>
          <w:b/>
          <w:sz w:val="24"/>
          <w:szCs w:val="24"/>
        </w:rPr>
      </w:pPr>
      <w:r w:rsidRPr="00766B29">
        <w:rPr>
          <w:rFonts w:ascii="Times New Roman" w:eastAsia="Times New Roman" w:hAnsi="Times New Roman" w:cs="Times New Roman"/>
          <w:b/>
          <w:sz w:val="24"/>
          <w:szCs w:val="24"/>
        </w:rPr>
        <w:t>1. Общие положения</w:t>
      </w:r>
    </w:p>
    <w:tbl>
      <w:tblPr>
        <w:tblW w:w="15123" w:type="dxa"/>
        <w:jc w:val="center"/>
        <w:tblLook w:val="0000" w:firstRow="0" w:lastRow="0" w:firstColumn="0" w:lastColumn="0" w:noHBand="0" w:noVBand="0"/>
      </w:tblPr>
      <w:tblGrid>
        <w:gridCol w:w="7424"/>
        <w:gridCol w:w="7699"/>
      </w:tblGrid>
      <w:tr w:rsidR="00766B29" w:rsidRPr="00766B29" w:rsidTr="00420F50">
        <w:trPr>
          <w:trHeight w:val="494"/>
          <w:jc w:val="center"/>
        </w:trPr>
        <w:tc>
          <w:tcPr>
            <w:tcW w:w="742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zh-CN"/>
              </w:rPr>
            </w:pPr>
            <w:r w:rsidRPr="00766B29">
              <w:rPr>
                <w:rFonts w:ascii="Times New Roman" w:eastAsia="Times New Roman" w:hAnsi="Times New Roman" w:cs="Times New Roman"/>
                <w:sz w:val="24"/>
                <w:szCs w:val="24"/>
                <w:lang w:eastAsia="zh-CN"/>
              </w:rPr>
              <w:t>Ответственный</w:t>
            </w:r>
            <w:r w:rsidRPr="00766B29">
              <w:rPr>
                <w:rFonts w:ascii="Times New Roman" w:eastAsia="Times New Roman" w:hAnsi="Times New Roman" w:cs="Times New Roman"/>
                <w:spacing w:val="14"/>
                <w:sz w:val="24"/>
                <w:szCs w:val="24"/>
                <w:lang w:eastAsia="zh-CN"/>
              </w:rPr>
              <w:t xml:space="preserve"> исполнитель</w:t>
            </w:r>
          </w:p>
          <w:p w:rsidR="00766B29" w:rsidRPr="00766B29" w:rsidRDefault="00766B29" w:rsidP="00766B29">
            <w:pPr>
              <w:widowControl w:val="0"/>
              <w:suppressAutoHyphens/>
              <w:spacing w:after="0" w:line="240" w:lineRule="auto"/>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4"/>
                <w:szCs w:val="24"/>
                <w:lang w:eastAsia="zh-CN"/>
              </w:rPr>
              <w:t xml:space="preserve"> (соисполнитель муниципальной программы)</w:t>
            </w:r>
          </w:p>
        </w:tc>
        <w:tc>
          <w:tcPr>
            <w:tcW w:w="76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rPr>
                <w:rFonts w:ascii="Times New Roman" w:eastAsia="Times New Roman" w:hAnsi="Times New Roman" w:cs="Times New Roman"/>
                <w:sz w:val="24"/>
                <w:szCs w:val="24"/>
                <w:lang w:eastAsia="zh-CN"/>
              </w:rPr>
            </w:pPr>
            <w:r w:rsidRPr="00766B29">
              <w:rPr>
                <w:rFonts w:ascii="Times New Roman" w:eastAsia="Times New Roman" w:hAnsi="Times New Roman" w:cs="Times New Roman"/>
                <w:sz w:val="24"/>
                <w:szCs w:val="24"/>
                <w:lang w:eastAsia="zh-CN"/>
              </w:rPr>
              <w:t>Управление образования администрации Анжеро-Судженского городского округа</w:t>
            </w:r>
          </w:p>
        </w:tc>
      </w:tr>
      <w:tr w:rsidR="00766B29" w:rsidRPr="00766B29" w:rsidTr="00420F50">
        <w:trPr>
          <w:trHeight w:val="292"/>
          <w:jc w:val="center"/>
        </w:trPr>
        <w:tc>
          <w:tcPr>
            <w:tcW w:w="742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4"/>
                <w:szCs w:val="24"/>
                <w:lang w:eastAsia="zh-CN"/>
              </w:rPr>
              <w:t xml:space="preserve"> Связь</w:t>
            </w:r>
            <w:r w:rsidRPr="00766B29">
              <w:rPr>
                <w:rFonts w:ascii="Times New Roman" w:eastAsia="Times New Roman" w:hAnsi="Times New Roman" w:cs="Times New Roman"/>
                <w:spacing w:val="-3"/>
                <w:sz w:val="24"/>
                <w:szCs w:val="24"/>
                <w:lang w:eastAsia="zh-CN"/>
              </w:rPr>
              <w:t xml:space="preserve"> </w:t>
            </w:r>
            <w:r w:rsidRPr="00766B29">
              <w:rPr>
                <w:rFonts w:ascii="Times New Roman" w:eastAsia="Times New Roman" w:hAnsi="Times New Roman" w:cs="Times New Roman"/>
                <w:sz w:val="24"/>
                <w:szCs w:val="24"/>
                <w:lang w:eastAsia="zh-CN"/>
              </w:rPr>
              <w:t>с</w:t>
            </w:r>
            <w:r w:rsidRPr="00766B29">
              <w:rPr>
                <w:rFonts w:ascii="Times New Roman" w:eastAsia="Times New Roman" w:hAnsi="Times New Roman" w:cs="Times New Roman"/>
                <w:spacing w:val="-6"/>
                <w:sz w:val="24"/>
                <w:szCs w:val="24"/>
                <w:lang w:eastAsia="zh-CN"/>
              </w:rPr>
              <w:t xml:space="preserve"> </w:t>
            </w:r>
            <w:r w:rsidRPr="00766B29">
              <w:rPr>
                <w:rFonts w:ascii="Times New Roman" w:eastAsia="Times New Roman" w:hAnsi="Times New Roman" w:cs="Times New Roman"/>
                <w:sz w:val="24"/>
                <w:szCs w:val="24"/>
                <w:lang w:eastAsia="zh-CN"/>
              </w:rPr>
              <w:t>муниципальной</w:t>
            </w:r>
            <w:r w:rsidRPr="00766B29">
              <w:rPr>
                <w:rFonts w:ascii="Times New Roman" w:eastAsia="Times New Roman" w:hAnsi="Times New Roman" w:cs="Times New Roman"/>
                <w:spacing w:val="-3"/>
                <w:sz w:val="24"/>
                <w:szCs w:val="24"/>
                <w:lang w:eastAsia="zh-CN"/>
              </w:rPr>
              <w:t xml:space="preserve"> </w:t>
            </w:r>
            <w:r w:rsidRPr="00766B29">
              <w:rPr>
                <w:rFonts w:ascii="Times New Roman" w:eastAsia="Times New Roman" w:hAnsi="Times New Roman" w:cs="Times New Roman"/>
                <w:sz w:val="24"/>
                <w:szCs w:val="24"/>
                <w:lang w:eastAsia="zh-CN"/>
              </w:rPr>
              <w:t>программой</w:t>
            </w:r>
          </w:p>
        </w:tc>
        <w:tc>
          <w:tcPr>
            <w:tcW w:w="76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4"/>
                <w:szCs w:val="24"/>
                <w:lang w:eastAsia="zh-CN"/>
              </w:rPr>
              <w:t>Муниципальная программа «Развитие системы образования Анжеро-Судженского городского округа»</w:t>
            </w:r>
          </w:p>
        </w:tc>
      </w:tr>
    </w:tbl>
    <w:p w:rsidR="00766B29" w:rsidRPr="00766B29" w:rsidRDefault="00766B29" w:rsidP="00766B29">
      <w:pPr>
        <w:tabs>
          <w:tab w:val="left" w:pos="0"/>
        </w:tabs>
        <w:suppressAutoHyphens/>
        <w:spacing w:after="0" w:line="240" w:lineRule="auto"/>
        <w:contextualSpacing/>
        <w:jc w:val="both"/>
        <w:rPr>
          <w:rFonts w:ascii="Times New Roman" w:eastAsia="Times New Roman" w:hAnsi="Times New Roman" w:cs="Times New Roman"/>
          <w:sz w:val="24"/>
          <w:szCs w:val="24"/>
          <w:lang w:eastAsia="ru-RU"/>
        </w:rPr>
      </w:pPr>
    </w:p>
    <w:p w:rsidR="00766B29" w:rsidRPr="00766B29" w:rsidRDefault="00766B29" w:rsidP="00766B29">
      <w:pPr>
        <w:numPr>
          <w:ilvl w:val="0"/>
          <w:numId w:val="3"/>
        </w:numPr>
        <w:tabs>
          <w:tab w:val="left" w:pos="0"/>
        </w:tabs>
        <w:suppressAutoHyphens/>
        <w:spacing w:after="0" w:line="240" w:lineRule="auto"/>
        <w:contextualSpacing/>
        <w:jc w:val="center"/>
        <w:rPr>
          <w:rFonts w:ascii="Times New Roman" w:eastAsia="Times New Roman" w:hAnsi="Times New Roman" w:cs="Times New Roman"/>
          <w:b/>
          <w:sz w:val="24"/>
          <w:szCs w:val="24"/>
        </w:rPr>
      </w:pPr>
      <w:r w:rsidRPr="00766B29">
        <w:rPr>
          <w:rFonts w:ascii="Times New Roman" w:eastAsia="Times New Roman" w:hAnsi="Times New Roman" w:cs="Times New Roman"/>
          <w:b/>
          <w:sz w:val="24"/>
          <w:szCs w:val="24"/>
        </w:rPr>
        <w:t>Показатели комплекса процессных мероприятий</w:t>
      </w:r>
    </w:p>
    <w:p w:rsidR="00766B29" w:rsidRPr="00766B29" w:rsidRDefault="00766B29" w:rsidP="00766B29">
      <w:pPr>
        <w:tabs>
          <w:tab w:val="left" w:pos="0"/>
        </w:tabs>
        <w:suppressAutoHyphens/>
        <w:spacing w:after="0" w:line="240" w:lineRule="auto"/>
        <w:contextualSpacing/>
        <w:rPr>
          <w:rFonts w:ascii="Times New Roman" w:eastAsia="Times New Roman" w:hAnsi="Times New Roman" w:cs="Times New Roman"/>
          <w:b/>
          <w:sz w:val="24"/>
          <w:szCs w:val="24"/>
        </w:rPr>
      </w:pPr>
    </w:p>
    <w:tbl>
      <w:tblPr>
        <w:tblW w:w="15309" w:type="dxa"/>
        <w:jc w:val="center"/>
        <w:tblLook w:val="0000" w:firstRow="0" w:lastRow="0" w:firstColumn="0" w:lastColumn="0" w:noHBand="0" w:noVBand="0"/>
      </w:tblPr>
      <w:tblGrid>
        <w:gridCol w:w="399"/>
        <w:gridCol w:w="2502"/>
        <w:gridCol w:w="1208"/>
        <w:gridCol w:w="1241"/>
        <w:gridCol w:w="996"/>
        <w:gridCol w:w="892"/>
        <w:gridCol w:w="795"/>
        <w:gridCol w:w="695"/>
        <w:gridCol w:w="1153"/>
        <w:gridCol w:w="709"/>
        <w:gridCol w:w="1137"/>
        <w:gridCol w:w="1068"/>
        <w:gridCol w:w="2514"/>
      </w:tblGrid>
      <w:tr w:rsidR="00766B29" w:rsidRPr="00766B29" w:rsidTr="00420F50">
        <w:trPr>
          <w:trHeight w:val="264"/>
          <w:jc w:val="center"/>
        </w:trPr>
        <w:tc>
          <w:tcPr>
            <w:tcW w:w="399"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w:t>
            </w:r>
            <w:r w:rsidRPr="00766B29">
              <w:rPr>
                <w:rFonts w:ascii="Times New Roman" w:eastAsia="Times New Roman" w:hAnsi="Times New Roman" w:cs="Times New Roman"/>
                <w:spacing w:val="-37"/>
                <w:lang w:eastAsia="zh-CN"/>
              </w:rPr>
              <w:t xml:space="preserve"> </w:t>
            </w:r>
            <w:r w:rsidRPr="00766B29">
              <w:rPr>
                <w:rFonts w:ascii="Times New Roman" w:eastAsia="Times New Roman" w:hAnsi="Times New Roman" w:cs="Times New Roman"/>
                <w:lang w:eastAsia="zh-CN"/>
              </w:rPr>
              <w:t>п/п</w:t>
            </w:r>
          </w:p>
        </w:tc>
        <w:tc>
          <w:tcPr>
            <w:tcW w:w="2502"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Наименование</w:t>
            </w:r>
            <w:r w:rsidRPr="00766B29">
              <w:rPr>
                <w:rFonts w:ascii="Times New Roman" w:eastAsia="Times New Roman" w:hAnsi="Times New Roman" w:cs="Times New Roman"/>
                <w:spacing w:val="-5"/>
                <w:lang w:eastAsia="zh-CN"/>
              </w:rPr>
              <w:t xml:space="preserve"> </w:t>
            </w:r>
            <w:r w:rsidRPr="00766B29">
              <w:rPr>
                <w:rFonts w:ascii="Times New Roman" w:eastAsia="Times New Roman" w:hAnsi="Times New Roman" w:cs="Times New Roman"/>
                <w:lang w:eastAsia="zh-CN"/>
              </w:rPr>
              <w:t>показателя/задачи</w:t>
            </w:r>
          </w:p>
        </w:tc>
        <w:tc>
          <w:tcPr>
            <w:tcW w:w="1208"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Признак</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возрастания/</w:t>
            </w:r>
            <w:r w:rsidRPr="00766B29">
              <w:rPr>
                <w:rFonts w:ascii="Times New Roman" w:eastAsia="Times New Roman" w:hAnsi="Times New Roman" w:cs="Times New Roman"/>
                <w:spacing w:val="-37"/>
                <w:lang w:eastAsia="zh-CN"/>
              </w:rPr>
              <w:t xml:space="preserve"> </w:t>
            </w:r>
            <w:r w:rsidRPr="00766B29">
              <w:rPr>
                <w:rFonts w:ascii="Times New Roman" w:eastAsia="Times New Roman" w:hAnsi="Times New Roman" w:cs="Times New Roman"/>
                <w:lang w:eastAsia="zh-CN"/>
              </w:rPr>
              <w:t>убывания</w:t>
            </w:r>
          </w:p>
        </w:tc>
        <w:tc>
          <w:tcPr>
            <w:tcW w:w="1241"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Уровень показателя</w:t>
            </w:r>
            <w:r w:rsidRPr="00766B29">
              <w:rPr>
                <w:rFonts w:ascii="Times New Roman" w:eastAsia="Times New Roman" w:hAnsi="Times New Roman" w:cs="Times New Roman"/>
                <w:vertAlign w:val="superscript"/>
                <w:lang w:eastAsia="ru-RU"/>
              </w:rPr>
              <w:t>3</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Единица</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измерения</w:t>
            </w:r>
            <w:r w:rsidRPr="00766B29">
              <w:rPr>
                <w:rFonts w:ascii="Times New Roman" w:eastAsia="Times New Roman" w:hAnsi="Times New Roman" w:cs="Times New Roman"/>
                <w:spacing w:val="-37"/>
                <w:lang w:eastAsia="zh-CN"/>
              </w:rPr>
              <w:t xml:space="preserve">   </w:t>
            </w:r>
            <w:proofErr w:type="gramStart"/>
            <w:r w:rsidRPr="00766B29">
              <w:rPr>
                <w:rFonts w:ascii="Times New Roman" w:eastAsia="Times New Roman" w:hAnsi="Times New Roman" w:cs="Times New Roman"/>
                <w:spacing w:val="-37"/>
                <w:lang w:eastAsia="zh-CN"/>
              </w:rPr>
              <w:t xml:space="preserve">   </w:t>
            </w:r>
            <w:r w:rsidRPr="00766B29">
              <w:rPr>
                <w:rFonts w:ascii="Times New Roman" w:eastAsia="Times New Roman" w:hAnsi="Times New Roman" w:cs="Times New Roman"/>
                <w:spacing w:val="-1"/>
                <w:lang w:eastAsia="zh-CN"/>
              </w:rPr>
              <w:t>(</w:t>
            </w:r>
            <w:proofErr w:type="gramEnd"/>
            <w:r w:rsidRPr="00766B29">
              <w:rPr>
                <w:rFonts w:ascii="Times New Roman" w:eastAsia="Times New Roman" w:hAnsi="Times New Roman" w:cs="Times New Roman"/>
                <w:spacing w:val="-1"/>
                <w:lang w:eastAsia="zh-CN"/>
              </w:rPr>
              <w:t>по</w:t>
            </w:r>
            <w:r w:rsidRPr="00766B29">
              <w:rPr>
                <w:rFonts w:ascii="Times New Roman" w:eastAsia="Times New Roman" w:hAnsi="Times New Roman" w:cs="Times New Roman"/>
                <w:spacing w:val="-9"/>
                <w:lang w:eastAsia="zh-CN"/>
              </w:rPr>
              <w:t xml:space="preserve"> </w:t>
            </w:r>
            <w:r w:rsidRPr="00766B29">
              <w:rPr>
                <w:rFonts w:ascii="Times New Roman" w:eastAsia="Times New Roman" w:hAnsi="Times New Roman" w:cs="Times New Roman"/>
                <w:lang w:eastAsia="zh-CN"/>
              </w:rPr>
              <w:t>ОКЕИ)</w:t>
            </w:r>
          </w:p>
        </w:tc>
        <w:tc>
          <w:tcPr>
            <w:tcW w:w="1687"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Базовое</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значение</w:t>
            </w:r>
            <w:r w:rsidRPr="00766B29">
              <w:rPr>
                <w:rFonts w:ascii="Times New Roman" w:eastAsia="Times New Roman" w:hAnsi="Times New Roman" w:cs="Times New Roman"/>
                <w:vertAlign w:val="superscript"/>
                <w:lang w:eastAsia="ru-RU"/>
              </w:rPr>
              <w:t>2</w:t>
            </w:r>
          </w:p>
        </w:tc>
        <w:tc>
          <w:tcPr>
            <w:tcW w:w="4762" w:type="dxa"/>
            <w:gridSpan w:val="5"/>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Значение</w:t>
            </w:r>
            <w:r w:rsidRPr="00766B29">
              <w:rPr>
                <w:rFonts w:ascii="Times New Roman" w:eastAsia="Times New Roman" w:hAnsi="Times New Roman" w:cs="Times New Roman"/>
                <w:spacing w:val="-3"/>
                <w:lang w:eastAsia="zh-CN"/>
              </w:rPr>
              <w:t xml:space="preserve"> </w:t>
            </w:r>
            <w:r w:rsidRPr="00766B29">
              <w:rPr>
                <w:rFonts w:ascii="Times New Roman" w:eastAsia="Times New Roman" w:hAnsi="Times New Roman" w:cs="Times New Roman"/>
                <w:lang w:eastAsia="zh-CN"/>
              </w:rPr>
              <w:t>показателей</w:t>
            </w:r>
            <w:r w:rsidRPr="00766B29">
              <w:rPr>
                <w:rFonts w:ascii="Times New Roman" w:eastAsia="Times New Roman" w:hAnsi="Times New Roman" w:cs="Times New Roman"/>
                <w:spacing w:val="-2"/>
                <w:lang w:eastAsia="zh-CN"/>
              </w:rPr>
              <w:t xml:space="preserve"> </w:t>
            </w:r>
            <w:r w:rsidRPr="00766B29">
              <w:rPr>
                <w:rFonts w:ascii="Times New Roman" w:eastAsia="Times New Roman" w:hAnsi="Times New Roman" w:cs="Times New Roman"/>
                <w:lang w:eastAsia="zh-CN"/>
              </w:rPr>
              <w:t>по</w:t>
            </w:r>
            <w:r w:rsidRPr="00766B29">
              <w:rPr>
                <w:rFonts w:ascii="Times New Roman" w:eastAsia="Times New Roman" w:hAnsi="Times New Roman" w:cs="Times New Roman"/>
                <w:spacing w:val="-3"/>
                <w:lang w:eastAsia="zh-CN"/>
              </w:rPr>
              <w:t xml:space="preserve"> </w:t>
            </w:r>
            <w:r w:rsidRPr="00766B29">
              <w:rPr>
                <w:rFonts w:ascii="Times New Roman" w:eastAsia="Times New Roman" w:hAnsi="Times New Roman" w:cs="Times New Roman"/>
                <w:lang w:eastAsia="zh-CN"/>
              </w:rPr>
              <w:t>годам</w:t>
            </w:r>
          </w:p>
        </w:tc>
        <w:tc>
          <w:tcPr>
            <w:tcW w:w="2514"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Ответственный за</w:t>
            </w:r>
            <w:r w:rsidRPr="00766B29">
              <w:rPr>
                <w:rFonts w:ascii="Times New Roman" w:eastAsia="Times New Roman" w:hAnsi="Times New Roman" w:cs="Times New Roman"/>
                <w:spacing w:val="-37"/>
                <w:lang w:eastAsia="zh-CN"/>
              </w:rPr>
              <w:t xml:space="preserve"> </w:t>
            </w:r>
            <w:r w:rsidRPr="00766B29">
              <w:rPr>
                <w:rFonts w:ascii="Times New Roman" w:eastAsia="Times New Roman" w:hAnsi="Times New Roman" w:cs="Times New Roman"/>
                <w:lang w:eastAsia="zh-CN"/>
              </w:rPr>
              <w:t>достижение</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показателя (участник муниципальной программы)</w:t>
            </w:r>
          </w:p>
        </w:tc>
      </w:tr>
      <w:tr w:rsidR="00766B29" w:rsidRPr="00766B29" w:rsidTr="00420F50">
        <w:trPr>
          <w:trHeight w:val="573"/>
          <w:jc w:val="center"/>
        </w:trPr>
        <w:tc>
          <w:tcPr>
            <w:tcW w:w="399"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rPr>
                <w:rFonts w:ascii="Calibri" w:eastAsia="Calibri" w:hAnsi="Calibri" w:cs="Calibri"/>
              </w:rPr>
            </w:pPr>
          </w:p>
        </w:tc>
        <w:tc>
          <w:tcPr>
            <w:tcW w:w="2502"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rPr>
                <w:rFonts w:ascii="Calibri" w:eastAsia="Calibri" w:hAnsi="Calibri" w:cs="Calibri"/>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rPr>
                <w:rFonts w:ascii="Calibri" w:eastAsia="Calibri" w:hAnsi="Calibri" w:cs="Calibri"/>
              </w:rPr>
            </w:pPr>
          </w:p>
        </w:tc>
        <w:tc>
          <w:tcPr>
            <w:tcW w:w="1241"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rPr>
                <w:rFonts w:ascii="Calibri" w:eastAsia="Calibri" w:hAnsi="Calibri" w:cs="Calibri"/>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rPr>
                <w:rFonts w:ascii="Calibri" w:eastAsia="Calibri" w:hAnsi="Calibri" w:cs="Calibri"/>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значение</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год</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2026</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2028</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2029</w:t>
            </w:r>
          </w:p>
        </w:tc>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2030</w:t>
            </w:r>
          </w:p>
        </w:tc>
        <w:tc>
          <w:tcPr>
            <w:tcW w:w="2514"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rPr>
                <w:rFonts w:ascii="Calibri" w:eastAsia="Calibri" w:hAnsi="Calibri" w:cs="Calibri"/>
              </w:rPr>
            </w:pPr>
          </w:p>
        </w:tc>
      </w:tr>
      <w:tr w:rsidR="00766B29" w:rsidRPr="00766B29" w:rsidTr="00420F50">
        <w:trPr>
          <w:trHeight w:val="353"/>
          <w:jc w:val="center"/>
        </w:trPr>
        <w:tc>
          <w:tcPr>
            <w:tcW w:w="3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1</w:t>
            </w:r>
          </w:p>
        </w:tc>
        <w:tc>
          <w:tcPr>
            <w:tcW w:w="14910" w:type="dxa"/>
            <w:gridSpan w:val="12"/>
            <w:tcBorders>
              <w:top w:val="single" w:sz="4" w:space="0" w:color="000000"/>
              <w:left w:val="single" w:sz="4" w:space="0" w:color="000000"/>
              <w:bottom w:val="single" w:sz="4" w:space="0" w:color="000000"/>
              <w:right w:val="single" w:sz="4" w:space="0" w:color="000000"/>
            </w:tcBorders>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 xml:space="preserve"> Задача:</w:t>
            </w:r>
          </w:p>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«Сохранение и развитие социальной поддержки субъектов образовательного процесса»</w:t>
            </w:r>
          </w:p>
        </w:tc>
      </w:tr>
      <w:tr w:rsidR="00766B29" w:rsidRPr="00766B29" w:rsidTr="00420F50">
        <w:trPr>
          <w:trHeight w:val="677"/>
          <w:jc w:val="center"/>
        </w:trPr>
        <w:tc>
          <w:tcPr>
            <w:tcW w:w="3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1.1.</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Количество семей, обеспеченных школьными принадлежностями, одеждой и обувью в рамках акции «Первое сентября – каждому школьнику»</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возрастания</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iCs/>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единица</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217</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2025</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1A5CBB" w:rsidRDefault="00F10DBB" w:rsidP="00766B29">
            <w:pPr>
              <w:widowControl w:val="0"/>
              <w:suppressAutoHyphens/>
              <w:spacing w:after="0" w:line="240" w:lineRule="auto"/>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167</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1A5CBB" w:rsidRDefault="00F10DBB" w:rsidP="00766B29">
            <w:pPr>
              <w:widowControl w:val="0"/>
              <w:suppressAutoHyphens/>
              <w:spacing w:after="0" w:line="240" w:lineRule="auto"/>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167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1A5CBB" w:rsidRDefault="00F10DBB" w:rsidP="00766B29">
            <w:pPr>
              <w:widowControl w:val="0"/>
              <w:suppressAutoHyphens/>
              <w:spacing w:after="0" w:line="240" w:lineRule="auto"/>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16</w:t>
            </w:r>
            <w:r w:rsidR="00766B29" w:rsidRPr="001A5CBB">
              <w:rPr>
                <w:rFonts w:ascii="Times New Roman" w:eastAsia="Times New Roman" w:hAnsi="Times New Roman" w:cs="Times New Roman"/>
                <w:lang w:eastAsia="zh-CN"/>
              </w:rPr>
              <w:t>7</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w:t>
            </w:r>
          </w:p>
        </w:tc>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w:t>
            </w: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i/>
                <w:lang w:eastAsia="zh-CN"/>
              </w:rPr>
            </w:pPr>
            <w:r w:rsidRPr="00766B29">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766B29" w:rsidRPr="00766B29" w:rsidTr="00420F50">
        <w:trPr>
          <w:trHeight w:val="677"/>
          <w:jc w:val="center"/>
        </w:trPr>
        <w:tc>
          <w:tcPr>
            <w:tcW w:w="3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lastRenderedPageBreak/>
              <w:t>1.2.</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Доля обучающихся являющихся отличниками учебы общеобразовательных организаций / организаций среднего профессионального образования (СПО) и педагогических работников, имеющим звание «Заслуженный» в сфере образования, работающих в образовательных организациях, в общей численности обучающихся в общеобразовательных организациях и СПО / количество педагогических работников, имеющих звание «Заслуженный».</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возрастания</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2025</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w:t>
            </w:r>
          </w:p>
        </w:tc>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w:t>
            </w: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i/>
                <w:lang w:eastAsia="zh-CN"/>
              </w:rPr>
            </w:pPr>
            <w:r w:rsidRPr="00766B29">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766B29" w:rsidRPr="00766B29" w:rsidTr="00420F50">
        <w:trPr>
          <w:trHeight w:val="677"/>
          <w:jc w:val="center"/>
        </w:trPr>
        <w:tc>
          <w:tcPr>
            <w:tcW w:w="3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1.3.</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Доля воспитанников дошкольных образовательных учреждений, получающих меры социальной поддержки (в виде частичного или полного освобождения от родительской платы) в общей численности обучающихся такой категории</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возрастания</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2025</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w:t>
            </w:r>
          </w:p>
        </w:tc>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w:t>
            </w: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i/>
                <w:lang w:eastAsia="zh-CN"/>
              </w:rPr>
            </w:pPr>
            <w:r w:rsidRPr="00766B29">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766B29" w:rsidRPr="00766B29" w:rsidTr="00420F50">
        <w:trPr>
          <w:trHeight w:val="236"/>
          <w:jc w:val="center"/>
        </w:trPr>
        <w:tc>
          <w:tcPr>
            <w:tcW w:w="3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w:t>
            </w:r>
          </w:p>
        </w:tc>
        <w:tc>
          <w:tcPr>
            <w:tcW w:w="14910" w:type="dxa"/>
            <w:gridSpan w:val="1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Задача:</w:t>
            </w:r>
          </w:p>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 xml:space="preserve"> «Совершенствование условий для социальной адаптации и интеграции в общество детей-сирот и детей, оставшихся без попечения родителей»</w:t>
            </w:r>
          </w:p>
        </w:tc>
      </w:tr>
      <w:tr w:rsidR="00766B29" w:rsidRPr="00766B29" w:rsidTr="00420F50">
        <w:trPr>
          <w:trHeight w:val="677"/>
          <w:jc w:val="center"/>
        </w:trPr>
        <w:tc>
          <w:tcPr>
            <w:tcW w:w="3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lastRenderedPageBreak/>
              <w:t>2.1.</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Доля детей, оставшихся без попечения родителей, в том числе переданных не родственникам (в приёмные семьи, на усыновление (удочерение), под опеку (попечительство), в семейные детские дома и патронатные семьи), находящихся в (муниципальных) учреждениях всех типов</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iCs/>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i/>
                <w:lang w:eastAsia="zh-CN"/>
              </w:rPr>
            </w:pPr>
            <w:r w:rsidRPr="00766B29">
              <w:rPr>
                <w:rFonts w:ascii="Times New Roman" w:eastAsia="Times New Roman" w:hAnsi="Times New Roman" w:cs="Times New Roman"/>
                <w:lang w:eastAsia="zh-CN"/>
              </w:rPr>
              <w:t>≤1,7</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2025</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≤1,7</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i/>
                <w:lang w:eastAsia="zh-CN"/>
              </w:rPr>
            </w:pPr>
            <w:r w:rsidRPr="00766B29">
              <w:rPr>
                <w:rFonts w:ascii="Times New Roman" w:eastAsia="Times New Roman" w:hAnsi="Times New Roman" w:cs="Times New Roman"/>
                <w:lang w:eastAsia="zh-CN"/>
              </w:rPr>
              <w:t>≤1,7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i/>
                <w:lang w:eastAsia="zh-CN"/>
              </w:rPr>
            </w:pPr>
            <w:r w:rsidRPr="00766B29">
              <w:rPr>
                <w:rFonts w:ascii="Times New Roman" w:eastAsia="Times New Roman" w:hAnsi="Times New Roman" w:cs="Times New Roman"/>
                <w:lang w:eastAsia="zh-CN"/>
              </w:rPr>
              <w:t>≤1,7</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i/>
                <w:lang w:eastAsia="zh-CN"/>
              </w:rPr>
            </w:pPr>
            <w:r w:rsidRPr="00766B29">
              <w:rPr>
                <w:rFonts w:ascii="Times New Roman" w:eastAsia="Times New Roman" w:hAnsi="Times New Roman" w:cs="Times New Roman"/>
                <w:lang w:eastAsia="zh-CN"/>
              </w:rPr>
              <w:t>0</w:t>
            </w:r>
          </w:p>
        </w:tc>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i/>
                <w:lang w:eastAsia="zh-CN"/>
              </w:rPr>
            </w:pPr>
            <w:r w:rsidRPr="00766B29">
              <w:rPr>
                <w:rFonts w:ascii="Times New Roman" w:eastAsia="Times New Roman" w:hAnsi="Times New Roman" w:cs="Times New Roman"/>
                <w:lang w:eastAsia="zh-CN"/>
              </w:rPr>
              <w:t>0</w:t>
            </w: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i/>
                <w:lang w:eastAsia="zh-CN"/>
              </w:rPr>
            </w:pPr>
            <w:r w:rsidRPr="00766B29">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DB4BBE" w:rsidRPr="00766B29" w:rsidTr="00DB4BBE">
        <w:trPr>
          <w:trHeight w:val="677"/>
          <w:jc w:val="center"/>
        </w:trPr>
        <w:tc>
          <w:tcPr>
            <w:tcW w:w="3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B4BBE" w:rsidRPr="00766B29" w:rsidRDefault="00DB4BBE" w:rsidP="00DB4BBE">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2.2.</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DB4BBE" w:rsidRPr="00766B29" w:rsidRDefault="00DB4BBE" w:rsidP="00DB4BBE">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Численность детей-сирот и детей, оставшихся без попечения родителей, а также лица из числа детей-сирот, получающих пенсию по потере кормильца</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B4BBE" w:rsidRPr="00766B29" w:rsidRDefault="00DB4BBE" w:rsidP="00DB4BBE">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возрастания</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B4BBE" w:rsidRPr="00766B29" w:rsidRDefault="00DB4BBE" w:rsidP="00DB4BBE">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iCs/>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B4BBE" w:rsidRPr="00766B29" w:rsidRDefault="00DB4BBE" w:rsidP="00DB4BBE">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единиц</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B4BBE" w:rsidRPr="001A5CBB" w:rsidRDefault="00DB4BBE" w:rsidP="00DB4BBE">
            <w:pPr>
              <w:widowControl w:val="0"/>
              <w:suppressAutoHyphens/>
              <w:spacing w:after="0" w:line="240" w:lineRule="auto"/>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443</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B4BBE" w:rsidRPr="001A5CBB" w:rsidRDefault="00DB4BBE" w:rsidP="00DB4BBE">
            <w:pPr>
              <w:widowControl w:val="0"/>
              <w:suppressAutoHyphens/>
              <w:spacing w:after="0" w:line="240" w:lineRule="auto"/>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2025</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B4BBE" w:rsidRPr="001A5CBB" w:rsidRDefault="00DB4BBE" w:rsidP="00DB4BBE">
            <w:pPr>
              <w:widowControl w:val="0"/>
              <w:suppressAutoHyphens/>
              <w:spacing w:after="0" w:line="240" w:lineRule="auto"/>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406</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B4BBE" w:rsidRPr="001A5CBB" w:rsidRDefault="00DB4BBE" w:rsidP="00DB4BBE">
            <w:pPr>
              <w:jc w:val="center"/>
            </w:pPr>
            <w:r w:rsidRPr="001A5CBB">
              <w:rPr>
                <w:rFonts w:ascii="Times New Roman" w:eastAsia="Times New Roman" w:hAnsi="Times New Roman" w:cs="Times New Roman"/>
                <w:lang w:eastAsia="zh-CN"/>
              </w:rPr>
              <w:t>406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B4BBE" w:rsidRPr="001A5CBB" w:rsidRDefault="00DB4BBE" w:rsidP="00DB4BBE">
            <w:pPr>
              <w:jc w:val="center"/>
            </w:pPr>
            <w:r w:rsidRPr="001A5CBB">
              <w:rPr>
                <w:rFonts w:ascii="Times New Roman" w:eastAsia="Times New Roman" w:hAnsi="Times New Roman" w:cs="Times New Roman"/>
                <w:lang w:eastAsia="zh-CN"/>
              </w:rPr>
              <w:t>406</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B4BBE" w:rsidRPr="00766B29" w:rsidRDefault="00DB4BBE" w:rsidP="00DB4BBE">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w:t>
            </w:r>
          </w:p>
        </w:tc>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DB4BBE" w:rsidRPr="00766B29" w:rsidRDefault="00DB4BBE" w:rsidP="00DB4BBE">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w:t>
            </w: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DB4BBE" w:rsidRPr="00766B29" w:rsidRDefault="00DB4BBE" w:rsidP="00DB4BBE">
            <w:pPr>
              <w:widowControl w:val="0"/>
              <w:suppressAutoHyphens/>
              <w:spacing w:after="0" w:line="240" w:lineRule="auto"/>
              <w:jc w:val="center"/>
              <w:rPr>
                <w:rFonts w:ascii="Times New Roman" w:eastAsia="Times New Roman" w:hAnsi="Times New Roman" w:cs="Times New Roman"/>
                <w:i/>
                <w:lang w:eastAsia="zh-CN"/>
              </w:rPr>
            </w:pPr>
            <w:r w:rsidRPr="00766B29">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766B29" w:rsidRPr="00766B29" w:rsidTr="00420F50">
        <w:trPr>
          <w:trHeight w:val="677"/>
          <w:jc w:val="center"/>
        </w:trPr>
        <w:tc>
          <w:tcPr>
            <w:tcW w:w="3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w:t>
            </w:r>
          </w:p>
        </w:tc>
        <w:tc>
          <w:tcPr>
            <w:tcW w:w="14910" w:type="dxa"/>
            <w:gridSpan w:val="1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Задача:</w:t>
            </w:r>
          </w:p>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 xml:space="preserve"> «Укрепление здоровья школьников, и поддержка семей с детьми, включающие продолжение работы по организации качественного бесплатного горячего питания»</w:t>
            </w:r>
          </w:p>
        </w:tc>
      </w:tr>
      <w:tr w:rsidR="00766B29" w:rsidRPr="00766B29" w:rsidTr="00420F50">
        <w:trPr>
          <w:trHeight w:val="677"/>
          <w:jc w:val="center"/>
        </w:trPr>
        <w:tc>
          <w:tcPr>
            <w:tcW w:w="3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3.1.</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Доля обучающихся 5-11 классов (из семей участников СВО), получающих меры социальной поддержки (в виде предоставления горячего питания), в общей численности данной категории.</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возрастания</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iCs/>
                <w:lang w:eastAsia="zh-CN"/>
              </w:rPr>
            </w:pPr>
            <w:r w:rsidRPr="00766B29">
              <w:rPr>
                <w:rFonts w:ascii="Times New Roman" w:eastAsia="Times New Roman" w:hAnsi="Times New Roman" w:cs="Times New Roman"/>
                <w:iCs/>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2025</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jc w:val="center"/>
              <w:rPr>
                <w:rFonts w:ascii="Times New Roman" w:eastAsia="Calibri" w:hAnsi="Times New Roman" w:cs="Times New Roman"/>
              </w:rPr>
            </w:pPr>
            <w:r w:rsidRPr="00766B29">
              <w:rPr>
                <w:rFonts w:ascii="Times New Roman" w:eastAsia="Times New Roman" w:hAnsi="Times New Roman" w:cs="Times New Roman"/>
                <w:lang w:eastAsia="zh-CN"/>
              </w:rPr>
              <w:t>100</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jc w:val="center"/>
              <w:rPr>
                <w:rFonts w:ascii="Times New Roman" w:eastAsia="Calibri" w:hAnsi="Times New Roman" w:cs="Times New Roman"/>
              </w:rPr>
            </w:pPr>
            <w:r w:rsidRPr="00766B29">
              <w:rPr>
                <w:rFonts w:ascii="Times New Roman" w:eastAsia="Times New Roman" w:hAnsi="Times New Roman" w:cs="Times New Roman"/>
                <w:lang w:eastAsia="zh-CN"/>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jc w:val="center"/>
              <w:rPr>
                <w:rFonts w:ascii="Times New Roman" w:eastAsia="Calibri" w:hAnsi="Times New Roman" w:cs="Times New Roman"/>
              </w:rPr>
            </w:pPr>
            <w:r w:rsidRPr="00766B29">
              <w:rPr>
                <w:rFonts w:ascii="Times New Roman" w:eastAsia="Times New Roman" w:hAnsi="Times New Roman" w:cs="Times New Roman"/>
                <w:lang w:eastAsia="zh-CN"/>
              </w:rPr>
              <w:t>100</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w:t>
            </w:r>
          </w:p>
        </w:tc>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w:t>
            </w: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766B29" w:rsidRPr="00766B29" w:rsidTr="00420F50">
        <w:trPr>
          <w:trHeight w:val="677"/>
          <w:jc w:val="center"/>
        </w:trPr>
        <w:tc>
          <w:tcPr>
            <w:tcW w:w="3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3.2.</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 xml:space="preserve">Доля обучающихся детей инвалидов, получающих меры социальной поддержки (в виде предоставления бесплатного, двухразового питания), в </w:t>
            </w:r>
            <w:r w:rsidRPr="00766B29">
              <w:rPr>
                <w:rFonts w:ascii="Times New Roman" w:eastAsia="Times New Roman" w:hAnsi="Times New Roman" w:cs="Times New Roman"/>
                <w:lang w:eastAsia="zh-CN"/>
              </w:rPr>
              <w:lastRenderedPageBreak/>
              <w:t>общей численности данной категории.</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lastRenderedPageBreak/>
              <w:t>возрастания</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iCs/>
                <w:lang w:eastAsia="zh-CN"/>
              </w:rPr>
            </w:pPr>
            <w:r w:rsidRPr="00766B29">
              <w:rPr>
                <w:rFonts w:ascii="Times New Roman" w:eastAsia="Times New Roman" w:hAnsi="Times New Roman" w:cs="Times New Roman"/>
                <w:iCs/>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2025</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jc w:val="center"/>
              <w:rPr>
                <w:rFonts w:ascii="Times New Roman" w:eastAsia="Calibri" w:hAnsi="Times New Roman" w:cs="Times New Roman"/>
              </w:rPr>
            </w:pPr>
            <w:r w:rsidRPr="00766B29">
              <w:rPr>
                <w:rFonts w:ascii="Times New Roman" w:eastAsia="Times New Roman" w:hAnsi="Times New Roman" w:cs="Times New Roman"/>
                <w:lang w:eastAsia="zh-CN"/>
              </w:rPr>
              <w:t>100</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jc w:val="center"/>
              <w:rPr>
                <w:rFonts w:ascii="Times New Roman" w:eastAsia="Calibri" w:hAnsi="Times New Roman" w:cs="Times New Roman"/>
              </w:rPr>
            </w:pPr>
            <w:r w:rsidRPr="00766B29">
              <w:rPr>
                <w:rFonts w:ascii="Times New Roman" w:eastAsia="Times New Roman" w:hAnsi="Times New Roman" w:cs="Times New Roman"/>
                <w:lang w:eastAsia="zh-CN"/>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jc w:val="center"/>
              <w:rPr>
                <w:rFonts w:ascii="Times New Roman" w:eastAsia="Calibri" w:hAnsi="Times New Roman" w:cs="Times New Roman"/>
              </w:rPr>
            </w:pPr>
            <w:r w:rsidRPr="00766B29">
              <w:rPr>
                <w:rFonts w:ascii="Times New Roman" w:eastAsia="Times New Roman" w:hAnsi="Times New Roman" w:cs="Times New Roman"/>
                <w:lang w:eastAsia="zh-CN"/>
              </w:rPr>
              <w:t>100</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w:t>
            </w:r>
          </w:p>
        </w:tc>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w:t>
            </w: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766B29" w:rsidRPr="00766B29" w:rsidTr="00420F50">
        <w:trPr>
          <w:trHeight w:val="677"/>
          <w:jc w:val="center"/>
        </w:trPr>
        <w:tc>
          <w:tcPr>
            <w:tcW w:w="3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lastRenderedPageBreak/>
              <w:t>3.3.</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Доля обучающихся детей (малоимущих и др.), получающих меры социальной поддержки (в виде предоставления горячего питания), в общей численности данной категории.</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возрастания</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iCs/>
                <w:lang w:eastAsia="zh-CN"/>
              </w:rPr>
            </w:pPr>
            <w:r w:rsidRPr="00766B29">
              <w:rPr>
                <w:rFonts w:ascii="Times New Roman" w:eastAsia="Times New Roman" w:hAnsi="Times New Roman" w:cs="Times New Roman"/>
                <w:iCs/>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2025</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jc w:val="center"/>
              <w:rPr>
                <w:rFonts w:ascii="Times New Roman" w:eastAsia="Calibri" w:hAnsi="Times New Roman" w:cs="Times New Roman"/>
              </w:rPr>
            </w:pPr>
            <w:r w:rsidRPr="00766B29">
              <w:rPr>
                <w:rFonts w:ascii="Times New Roman" w:eastAsia="Times New Roman" w:hAnsi="Times New Roman" w:cs="Times New Roman"/>
                <w:lang w:eastAsia="zh-CN"/>
              </w:rPr>
              <w:t>100</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jc w:val="center"/>
              <w:rPr>
                <w:rFonts w:ascii="Times New Roman" w:eastAsia="Calibri" w:hAnsi="Times New Roman" w:cs="Times New Roman"/>
              </w:rPr>
            </w:pPr>
            <w:r w:rsidRPr="00766B29">
              <w:rPr>
                <w:rFonts w:ascii="Times New Roman" w:eastAsia="Times New Roman" w:hAnsi="Times New Roman" w:cs="Times New Roman"/>
                <w:lang w:eastAsia="zh-CN"/>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jc w:val="center"/>
              <w:rPr>
                <w:rFonts w:ascii="Times New Roman" w:eastAsia="Calibri" w:hAnsi="Times New Roman" w:cs="Times New Roman"/>
              </w:rPr>
            </w:pPr>
            <w:r w:rsidRPr="00766B29">
              <w:rPr>
                <w:rFonts w:ascii="Times New Roman" w:eastAsia="Times New Roman" w:hAnsi="Times New Roman" w:cs="Times New Roman"/>
                <w:lang w:eastAsia="zh-CN"/>
              </w:rPr>
              <w:t>100</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w:t>
            </w:r>
          </w:p>
        </w:tc>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w:t>
            </w: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i/>
                <w:lang w:eastAsia="zh-CN"/>
              </w:rPr>
            </w:pPr>
            <w:r w:rsidRPr="00766B29">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r w:rsidR="00766B29" w:rsidRPr="00766B29" w:rsidTr="00420F50">
        <w:trPr>
          <w:trHeight w:val="677"/>
          <w:jc w:val="center"/>
        </w:trPr>
        <w:tc>
          <w:tcPr>
            <w:tcW w:w="3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4</w:t>
            </w:r>
          </w:p>
        </w:tc>
        <w:tc>
          <w:tcPr>
            <w:tcW w:w="14910" w:type="dxa"/>
            <w:gridSpan w:val="1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1A5CBB"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Задача</w:t>
            </w:r>
          </w:p>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«Развитие социальной поддержки субъектов образовательного процесса (из семей участников СВО) в сфере отдыха и оздоровления»</w:t>
            </w:r>
          </w:p>
        </w:tc>
      </w:tr>
      <w:tr w:rsidR="00766B29" w:rsidRPr="00766B29" w:rsidTr="00EB0517">
        <w:trPr>
          <w:trHeight w:val="567"/>
          <w:jc w:val="center"/>
        </w:trPr>
        <w:tc>
          <w:tcPr>
            <w:tcW w:w="3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4.1.</w:t>
            </w:r>
          </w:p>
        </w:tc>
        <w:tc>
          <w:tcPr>
            <w:tcW w:w="250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1A5CBB" w:rsidRDefault="00766B29" w:rsidP="00766B29">
            <w:pPr>
              <w:widowControl w:val="0"/>
              <w:suppressAutoHyphens/>
              <w:spacing w:after="0" w:line="240" w:lineRule="auto"/>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 xml:space="preserve">Доля обучающихся от 6 лет до достижения ими 18 лет (из семей участников СВО), получающих адресную социальную поддержку в сфере организации и </w:t>
            </w:r>
            <w:proofErr w:type="gramStart"/>
            <w:r w:rsidRPr="001A5CBB">
              <w:rPr>
                <w:rFonts w:ascii="Times New Roman" w:eastAsia="Times New Roman" w:hAnsi="Times New Roman" w:cs="Times New Roman"/>
                <w:lang w:eastAsia="zh-CN"/>
              </w:rPr>
              <w:t>обеспечения  отдыха</w:t>
            </w:r>
            <w:proofErr w:type="gramEnd"/>
            <w:r w:rsidRPr="001A5CBB">
              <w:rPr>
                <w:rFonts w:ascii="Times New Roman" w:eastAsia="Times New Roman" w:hAnsi="Times New Roman" w:cs="Times New Roman"/>
                <w:lang w:eastAsia="zh-CN"/>
              </w:rPr>
              <w:t xml:space="preserve"> и оздоровления, в общей численности данной категории</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1A5CBB" w:rsidRDefault="00766B29" w:rsidP="00EB0517">
            <w:pPr>
              <w:widowControl w:val="0"/>
              <w:suppressAutoHyphens/>
              <w:spacing w:after="0" w:line="240" w:lineRule="auto"/>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возрастания</w:t>
            </w:r>
          </w:p>
        </w:tc>
        <w:tc>
          <w:tcPr>
            <w:tcW w:w="12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1A5CBB" w:rsidRDefault="00766B29" w:rsidP="00EB0517">
            <w:pPr>
              <w:widowControl w:val="0"/>
              <w:suppressAutoHyphens/>
              <w:spacing w:after="0" w:line="240" w:lineRule="auto"/>
              <w:jc w:val="center"/>
              <w:rPr>
                <w:rFonts w:ascii="Times New Roman" w:eastAsia="Times New Roman" w:hAnsi="Times New Roman" w:cs="Times New Roman"/>
                <w:iCs/>
                <w:lang w:eastAsia="zh-CN"/>
              </w:rPr>
            </w:pPr>
            <w:r w:rsidRPr="001A5CBB">
              <w:rPr>
                <w:rFonts w:ascii="Times New Roman" w:eastAsia="Times New Roman" w:hAnsi="Times New Roman" w:cs="Times New Roman"/>
                <w:iCs/>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1A5CBB" w:rsidRDefault="00766B29" w:rsidP="00EB0517">
            <w:pPr>
              <w:widowControl w:val="0"/>
              <w:suppressAutoHyphens/>
              <w:spacing w:after="0" w:line="240" w:lineRule="auto"/>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процентов</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1A5CBB" w:rsidRDefault="00EB0517" w:rsidP="00EB0517">
            <w:pPr>
              <w:widowControl w:val="0"/>
              <w:suppressAutoHyphens/>
              <w:spacing w:after="0" w:line="240" w:lineRule="auto"/>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100</w:t>
            </w:r>
          </w:p>
        </w:tc>
        <w:tc>
          <w:tcPr>
            <w:tcW w:w="7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1A5CBB" w:rsidRDefault="00766B29" w:rsidP="00EB0517">
            <w:pPr>
              <w:widowControl w:val="0"/>
              <w:suppressAutoHyphens/>
              <w:spacing w:after="0" w:line="240" w:lineRule="auto"/>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2025</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1A5CBB" w:rsidRDefault="00EB0517" w:rsidP="00EB0517">
            <w:pPr>
              <w:jc w:val="center"/>
              <w:rPr>
                <w:rFonts w:ascii="Times New Roman" w:eastAsia="Calibri" w:hAnsi="Times New Roman" w:cs="Times New Roman"/>
              </w:rPr>
            </w:pPr>
            <w:r w:rsidRPr="001A5CBB">
              <w:rPr>
                <w:rFonts w:ascii="Times New Roman" w:eastAsia="Calibri" w:hAnsi="Times New Roman" w:cs="Times New Roman"/>
              </w:rPr>
              <w:t>100</w:t>
            </w:r>
          </w:p>
        </w:tc>
        <w:tc>
          <w:tcPr>
            <w:tcW w:w="115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1A5CBB" w:rsidRDefault="00EB0517" w:rsidP="00EB0517">
            <w:pPr>
              <w:jc w:val="center"/>
              <w:rPr>
                <w:rFonts w:ascii="Times New Roman" w:eastAsia="Calibri" w:hAnsi="Times New Roman" w:cs="Times New Roman"/>
              </w:rPr>
            </w:pPr>
            <w:r w:rsidRPr="001A5CBB">
              <w:rPr>
                <w:rFonts w:ascii="Times New Roman" w:eastAsia="Calibri" w:hAnsi="Times New Roman" w:cs="Times New Roman"/>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1A5CBB" w:rsidRDefault="00EB0517" w:rsidP="00EB0517">
            <w:pPr>
              <w:jc w:val="center"/>
              <w:rPr>
                <w:rFonts w:ascii="Times New Roman" w:eastAsia="Calibri" w:hAnsi="Times New Roman" w:cs="Times New Roman"/>
              </w:rPr>
            </w:pPr>
            <w:r w:rsidRPr="001A5CBB">
              <w:rPr>
                <w:rFonts w:ascii="Times New Roman" w:eastAsia="Calibri" w:hAnsi="Times New Roman" w:cs="Times New Roman"/>
              </w:rPr>
              <w:t>100</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1A5CBB" w:rsidRDefault="00EB0517" w:rsidP="00EB0517">
            <w:pPr>
              <w:widowControl w:val="0"/>
              <w:suppressAutoHyphens/>
              <w:spacing w:after="0" w:line="240" w:lineRule="auto"/>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100</w:t>
            </w:r>
          </w:p>
        </w:tc>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tcPr>
          <w:p w:rsidR="00766B29" w:rsidRPr="001A5CBB" w:rsidRDefault="00EB0517" w:rsidP="00EB0517">
            <w:pPr>
              <w:widowControl w:val="0"/>
              <w:suppressAutoHyphens/>
              <w:spacing w:after="0" w:line="240" w:lineRule="auto"/>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100</w:t>
            </w:r>
          </w:p>
        </w:tc>
        <w:tc>
          <w:tcPr>
            <w:tcW w:w="251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i/>
                <w:lang w:eastAsia="zh-CN"/>
              </w:rPr>
            </w:pPr>
            <w:r w:rsidRPr="00766B29">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bl>
    <w:p w:rsidR="00766B29" w:rsidRPr="00766B29" w:rsidRDefault="00766B29" w:rsidP="00766B29">
      <w:pPr>
        <w:tabs>
          <w:tab w:val="left" w:pos="3544"/>
        </w:tabs>
        <w:suppressAutoHyphens/>
        <w:spacing w:after="0" w:line="240" w:lineRule="auto"/>
        <w:jc w:val="center"/>
        <w:rPr>
          <w:rFonts w:ascii="Times New Roman" w:eastAsia="Times New Roman" w:hAnsi="Times New Roman" w:cs="Times New Roman"/>
          <w:b/>
          <w:sz w:val="24"/>
          <w:szCs w:val="24"/>
        </w:rPr>
      </w:pPr>
    </w:p>
    <w:p w:rsidR="00766B29" w:rsidRPr="00766B29" w:rsidRDefault="00766B29" w:rsidP="00766B29">
      <w:pPr>
        <w:tabs>
          <w:tab w:val="left" w:pos="3544"/>
        </w:tabs>
        <w:suppressAutoHyphens/>
        <w:spacing w:after="0" w:line="240" w:lineRule="auto"/>
        <w:jc w:val="center"/>
        <w:rPr>
          <w:rFonts w:ascii="Times New Roman" w:eastAsia="Times New Roman" w:hAnsi="Times New Roman" w:cs="Times New Roman"/>
          <w:b/>
          <w:sz w:val="24"/>
          <w:szCs w:val="24"/>
        </w:rPr>
      </w:pPr>
      <w:r w:rsidRPr="00766B29">
        <w:rPr>
          <w:rFonts w:ascii="Times New Roman" w:eastAsia="Times New Roman" w:hAnsi="Times New Roman" w:cs="Times New Roman"/>
          <w:b/>
          <w:sz w:val="24"/>
          <w:szCs w:val="24"/>
        </w:rPr>
        <w:t>3. План достижения показателей комплекса процессных мероприятий в 2026 году</w:t>
      </w:r>
    </w:p>
    <w:p w:rsidR="00766B29" w:rsidRPr="00766B29" w:rsidRDefault="00766B29" w:rsidP="00766B29">
      <w:pPr>
        <w:tabs>
          <w:tab w:val="left" w:pos="3544"/>
        </w:tabs>
        <w:suppressAutoHyphens/>
        <w:spacing w:after="0" w:line="240" w:lineRule="auto"/>
        <w:jc w:val="center"/>
        <w:rPr>
          <w:rFonts w:ascii="Times New Roman" w:eastAsia="Times New Roman" w:hAnsi="Times New Roman" w:cs="Times New Roman"/>
          <w:b/>
          <w:sz w:val="24"/>
          <w:szCs w:val="24"/>
        </w:rPr>
      </w:pPr>
    </w:p>
    <w:tbl>
      <w:tblPr>
        <w:tblW w:w="15170" w:type="dxa"/>
        <w:jc w:val="center"/>
        <w:tblLook w:val="0000" w:firstRow="0" w:lastRow="0" w:firstColumn="0" w:lastColumn="0" w:noHBand="0" w:noVBand="0"/>
      </w:tblPr>
      <w:tblGrid>
        <w:gridCol w:w="647"/>
        <w:gridCol w:w="2850"/>
        <w:gridCol w:w="1034"/>
        <w:gridCol w:w="1166"/>
        <w:gridCol w:w="778"/>
        <w:gridCol w:w="774"/>
        <w:gridCol w:w="518"/>
        <w:gridCol w:w="649"/>
        <w:gridCol w:w="517"/>
        <w:gridCol w:w="571"/>
        <w:gridCol w:w="512"/>
        <w:gridCol w:w="602"/>
        <w:gridCol w:w="777"/>
        <w:gridCol w:w="778"/>
        <w:gridCol w:w="648"/>
        <w:gridCol w:w="2349"/>
      </w:tblGrid>
      <w:tr w:rsidR="00766B29" w:rsidRPr="00766B29" w:rsidTr="00420F50">
        <w:trPr>
          <w:trHeight w:val="349"/>
          <w:tblHeader/>
          <w:jc w:val="center"/>
        </w:trPr>
        <w:tc>
          <w:tcPr>
            <w:tcW w:w="647"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п/п</w:t>
            </w:r>
          </w:p>
        </w:tc>
        <w:tc>
          <w:tcPr>
            <w:tcW w:w="2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Показатели комплекса процессных мероприятий</w:t>
            </w:r>
          </w:p>
        </w:tc>
        <w:tc>
          <w:tcPr>
            <w:tcW w:w="1034"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Уровень показателя</w:t>
            </w:r>
          </w:p>
        </w:tc>
        <w:tc>
          <w:tcPr>
            <w:tcW w:w="1166"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Единица измерения</w:t>
            </w:r>
          </w:p>
          <w:p w:rsidR="00766B29" w:rsidRPr="00766B29" w:rsidRDefault="00766B29" w:rsidP="00766B29">
            <w:pPr>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(по ОКЕИ)</w:t>
            </w:r>
          </w:p>
        </w:tc>
        <w:tc>
          <w:tcPr>
            <w:tcW w:w="7124" w:type="dxa"/>
            <w:gridSpan w:val="11"/>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Плановые значения по месяцам</w:t>
            </w:r>
          </w:p>
        </w:tc>
        <w:tc>
          <w:tcPr>
            <w:tcW w:w="2349"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На конец 2026 года</w:t>
            </w:r>
          </w:p>
        </w:tc>
      </w:tr>
      <w:tr w:rsidR="00766B29" w:rsidRPr="00766B29" w:rsidTr="00420F50">
        <w:trPr>
          <w:trHeight w:val="661"/>
          <w:tblHeader/>
          <w:jc w:val="center"/>
        </w:trPr>
        <w:tc>
          <w:tcPr>
            <w:tcW w:w="647"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rPr>
                <w:rFonts w:ascii="Calibri" w:eastAsia="Calibri" w:hAnsi="Calibri" w:cs="Calibri"/>
              </w:rPr>
            </w:pPr>
          </w:p>
        </w:tc>
        <w:tc>
          <w:tcPr>
            <w:tcW w:w="2850"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rPr>
                <w:rFonts w:ascii="Calibri" w:eastAsia="Calibri" w:hAnsi="Calibri" w:cs="Calibri"/>
              </w:rPr>
            </w:pPr>
          </w:p>
        </w:tc>
        <w:tc>
          <w:tcPr>
            <w:tcW w:w="1034"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rPr>
                <w:rFonts w:ascii="Calibri" w:eastAsia="Calibri" w:hAnsi="Calibri" w:cs="Calibri"/>
              </w:rPr>
            </w:pPr>
          </w:p>
        </w:tc>
        <w:tc>
          <w:tcPr>
            <w:tcW w:w="1166"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rPr>
                <w:rFonts w:ascii="Calibri" w:eastAsia="Calibri" w:hAnsi="Calibri" w:cs="Calibri"/>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8"/>
                <w:szCs w:val="18"/>
                <w:lang w:eastAsia="ru-RU"/>
              </w:rPr>
            </w:pPr>
            <w:r w:rsidRPr="00766B29">
              <w:rPr>
                <w:rFonts w:ascii="Times New Roman" w:eastAsia="Times New Roman" w:hAnsi="Times New Roman" w:cs="Times New Roman"/>
                <w:sz w:val="18"/>
                <w:szCs w:val="18"/>
                <w:lang w:eastAsia="zh-CN"/>
              </w:rPr>
              <w:t>январь</w:t>
            </w:r>
          </w:p>
        </w:tc>
        <w:tc>
          <w:tcPr>
            <w:tcW w:w="77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8"/>
                <w:szCs w:val="18"/>
                <w:lang w:eastAsia="ru-RU"/>
              </w:rPr>
            </w:pPr>
            <w:r w:rsidRPr="00766B29">
              <w:rPr>
                <w:rFonts w:ascii="Times New Roman" w:eastAsia="Times New Roman" w:hAnsi="Times New Roman" w:cs="Times New Roman"/>
                <w:sz w:val="18"/>
                <w:szCs w:val="18"/>
                <w:lang w:eastAsia="zh-CN"/>
              </w:rPr>
              <w:t>февраль</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8"/>
                <w:szCs w:val="18"/>
                <w:lang w:eastAsia="ru-RU"/>
              </w:rPr>
            </w:pPr>
            <w:r w:rsidRPr="00766B29">
              <w:rPr>
                <w:rFonts w:ascii="Times New Roman" w:eastAsia="Times New Roman" w:hAnsi="Times New Roman" w:cs="Times New Roman"/>
                <w:sz w:val="18"/>
                <w:szCs w:val="18"/>
                <w:lang w:eastAsia="zh-CN"/>
              </w:rPr>
              <w:t>март</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8"/>
                <w:szCs w:val="18"/>
                <w:lang w:eastAsia="ru-RU"/>
              </w:rPr>
            </w:pPr>
            <w:r w:rsidRPr="00766B29">
              <w:rPr>
                <w:rFonts w:ascii="Times New Roman" w:eastAsia="Times New Roman" w:hAnsi="Times New Roman" w:cs="Times New Roman"/>
                <w:sz w:val="18"/>
                <w:szCs w:val="18"/>
                <w:lang w:eastAsia="zh-CN"/>
              </w:rPr>
              <w:t>апрель</w:t>
            </w:r>
          </w:p>
        </w:tc>
        <w:tc>
          <w:tcPr>
            <w:tcW w:w="51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8"/>
                <w:szCs w:val="18"/>
                <w:lang w:eastAsia="ru-RU"/>
              </w:rPr>
            </w:pPr>
            <w:r w:rsidRPr="00766B29">
              <w:rPr>
                <w:rFonts w:ascii="Times New Roman" w:eastAsia="Times New Roman" w:hAnsi="Times New Roman" w:cs="Times New Roman"/>
                <w:sz w:val="18"/>
                <w:szCs w:val="18"/>
                <w:lang w:eastAsia="zh-CN"/>
              </w:rPr>
              <w:t>май</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8"/>
                <w:szCs w:val="18"/>
                <w:lang w:eastAsia="ru-RU"/>
              </w:rPr>
            </w:pPr>
            <w:r w:rsidRPr="00766B29">
              <w:rPr>
                <w:rFonts w:ascii="Times New Roman" w:eastAsia="Times New Roman" w:hAnsi="Times New Roman" w:cs="Times New Roman"/>
                <w:sz w:val="18"/>
                <w:szCs w:val="18"/>
                <w:lang w:eastAsia="zh-CN"/>
              </w:rPr>
              <w:t>июнь</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8"/>
                <w:szCs w:val="18"/>
                <w:lang w:eastAsia="ru-RU"/>
              </w:rPr>
            </w:pPr>
            <w:r w:rsidRPr="00766B29">
              <w:rPr>
                <w:rFonts w:ascii="Times New Roman" w:eastAsia="Times New Roman" w:hAnsi="Times New Roman" w:cs="Times New Roman"/>
                <w:sz w:val="18"/>
                <w:szCs w:val="18"/>
                <w:lang w:eastAsia="zh-CN"/>
              </w:rPr>
              <w:t>июль</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8"/>
                <w:szCs w:val="18"/>
                <w:lang w:eastAsia="ru-RU"/>
              </w:rPr>
            </w:pPr>
            <w:r w:rsidRPr="00766B29">
              <w:rPr>
                <w:rFonts w:ascii="Times New Roman" w:eastAsia="Times New Roman" w:hAnsi="Times New Roman" w:cs="Times New Roman"/>
                <w:sz w:val="18"/>
                <w:szCs w:val="18"/>
                <w:lang w:eastAsia="zh-CN"/>
              </w:rPr>
              <w:t>август</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8"/>
                <w:szCs w:val="18"/>
                <w:lang w:eastAsia="ru-RU"/>
              </w:rPr>
            </w:pPr>
            <w:r w:rsidRPr="00766B29">
              <w:rPr>
                <w:rFonts w:ascii="Times New Roman" w:eastAsia="Times New Roman" w:hAnsi="Times New Roman" w:cs="Times New Roman"/>
                <w:sz w:val="18"/>
                <w:szCs w:val="18"/>
                <w:lang w:eastAsia="zh-CN"/>
              </w:rPr>
              <w:t>сентябрь</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8"/>
                <w:szCs w:val="18"/>
                <w:lang w:eastAsia="ru-RU"/>
              </w:rPr>
            </w:pPr>
            <w:r w:rsidRPr="00766B29">
              <w:rPr>
                <w:rFonts w:ascii="Times New Roman" w:eastAsia="Times New Roman" w:hAnsi="Times New Roman" w:cs="Times New Roman"/>
                <w:sz w:val="18"/>
                <w:szCs w:val="18"/>
                <w:lang w:eastAsia="zh-CN"/>
              </w:rPr>
              <w:t>октябрь</w:t>
            </w:r>
          </w:p>
        </w:tc>
        <w:tc>
          <w:tcPr>
            <w:tcW w:w="6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8"/>
                <w:szCs w:val="18"/>
                <w:lang w:eastAsia="ru-RU"/>
              </w:rPr>
            </w:pPr>
            <w:r w:rsidRPr="00766B29">
              <w:rPr>
                <w:rFonts w:ascii="Times New Roman" w:eastAsia="Times New Roman" w:hAnsi="Times New Roman" w:cs="Times New Roman"/>
                <w:sz w:val="18"/>
                <w:szCs w:val="18"/>
                <w:lang w:eastAsia="zh-CN"/>
              </w:rPr>
              <w:t>ноябрь</w:t>
            </w:r>
          </w:p>
        </w:tc>
        <w:tc>
          <w:tcPr>
            <w:tcW w:w="2349"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rPr>
                <w:rFonts w:ascii="Calibri" w:eastAsia="Calibri" w:hAnsi="Calibri" w:cs="Calibri"/>
              </w:rPr>
            </w:pPr>
          </w:p>
        </w:tc>
      </w:tr>
      <w:tr w:rsidR="00766B29" w:rsidRPr="00766B29" w:rsidTr="00420F50">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1.</w:t>
            </w:r>
          </w:p>
        </w:tc>
        <w:tc>
          <w:tcPr>
            <w:tcW w:w="14523" w:type="dxa"/>
            <w:gridSpan w:val="15"/>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Задача:</w:t>
            </w:r>
          </w:p>
          <w:p w:rsidR="00766B29" w:rsidRPr="00766B29" w:rsidRDefault="00766B29" w:rsidP="00766B29">
            <w:pPr>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«Сохранение и развитие социальной поддержки субъектов образовательного процесса»</w:t>
            </w:r>
          </w:p>
        </w:tc>
      </w:tr>
      <w:tr w:rsidR="00766B29" w:rsidRPr="00766B29" w:rsidTr="00420F50">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1.1.</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Количество семей, обеспеченных школьными принадлежностями, одеждой и обувью в рамках акции </w:t>
            </w:r>
            <w:r w:rsidRPr="00766B29">
              <w:rPr>
                <w:rFonts w:ascii="Times New Roman" w:eastAsia="Times New Roman" w:hAnsi="Times New Roman" w:cs="Times New Roman"/>
                <w:lang w:eastAsia="zh-CN"/>
              </w:rPr>
              <w:lastRenderedPageBreak/>
              <w:t>«Первое сентября – каждому школьнику»</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lastRenderedPageBreak/>
              <w:t>«МП»</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единиц</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0</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0</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694E3D"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1A5CBB">
              <w:rPr>
                <w:rFonts w:ascii="Times New Roman" w:eastAsia="Times New Roman" w:hAnsi="Times New Roman" w:cs="Times New Roman"/>
                <w:sz w:val="20"/>
                <w:szCs w:val="20"/>
                <w:lang w:eastAsia="zh-CN"/>
              </w:rPr>
              <w:t>167</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23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694E3D" w:rsidP="00766B29">
            <w:pPr>
              <w:suppressAutoHyphens/>
              <w:spacing w:after="0" w:line="240" w:lineRule="auto"/>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167</w:t>
            </w:r>
          </w:p>
        </w:tc>
      </w:tr>
      <w:tr w:rsidR="00766B29" w:rsidRPr="00766B29" w:rsidTr="00420F50">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lastRenderedPageBreak/>
              <w:t>1.2.</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Доля обучающихся являющихся отличниками учебы общеобразовательных организаций / организаций среднего профессионального образования (СПО) и педагогических работников, имеющим звание «Заслуженный» в сфере образования, работающих в образовательных организациях, в общей численности обучающихся в общеобразовательных организациях и СПО / количество педагогических работников, имеющих звание «Заслуженный».</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«МП»</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100</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100</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100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23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w:t>
            </w:r>
          </w:p>
        </w:tc>
      </w:tr>
      <w:tr w:rsidR="00766B29" w:rsidRPr="00766B29" w:rsidTr="00420F50">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1.3.</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Доля воспитанников дошкольных образовательных учреждений, получающих меры социальной поддержки (в виде частичного или полного освобождения от родительской платы) в общей численности обучающихся такой категории</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«ГП»</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100</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100</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100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23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w:t>
            </w:r>
          </w:p>
        </w:tc>
      </w:tr>
      <w:tr w:rsidR="00766B29" w:rsidRPr="00766B29" w:rsidTr="00420F50">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w:t>
            </w:r>
          </w:p>
        </w:tc>
        <w:tc>
          <w:tcPr>
            <w:tcW w:w="14523" w:type="dxa"/>
            <w:gridSpan w:val="15"/>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Задача:</w:t>
            </w:r>
          </w:p>
          <w:p w:rsidR="00766B29" w:rsidRPr="00766B29" w:rsidRDefault="00766B29" w:rsidP="00766B29">
            <w:pPr>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«Совершенствование условий для социальной адаптации и интеграции в общество детей-сирот и детей, оставшихся без попечения родителей»</w:t>
            </w:r>
          </w:p>
        </w:tc>
      </w:tr>
      <w:tr w:rsidR="00766B29" w:rsidRPr="00766B29" w:rsidTr="00420F50">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2.1.</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 xml:space="preserve">Доля детей, оставшихся без попечения родителей, в том </w:t>
            </w:r>
            <w:r w:rsidRPr="00766B29">
              <w:rPr>
                <w:rFonts w:ascii="Times New Roman" w:eastAsia="Times New Roman" w:hAnsi="Times New Roman" w:cs="Times New Roman"/>
                <w:lang w:eastAsia="zh-CN"/>
              </w:rPr>
              <w:lastRenderedPageBreak/>
              <w:t>числе переданных не родственникам (в приёмные семьи, на усыновление (удочерение), под опеку (попечительство), в семейные детские дома и патронатные семьи), находящихся в (муниципальных) учреждениях всех типов</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lastRenderedPageBreak/>
              <w:t>«МП»</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i/>
                <w:sz w:val="20"/>
                <w:szCs w:val="20"/>
                <w:lang w:eastAsia="zh-CN"/>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i/>
                <w:sz w:val="20"/>
                <w:szCs w:val="20"/>
                <w:lang w:eastAsia="zh-CN"/>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i/>
                <w:sz w:val="20"/>
                <w:szCs w:val="20"/>
                <w:lang w:eastAsia="zh-CN"/>
              </w:rPr>
            </w:pPr>
            <w:r w:rsidRPr="00766B29">
              <w:rPr>
                <w:rFonts w:ascii="Times New Roman" w:eastAsia="Calibri" w:hAnsi="Times New Roman" w:cs="Times New Roman"/>
                <w:sz w:val="20"/>
                <w:szCs w:val="20"/>
                <w:shd w:val="clear" w:color="auto" w:fill="FFFFFF"/>
              </w:rPr>
              <w:t>≤</w:t>
            </w:r>
            <w:r w:rsidRPr="00766B29">
              <w:rPr>
                <w:rFonts w:ascii="Times New Roman" w:eastAsia="Calibri" w:hAnsi="Times New Roman" w:cs="Times New Roman"/>
                <w:sz w:val="20"/>
                <w:szCs w:val="20"/>
              </w:rPr>
              <w:t>1,7</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i/>
                <w:sz w:val="20"/>
                <w:szCs w:val="20"/>
                <w:lang w:eastAsia="zh-CN"/>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i/>
                <w:sz w:val="20"/>
                <w:szCs w:val="20"/>
                <w:lang w:eastAsia="zh-CN"/>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i/>
                <w:sz w:val="20"/>
                <w:szCs w:val="20"/>
                <w:lang w:eastAsia="zh-CN"/>
              </w:rPr>
            </w:pPr>
            <w:r w:rsidRPr="00766B29">
              <w:rPr>
                <w:rFonts w:ascii="Times New Roman" w:eastAsia="Calibri" w:hAnsi="Times New Roman" w:cs="Times New Roman"/>
                <w:sz w:val="20"/>
                <w:szCs w:val="20"/>
                <w:shd w:val="clear" w:color="auto" w:fill="FFFFFF"/>
              </w:rPr>
              <w:t>≤</w:t>
            </w:r>
            <w:r w:rsidRPr="00766B29">
              <w:rPr>
                <w:rFonts w:ascii="Times New Roman" w:eastAsia="Calibri" w:hAnsi="Times New Roman" w:cs="Times New Roman"/>
                <w:sz w:val="20"/>
                <w:szCs w:val="20"/>
              </w:rPr>
              <w:t>1,7</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i/>
                <w:sz w:val="20"/>
                <w:szCs w:val="20"/>
                <w:lang w:eastAsia="zh-CN"/>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i/>
                <w:sz w:val="20"/>
                <w:szCs w:val="20"/>
                <w:lang w:eastAsia="zh-CN"/>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i/>
                <w:sz w:val="20"/>
                <w:szCs w:val="20"/>
                <w:lang w:eastAsia="zh-CN"/>
              </w:rPr>
            </w:pPr>
            <w:r w:rsidRPr="00766B29">
              <w:rPr>
                <w:rFonts w:ascii="Times New Roman" w:eastAsia="Calibri" w:hAnsi="Times New Roman" w:cs="Times New Roman"/>
                <w:sz w:val="20"/>
                <w:szCs w:val="20"/>
                <w:shd w:val="clear" w:color="auto" w:fill="FFFFFF"/>
              </w:rPr>
              <w:t>≤</w:t>
            </w:r>
            <w:r w:rsidRPr="00766B29">
              <w:rPr>
                <w:rFonts w:ascii="Times New Roman" w:eastAsia="Calibri" w:hAnsi="Times New Roman" w:cs="Times New Roman"/>
                <w:sz w:val="20"/>
                <w:szCs w:val="20"/>
              </w:rPr>
              <w:t>1,7</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i/>
                <w:sz w:val="20"/>
                <w:szCs w:val="20"/>
                <w:lang w:eastAsia="zh-CN"/>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i/>
                <w:sz w:val="20"/>
                <w:szCs w:val="20"/>
                <w:lang w:eastAsia="zh-CN"/>
              </w:rPr>
            </w:pPr>
          </w:p>
        </w:tc>
        <w:tc>
          <w:tcPr>
            <w:tcW w:w="23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i/>
                <w:lang w:eastAsia="zh-CN"/>
              </w:rPr>
            </w:pPr>
            <w:r w:rsidRPr="00766B29">
              <w:rPr>
                <w:rFonts w:ascii="Times New Roman" w:eastAsia="Times New Roman" w:hAnsi="Times New Roman" w:cs="Times New Roman"/>
                <w:lang w:eastAsia="zh-CN"/>
              </w:rPr>
              <w:t>≤1,7</w:t>
            </w:r>
          </w:p>
        </w:tc>
      </w:tr>
      <w:tr w:rsidR="00766B29" w:rsidRPr="00766B29" w:rsidTr="00420F50">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lastRenderedPageBreak/>
              <w:t>2.2.</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Численность детей-сирот и детей, оставшихся без попечения родителей, а также лица из числа детей-сирот, получающих пенсию по потере кормильца</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«МП»</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единиц</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0</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0</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D14B3D"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1A5CBB">
              <w:rPr>
                <w:rFonts w:ascii="Times New Roman" w:eastAsia="Times New Roman" w:hAnsi="Times New Roman" w:cs="Times New Roman"/>
                <w:sz w:val="20"/>
                <w:szCs w:val="20"/>
                <w:lang w:eastAsia="zh-CN"/>
              </w:rPr>
              <w:t>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23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D14B3D" w:rsidP="00766B29">
            <w:pPr>
              <w:suppressAutoHyphens/>
              <w:spacing w:after="0" w:line="240" w:lineRule="auto"/>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406</w:t>
            </w:r>
          </w:p>
        </w:tc>
      </w:tr>
      <w:tr w:rsidR="00766B29" w:rsidRPr="00766B29" w:rsidTr="00420F50">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w:t>
            </w:r>
          </w:p>
        </w:tc>
        <w:tc>
          <w:tcPr>
            <w:tcW w:w="14523" w:type="dxa"/>
            <w:gridSpan w:val="15"/>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Задача:</w:t>
            </w:r>
          </w:p>
          <w:p w:rsidR="00766B29" w:rsidRPr="00766B29" w:rsidRDefault="00766B29" w:rsidP="00766B29">
            <w:pPr>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«Укрепление здоровья школьников, и поддержка семей с детьми, включающие продолжение работы по организации качественного бесплатного горячего питания»</w:t>
            </w:r>
          </w:p>
        </w:tc>
      </w:tr>
      <w:tr w:rsidR="00766B29" w:rsidRPr="00766B29" w:rsidTr="00420F50">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3.1.</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Доля обучающихся 5-11 классов (из семей участников СВО), получающих меры социальной поддержки (в виде предоставления горячего питания), в общей численности данной категории.</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«МП»</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100</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100</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100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23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w:t>
            </w:r>
          </w:p>
        </w:tc>
      </w:tr>
      <w:tr w:rsidR="00766B29" w:rsidRPr="00766B29" w:rsidTr="00420F50">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3.2.</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Доля обучающихся детей инвалидов, получающих меры социальной поддержки (в виде предоставления бесплатного, двухразового питания), в общей численности данной категории.</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«МП»</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100</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100</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100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23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w:t>
            </w:r>
          </w:p>
        </w:tc>
      </w:tr>
      <w:tr w:rsidR="00766B29" w:rsidRPr="00766B29" w:rsidTr="00420F50">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lastRenderedPageBreak/>
              <w:t>3.3.</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Доля обучающихся детей (малоимущих и др.), получающих меры социальной поддержки (в виде предоставления горячего питания), в общей численности данной категории.</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«МП»</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100</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100</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100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23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w:t>
            </w:r>
          </w:p>
        </w:tc>
      </w:tr>
      <w:tr w:rsidR="00766B29" w:rsidRPr="00766B29" w:rsidTr="00420F50">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4</w:t>
            </w:r>
          </w:p>
        </w:tc>
        <w:tc>
          <w:tcPr>
            <w:tcW w:w="14523" w:type="dxa"/>
            <w:gridSpan w:val="15"/>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Задача</w:t>
            </w:r>
          </w:p>
          <w:p w:rsidR="00766B29" w:rsidRPr="00766B29" w:rsidRDefault="00766B29" w:rsidP="00766B29">
            <w:pPr>
              <w:suppressAutoHyphens/>
              <w:spacing w:after="0" w:line="240" w:lineRule="auto"/>
              <w:jc w:val="both"/>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«Развитие социальной поддержки субъектов образовательного процесса (из семей участников СВО) в сфере отдыха и оздоровления»</w:t>
            </w:r>
          </w:p>
        </w:tc>
      </w:tr>
      <w:tr w:rsidR="00766B29" w:rsidRPr="00766B29" w:rsidTr="00420F50">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4.1.</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 xml:space="preserve">Доля обучающихся от 6 лет до достижения ими 18 лет (из семей участников СВО), получающих адресную социальную поддержку в сфере организации и </w:t>
            </w:r>
            <w:proofErr w:type="gramStart"/>
            <w:r w:rsidRPr="001A5CBB">
              <w:rPr>
                <w:rFonts w:ascii="Times New Roman" w:eastAsia="Times New Roman" w:hAnsi="Times New Roman" w:cs="Times New Roman"/>
                <w:lang w:eastAsia="zh-CN"/>
              </w:rPr>
              <w:t>обеспечения  отдыха</w:t>
            </w:r>
            <w:proofErr w:type="gramEnd"/>
            <w:r w:rsidRPr="001A5CBB">
              <w:rPr>
                <w:rFonts w:ascii="Times New Roman" w:eastAsia="Times New Roman" w:hAnsi="Times New Roman" w:cs="Times New Roman"/>
                <w:lang w:eastAsia="zh-CN"/>
              </w:rPr>
              <w:t xml:space="preserve"> и оздоровления, в общей численности данной категории</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«МП»</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процентов</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51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DE6AC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1A5CBB">
              <w:rPr>
                <w:rFonts w:ascii="Times New Roman" w:eastAsia="Times New Roman" w:hAnsi="Times New Roman" w:cs="Times New Roman"/>
                <w:sz w:val="20"/>
                <w:szCs w:val="20"/>
                <w:lang w:eastAsia="zh-CN"/>
              </w:rPr>
              <w:t>90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23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w:t>
            </w:r>
          </w:p>
        </w:tc>
      </w:tr>
    </w:tbl>
    <w:p w:rsidR="00766B29" w:rsidRPr="00766B29" w:rsidRDefault="00766B29" w:rsidP="00766B29">
      <w:pPr>
        <w:tabs>
          <w:tab w:val="left" w:pos="3544"/>
        </w:tabs>
        <w:suppressAutoHyphens/>
        <w:spacing w:after="0" w:line="240" w:lineRule="auto"/>
        <w:rPr>
          <w:rFonts w:ascii="Times New Roman" w:eastAsia="Times New Roman" w:hAnsi="Times New Roman" w:cs="Times New Roman"/>
          <w:sz w:val="28"/>
          <w:szCs w:val="28"/>
          <w:lang w:eastAsia="ru-RU"/>
        </w:rPr>
      </w:pPr>
    </w:p>
    <w:p w:rsidR="00766B29" w:rsidRPr="00766B29" w:rsidRDefault="00766B29" w:rsidP="00766B29">
      <w:pPr>
        <w:numPr>
          <w:ilvl w:val="0"/>
          <w:numId w:val="12"/>
        </w:numPr>
        <w:tabs>
          <w:tab w:val="left" w:pos="3544"/>
        </w:tabs>
        <w:suppressAutoHyphens/>
        <w:spacing w:after="0" w:line="240" w:lineRule="auto"/>
        <w:ind w:left="720" w:hanging="360"/>
        <w:contextualSpacing/>
        <w:jc w:val="center"/>
        <w:rPr>
          <w:rFonts w:ascii="Times New Roman" w:eastAsia="Times New Roman" w:hAnsi="Times New Roman" w:cs="Times New Roman"/>
          <w:b/>
          <w:lang w:eastAsia="ru-RU"/>
        </w:rPr>
      </w:pPr>
      <w:r w:rsidRPr="00766B29">
        <w:rPr>
          <w:rFonts w:ascii="Times New Roman" w:eastAsia="Times New Roman" w:hAnsi="Times New Roman" w:cs="Times New Roman"/>
          <w:b/>
          <w:lang w:eastAsia="ru-RU"/>
        </w:rPr>
        <w:t>Перечень мероприятий (результатов) комплекса процессных мероприятий</w:t>
      </w:r>
    </w:p>
    <w:p w:rsidR="00766B29" w:rsidRPr="00766B29" w:rsidRDefault="00766B29" w:rsidP="00766B29">
      <w:pPr>
        <w:tabs>
          <w:tab w:val="left" w:pos="3544"/>
        </w:tabs>
        <w:suppressAutoHyphens/>
        <w:spacing w:after="0" w:line="240" w:lineRule="auto"/>
        <w:contextualSpacing/>
        <w:rPr>
          <w:rFonts w:ascii="Times New Roman" w:eastAsia="Times New Roman" w:hAnsi="Times New Roman" w:cs="Times New Roman"/>
          <w:b/>
          <w:lang w:eastAsia="ru-RU"/>
        </w:rPr>
      </w:pPr>
    </w:p>
    <w:tbl>
      <w:tblPr>
        <w:tblStyle w:val="ae"/>
        <w:tblW w:w="15147" w:type="dxa"/>
        <w:tblInd w:w="250" w:type="dxa"/>
        <w:tblLook w:val="04A0" w:firstRow="1" w:lastRow="0" w:firstColumn="1" w:lastColumn="0" w:noHBand="0" w:noVBand="1"/>
      </w:tblPr>
      <w:tblGrid>
        <w:gridCol w:w="596"/>
        <w:gridCol w:w="2560"/>
        <w:gridCol w:w="1452"/>
        <w:gridCol w:w="3768"/>
        <w:gridCol w:w="1265"/>
        <w:gridCol w:w="1124"/>
        <w:gridCol w:w="702"/>
        <w:gridCol w:w="951"/>
        <w:gridCol w:w="952"/>
        <w:gridCol w:w="951"/>
        <w:gridCol w:w="826"/>
      </w:tblGrid>
      <w:tr w:rsidR="00766B29" w:rsidRPr="00766B29" w:rsidTr="00EB0517">
        <w:tc>
          <w:tcPr>
            <w:tcW w:w="596" w:type="dxa"/>
          </w:tcPr>
          <w:p w:rsidR="00766B29" w:rsidRPr="00766B29" w:rsidRDefault="00766B29" w:rsidP="00766B29">
            <w:pPr>
              <w:tabs>
                <w:tab w:val="left" w:pos="3544"/>
              </w:tabs>
              <w:suppressAutoHyphens/>
              <w:rPr>
                <w:rFonts w:ascii="Times New Roman" w:eastAsia="Times New Roman" w:hAnsi="Times New Roman" w:cs="Times New Roman"/>
                <w:lang w:eastAsia="ru-RU"/>
              </w:rPr>
            </w:pPr>
            <w:r w:rsidRPr="00766B29">
              <w:rPr>
                <w:rFonts w:ascii="Times New Roman" w:eastAsia="Times New Roman" w:hAnsi="Times New Roman" w:cs="Times New Roman"/>
                <w:lang w:eastAsia="ru-RU"/>
              </w:rPr>
              <w:t>№ п</w:t>
            </w:r>
            <w:r w:rsidRPr="00766B29">
              <w:rPr>
                <w:rFonts w:ascii="Times New Roman" w:eastAsia="Times New Roman" w:hAnsi="Times New Roman" w:cs="Times New Roman"/>
                <w:lang w:val="en-US" w:eastAsia="ru-RU"/>
              </w:rPr>
              <w:t>/</w:t>
            </w:r>
            <w:r w:rsidRPr="00766B29">
              <w:rPr>
                <w:rFonts w:ascii="Times New Roman" w:eastAsia="Times New Roman" w:hAnsi="Times New Roman" w:cs="Times New Roman"/>
                <w:lang w:eastAsia="ru-RU"/>
              </w:rPr>
              <w:t>п</w:t>
            </w:r>
          </w:p>
        </w:tc>
        <w:tc>
          <w:tcPr>
            <w:tcW w:w="2560" w:type="dxa"/>
            <w:vMerge w:val="restart"/>
            <w:vAlign w:val="center"/>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Наименование</w:t>
            </w:r>
            <w:r w:rsidRPr="00766B29">
              <w:rPr>
                <w:rFonts w:ascii="Times New Roman" w:eastAsia="Times New Roman" w:hAnsi="Times New Roman" w:cs="Times New Roman"/>
                <w:spacing w:val="-5"/>
                <w:lang w:eastAsia="zh-CN"/>
              </w:rPr>
              <w:t xml:space="preserve"> </w:t>
            </w:r>
            <w:r w:rsidRPr="00766B29">
              <w:rPr>
                <w:rFonts w:ascii="Times New Roman" w:eastAsia="Times New Roman" w:hAnsi="Times New Roman" w:cs="Times New Roman"/>
                <w:lang w:eastAsia="zh-CN"/>
              </w:rPr>
              <w:t>мероприятия</w:t>
            </w:r>
            <w:r w:rsidRPr="00766B29">
              <w:rPr>
                <w:rFonts w:ascii="Times New Roman" w:eastAsia="Times New Roman" w:hAnsi="Times New Roman" w:cs="Times New Roman"/>
                <w:spacing w:val="-2"/>
                <w:lang w:eastAsia="zh-CN"/>
              </w:rPr>
              <w:t xml:space="preserve"> </w:t>
            </w:r>
            <w:r w:rsidRPr="00766B29">
              <w:rPr>
                <w:rFonts w:ascii="Times New Roman" w:eastAsia="Times New Roman" w:hAnsi="Times New Roman" w:cs="Times New Roman"/>
                <w:lang w:eastAsia="zh-CN"/>
              </w:rPr>
              <w:t>(результата)</w:t>
            </w:r>
          </w:p>
        </w:tc>
        <w:tc>
          <w:tcPr>
            <w:tcW w:w="1452" w:type="dxa"/>
            <w:vMerge w:val="restart"/>
            <w:vAlign w:val="center"/>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Тип</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мероприятий</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(результата)</w:t>
            </w:r>
          </w:p>
        </w:tc>
        <w:tc>
          <w:tcPr>
            <w:tcW w:w="3768" w:type="dxa"/>
            <w:vMerge w:val="restart"/>
            <w:vAlign w:val="center"/>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Характеристика</w:t>
            </w:r>
          </w:p>
        </w:tc>
        <w:tc>
          <w:tcPr>
            <w:tcW w:w="1265" w:type="dxa"/>
            <w:vMerge w:val="restart"/>
          </w:tcPr>
          <w:p w:rsidR="00766B29" w:rsidRPr="00766B29" w:rsidRDefault="00766B29" w:rsidP="00766B29">
            <w:pPr>
              <w:tabs>
                <w:tab w:val="left" w:pos="3544"/>
              </w:tabs>
              <w:suppressAutoHyphens/>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Единица измерения</w:t>
            </w:r>
            <w:r w:rsidRPr="00766B29">
              <w:rPr>
                <w:rFonts w:ascii="Times New Roman" w:eastAsia="Times New Roman" w:hAnsi="Times New Roman" w:cs="Times New Roman"/>
                <w:spacing w:val="-37"/>
                <w:lang w:eastAsia="zh-CN"/>
              </w:rPr>
              <w:t xml:space="preserve"> </w:t>
            </w:r>
            <w:r w:rsidRPr="00766B29">
              <w:rPr>
                <w:rFonts w:ascii="Times New Roman" w:eastAsia="Times New Roman" w:hAnsi="Times New Roman" w:cs="Times New Roman"/>
                <w:lang w:eastAsia="zh-CN"/>
              </w:rPr>
              <w:t>(по</w:t>
            </w:r>
            <w:r w:rsidRPr="00766B29">
              <w:rPr>
                <w:rFonts w:ascii="Times New Roman" w:eastAsia="Times New Roman" w:hAnsi="Times New Roman" w:cs="Times New Roman"/>
                <w:spacing w:val="-2"/>
                <w:lang w:eastAsia="zh-CN"/>
              </w:rPr>
              <w:t xml:space="preserve"> </w:t>
            </w:r>
            <w:r w:rsidRPr="00766B29">
              <w:rPr>
                <w:rFonts w:ascii="Times New Roman" w:eastAsia="Times New Roman" w:hAnsi="Times New Roman" w:cs="Times New Roman"/>
                <w:lang w:eastAsia="zh-CN"/>
              </w:rPr>
              <w:t>ОКЕИ)</w:t>
            </w:r>
          </w:p>
        </w:tc>
        <w:tc>
          <w:tcPr>
            <w:tcW w:w="1826" w:type="dxa"/>
            <w:gridSpan w:val="2"/>
            <w:vAlign w:val="center"/>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Базовое</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значение</w:t>
            </w:r>
          </w:p>
        </w:tc>
        <w:tc>
          <w:tcPr>
            <w:tcW w:w="3680" w:type="dxa"/>
            <w:gridSpan w:val="4"/>
            <w:vAlign w:val="center"/>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Значения</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мероприятия</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(результата)</w:t>
            </w:r>
            <w:r w:rsidRPr="00766B29">
              <w:rPr>
                <w:rFonts w:ascii="Times New Roman" w:eastAsia="Times New Roman" w:hAnsi="Times New Roman" w:cs="Times New Roman"/>
                <w:spacing w:val="-3"/>
                <w:lang w:eastAsia="zh-CN"/>
              </w:rPr>
              <w:t xml:space="preserve"> </w:t>
            </w:r>
            <w:r w:rsidRPr="00766B29">
              <w:rPr>
                <w:rFonts w:ascii="Times New Roman" w:eastAsia="Times New Roman" w:hAnsi="Times New Roman" w:cs="Times New Roman"/>
                <w:lang w:eastAsia="zh-CN"/>
              </w:rPr>
              <w:t>по</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годам</w:t>
            </w:r>
          </w:p>
        </w:tc>
      </w:tr>
      <w:tr w:rsidR="00766B29" w:rsidRPr="00766B29" w:rsidTr="00EB0517">
        <w:tc>
          <w:tcPr>
            <w:tcW w:w="596" w:type="dxa"/>
          </w:tcPr>
          <w:p w:rsidR="00766B29" w:rsidRPr="00766B29" w:rsidRDefault="00766B29" w:rsidP="00766B29">
            <w:pPr>
              <w:tabs>
                <w:tab w:val="left" w:pos="3544"/>
              </w:tabs>
              <w:suppressAutoHyphens/>
              <w:rPr>
                <w:rFonts w:ascii="Times New Roman" w:eastAsia="Times New Roman" w:hAnsi="Times New Roman" w:cs="Times New Roman"/>
                <w:sz w:val="28"/>
                <w:szCs w:val="28"/>
                <w:lang w:eastAsia="ru-RU"/>
              </w:rPr>
            </w:pPr>
          </w:p>
        </w:tc>
        <w:tc>
          <w:tcPr>
            <w:tcW w:w="2560" w:type="dxa"/>
            <w:vMerge/>
          </w:tcPr>
          <w:p w:rsidR="00766B29" w:rsidRPr="00766B29" w:rsidRDefault="00766B29" w:rsidP="00766B29"/>
        </w:tc>
        <w:tc>
          <w:tcPr>
            <w:tcW w:w="1452" w:type="dxa"/>
            <w:vMerge/>
          </w:tcPr>
          <w:p w:rsidR="00766B29" w:rsidRPr="00766B29" w:rsidRDefault="00766B29" w:rsidP="00766B29"/>
        </w:tc>
        <w:tc>
          <w:tcPr>
            <w:tcW w:w="3768" w:type="dxa"/>
            <w:vMerge/>
          </w:tcPr>
          <w:p w:rsidR="00766B29" w:rsidRPr="00766B29" w:rsidRDefault="00766B29" w:rsidP="00766B29"/>
        </w:tc>
        <w:tc>
          <w:tcPr>
            <w:tcW w:w="1265" w:type="dxa"/>
            <w:vMerge/>
          </w:tcPr>
          <w:p w:rsidR="00766B29" w:rsidRPr="00766B29" w:rsidRDefault="00766B29" w:rsidP="00766B29"/>
        </w:tc>
        <w:tc>
          <w:tcPr>
            <w:tcW w:w="1124" w:type="dxa"/>
            <w:vAlign w:val="center"/>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значение</w:t>
            </w:r>
          </w:p>
        </w:tc>
        <w:tc>
          <w:tcPr>
            <w:tcW w:w="702" w:type="dxa"/>
            <w:vAlign w:val="center"/>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год</w:t>
            </w:r>
          </w:p>
        </w:tc>
        <w:tc>
          <w:tcPr>
            <w:tcW w:w="951" w:type="dxa"/>
            <w:vAlign w:val="center"/>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2026</w:t>
            </w:r>
          </w:p>
        </w:tc>
        <w:tc>
          <w:tcPr>
            <w:tcW w:w="952" w:type="dxa"/>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2027</w:t>
            </w:r>
          </w:p>
        </w:tc>
        <w:tc>
          <w:tcPr>
            <w:tcW w:w="951" w:type="dxa"/>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2028</w:t>
            </w:r>
          </w:p>
        </w:tc>
        <w:tc>
          <w:tcPr>
            <w:tcW w:w="826" w:type="dxa"/>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2029</w:t>
            </w:r>
          </w:p>
        </w:tc>
      </w:tr>
      <w:tr w:rsidR="00766B29" w:rsidRPr="00766B29" w:rsidTr="00420F50">
        <w:tc>
          <w:tcPr>
            <w:tcW w:w="15147" w:type="dxa"/>
            <w:gridSpan w:val="11"/>
          </w:tcPr>
          <w:p w:rsidR="00766B29" w:rsidRPr="00766B29" w:rsidRDefault="00766B29" w:rsidP="00766B29">
            <w:pPr>
              <w:keepNext/>
              <w:keepLines/>
              <w:widowControl w:val="0"/>
              <w:suppressAutoHyphens/>
              <w:contextualSpacing/>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lastRenderedPageBreak/>
              <w:t>Задача:</w:t>
            </w:r>
          </w:p>
          <w:p w:rsidR="00766B29" w:rsidRPr="00766B29" w:rsidRDefault="00766B29" w:rsidP="00766B29">
            <w:pPr>
              <w:keepNext/>
              <w:keepLines/>
              <w:widowControl w:val="0"/>
              <w:suppressAutoHyphens/>
              <w:contextualSpacing/>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«Сохранение и развитие социальной поддержки субъектов образовательного процесса»</w:t>
            </w:r>
          </w:p>
        </w:tc>
      </w:tr>
      <w:tr w:rsidR="00DE6AC9" w:rsidRPr="00766B29" w:rsidTr="00EB0517">
        <w:tc>
          <w:tcPr>
            <w:tcW w:w="596" w:type="dxa"/>
          </w:tcPr>
          <w:p w:rsidR="00DE6AC9" w:rsidRPr="00766B29" w:rsidRDefault="00DE6AC9" w:rsidP="00DE6AC9">
            <w:pPr>
              <w:tabs>
                <w:tab w:val="left" w:pos="3544"/>
              </w:tabs>
              <w:suppressAutoHyphens/>
              <w:rPr>
                <w:rFonts w:ascii="Times New Roman" w:eastAsia="Times New Roman" w:hAnsi="Times New Roman" w:cs="Times New Roman"/>
                <w:lang w:eastAsia="ru-RU"/>
              </w:rPr>
            </w:pPr>
            <w:r w:rsidRPr="00766B29">
              <w:rPr>
                <w:rFonts w:ascii="Times New Roman" w:eastAsia="Times New Roman" w:hAnsi="Times New Roman" w:cs="Times New Roman"/>
                <w:lang w:eastAsia="ru-RU"/>
              </w:rPr>
              <w:t>1</w:t>
            </w:r>
          </w:p>
        </w:tc>
        <w:tc>
          <w:tcPr>
            <w:tcW w:w="2560" w:type="dxa"/>
            <w:vMerge w:val="restart"/>
          </w:tcPr>
          <w:p w:rsidR="00DE6AC9" w:rsidRPr="00766B29" w:rsidRDefault="00DE6AC9" w:rsidP="00DE6AC9">
            <w:pPr>
              <w:keepNext/>
              <w:keepLines/>
              <w:widowControl w:val="0"/>
              <w:suppressAutoHyphens/>
              <w:contextualSpacing/>
              <w:rPr>
                <w:rFonts w:ascii="Times New Roman" w:eastAsia="Times New Roman" w:hAnsi="Times New Roman" w:cs="Times New Roman"/>
                <w:spacing w:val="-1"/>
                <w:lang w:eastAsia="zh-CN"/>
              </w:rPr>
            </w:pPr>
            <w:r w:rsidRPr="00766B29">
              <w:rPr>
                <w:rFonts w:ascii="Times New Roman" w:eastAsia="Times New Roman" w:hAnsi="Times New Roman" w:cs="Times New Roman"/>
                <w:b/>
                <w:lang w:eastAsia="zh-CN"/>
              </w:rPr>
              <w:t>Мероприятие</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w:t>
            </w:r>
            <w:r w:rsidRPr="00766B29">
              <w:rPr>
                <w:rFonts w:ascii="Times New Roman" w:eastAsia="Times New Roman" w:hAnsi="Times New Roman" w:cs="Times New Roman"/>
                <w:b/>
                <w:lang w:eastAsia="zh-CN"/>
              </w:rPr>
              <w:t>результат)</w:t>
            </w:r>
            <w:r w:rsidRPr="00766B29">
              <w:rPr>
                <w:rFonts w:ascii="Times New Roman" w:eastAsia="Times New Roman" w:hAnsi="Times New Roman" w:cs="Times New Roman"/>
                <w:b/>
                <w:spacing w:val="-1"/>
                <w:lang w:eastAsia="zh-CN"/>
              </w:rPr>
              <w:t xml:space="preserve"> №1</w:t>
            </w:r>
            <w:r w:rsidRPr="00766B29">
              <w:rPr>
                <w:rFonts w:ascii="Times New Roman" w:eastAsia="Times New Roman" w:hAnsi="Times New Roman" w:cs="Times New Roman"/>
                <w:spacing w:val="-1"/>
                <w:lang w:eastAsia="zh-CN"/>
              </w:rPr>
              <w:t xml:space="preserve"> </w:t>
            </w:r>
          </w:p>
          <w:p w:rsidR="00DE6AC9" w:rsidRPr="00766B29" w:rsidRDefault="00DE6AC9" w:rsidP="00DE6AC9">
            <w:pPr>
              <w:tabs>
                <w:tab w:val="left" w:pos="3544"/>
              </w:tabs>
              <w:suppressAutoHyphens/>
              <w:rPr>
                <w:rFonts w:ascii="Times New Roman" w:eastAsia="Times New Roman" w:hAnsi="Times New Roman" w:cs="Times New Roman"/>
                <w:lang w:eastAsia="ru-RU"/>
              </w:rPr>
            </w:pP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«Социальная поддержка участников образовательного процесса»</w:t>
            </w:r>
          </w:p>
        </w:tc>
        <w:tc>
          <w:tcPr>
            <w:tcW w:w="1452" w:type="dxa"/>
          </w:tcPr>
          <w:p w:rsidR="00DE6AC9" w:rsidRPr="00766B29" w:rsidRDefault="00DE6AC9" w:rsidP="00DE6AC9">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Иной тип результата</w:t>
            </w:r>
          </w:p>
        </w:tc>
        <w:tc>
          <w:tcPr>
            <w:tcW w:w="3768" w:type="dxa"/>
          </w:tcPr>
          <w:p w:rsidR="00DE6AC9" w:rsidRPr="00766B29" w:rsidRDefault="00DE6AC9" w:rsidP="00DE6AC9">
            <w:pPr>
              <w:keepNext/>
              <w:keepLines/>
              <w:widowControl w:val="0"/>
              <w:suppressAutoHyphens/>
              <w:contextualSpacing/>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Оказана государственная поддержка участникам образовательного процесса (имеющим право и обратившимся с заявлением на ее получение), в том числе помощь в рамках акции «Первое сентября – каждому школьнику»</w:t>
            </w:r>
          </w:p>
        </w:tc>
        <w:tc>
          <w:tcPr>
            <w:tcW w:w="1265" w:type="dxa"/>
          </w:tcPr>
          <w:p w:rsidR="00DE6AC9" w:rsidRPr="00766B29" w:rsidRDefault="00DE6AC9" w:rsidP="00DE6AC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единиц</w:t>
            </w:r>
          </w:p>
        </w:tc>
        <w:tc>
          <w:tcPr>
            <w:tcW w:w="1124" w:type="dxa"/>
          </w:tcPr>
          <w:p w:rsidR="00DE6AC9" w:rsidRPr="00766B29" w:rsidRDefault="00DE6AC9" w:rsidP="00DE6AC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217</w:t>
            </w:r>
          </w:p>
        </w:tc>
        <w:tc>
          <w:tcPr>
            <w:tcW w:w="702" w:type="dxa"/>
          </w:tcPr>
          <w:p w:rsidR="00DE6AC9" w:rsidRPr="00766B29" w:rsidRDefault="00DE6AC9" w:rsidP="00DE6AC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2025</w:t>
            </w:r>
          </w:p>
        </w:tc>
        <w:tc>
          <w:tcPr>
            <w:tcW w:w="951" w:type="dxa"/>
          </w:tcPr>
          <w:p w:rsidR="00DE6AC9" w:rsidRPr="001A5CBB" w:rsidRDefault="00DE6AC9" w:rsidP="00DE6AC9">
            <w:pPr>
              <w:widowControl w:val="0"/>
              <w:suppressAutoHyphens/>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167</w:t>
            </w:r>
          </w:p>
        </w:tc>
        <w:tc>
          <w:tcPr>
            <w:tcW w:w="952" w:type="dxa"/>
          </w:tcPr>
          <w:p w:rsidR="00DE6AC9" w:rsidRPr="001A5CBB" w:rsidRDefault="00DE6AC9" w:rsidP="00DE6AC9">
            <w:pPr>
              <w:jc w:val="center"/>
            </w:pPr>
            <w:r w:rsidRPr="001A5CBB">
              <w:rPr>
                <w:rFonts w:ascii="Times New Roman" w:eastAsia="Times New Roman" w:hAnsi="Times New Roman" w:cs="Times New Roman"/>
                <w:lang w:eastAsia="zh-CN"/>
              </w:rPr>
              <w:t>167</w:t>
            </w:r>
          </w:p>
        </w:tc>
        <w:tc>
          <w:tcPr>
            <w:tcW w:w="951" w:type="dxa"/>
          </w:tcPr>
          <w:p w:rsidR="00DE6AC9" w:rsidRPr="001A5CBB" w:rsidRDefault="00DE6AC9" w:rsidP="00DE6AC9">
            <w:pPr>
              <w:jc w:val="center"/>
            </w:pPr>
            <w:r w:rsidRPr="001A5CBB">
              <w:rPr>
                <w:rFonts w:ascii="Times New Roman" w:eastAsia="Times New Roman" w:hAnsi="Times New Roman" w:cs="Times New Roman"/>
                <w:lang w:eastAsia="zh-CN"/>
              </w:rPr>
              <w:t>167</w:t>
            </w:r>
          </w:p>
        </w:tc>
        <w:tc>
          <w:tcPr>
            <w:tcW w:w="826" w:type="dxa"/>
          </w:tcPr>
          <w:p w:rsidR="00DE6AC9" w:rsidRPr="00766B29" w:rsidRDefault="00DE6AC9" w:rsidP="00DE6AC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w:t>
            </w:r>
          </w:p>
        </w:tc>
      </w:tr>
      <w:tr w:rsidR="00766B29" w:rsidRPr="00766B29" w:rsidTr="00EB0517">
        <w:tc>
          <w:tcPr>
            <w:tcW w:w="596" w:type="dxa"/>
          </w:tcPr>
          <w:p w:rsidR="00766B29" w:rsidRPr="00766B29" w:rsidRDefault="00766B29" w:rsidP="00766B29">
            <w:pPr>
              <w:tabs>
                <w:tab w:val="left" w:pos="3544"/>
              </w:tabs>
              <w:suppressAutoHyphens/>
              <w:rPr>
                <w:rFonts w:ascii="Times New Roman" w:eastAsia="Times New Roman" w:hAnsi="Times New Roman" w:cs="Times New Roman"/>
                <w:lang w:eastAsia="ru-RU"/>
              </w:rPr>
            </w:pPr>
            <w:r w:rsidRPr="00766B29">
              <w:rPr>
                <w:rFonts w:ascii="Times New Roman" w:eastAsia="Times New Roman" w:hAnsi="Times New Roman" w:cs="Times New Roman"/>
                <w:lang w:eastAsia="ru-RU"/>
              </w:rPr>
              <w:t>2</w:t>
            </w:r>
          </w:p>
        </w:tc>
        <w:tc>
          <w:tcPr>
            <w:tcW w:w="2560" w:type="dxa"/>
            <w:vMerge/>
          </w:tcPr>
          <w:p w:rsidR="00766B29" w:rsidRPr="00766B29" w:rsidRDefault="00766B29" w:rsidP="00766B29"/>
        </w:tc>
        <w:tc>
          <w:tcPr>
            <w:tcW w:w="1452" w:type="dxa"/>
          </w:tcPr>
          <w:p w:rsidR="00766B29" w:rsidRPr="00766B29" w:rsidRDefault="00766B29" w:rsidP="00766B29">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Иной тип результата</w:t>
            </w:r>
          </w:p>
        </w:tc>
        <w:tc>
          <w:tcPr>
            <w:tcW w:w="3768" w:type="dxa"/>
          </w:tcPr>
          <w:p w:rsidR="00766B29" w:rsidRPr="00766B29" w:rsidRDefault="00766B29" w:rsidP="00766B29">
            <w:pPr>
              <w:keepNext/>
              <w:keepLines/>
              <w:widowControl w:val="0"/>
              <w:suppressAutoHyphens/>
              <w:contextualSpacing/>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 xml:space="preserve">Обеспечено зачисление </w:t>
            </w:r>
            <w:proofErr w:type="gramStart"/>
            <w:r w:rsidRPr="00766B29">
              <w:rPr>
                <w:rFonts w:ascii="Times New Roman" w:eastAsia="Times New Roman" w:hAnsi="Times New Roman" w:cs="Times New Roman"/>
                <w:lang w:eastAsia="zh-CN"/>
              </w:rPr>
              <w:t>денежных средств</w:t>
            </w:r>
            <w:proofErr w:type="gramEnd"/>
            <w:r w:rsidRPr="00766B29">
              <w:rPr>
                <w:rFonts w:ascii="Times New Roman" w:eastAsia="Times New Roman" w:hAnsi="Times New Roman" w:cs="Times New Roman"/>
                <w:lang w:eastAsia="zh-CN"/>
              </w:rPr>
              <w:t xml:space="preserve"> обучающихся являющихся отличниками учебы общеобразовательных </w:t>
            </w:r>
            <w:r w:rsidRPr="001A5CBB">
              <w:rPr>
                <w:rFonts w:ascii="Times New Roman" w:eastAsia="Times New Roman" w:hAnsi="Times New Roman" w:cs="Times New Roman"/>
                <w:lang w:eastAsia="zh-CN"/>
              </w:rPr>
              <w:t>организаций/СПО и</w:t>
            </w:r>
          </w:p>
          <w:p w:rsidR="00766B29" w:rsidRPr="00766B29" w:rsidRDefault="00766B29" w:rsidP="00766B29">
            <w:pPr>
              <w:keepNext/>
              <w:keepLines/>
              <w:widowControl w:val="0"/>
              <w:suppressAutoHyphens/>
              <w:contextualSpacing/>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педагогических работников, имеющим звание «Заслуженный» в сфере образования, работающих в образовательных организациях</w:t>
            </w:r>
          </w:p>
        </w:tc>
        <w:tc>
          <w:tcPr>
            <w:tcW w:w="1265" w:type="dxa"/>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1124" w:type="dxa"/>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w:t>
            </w:r>
          </w:p>
        </w:tc>
        <w:tc>
          <w:tcPr>
            <w:tcW w:w="702" w:type="dxa"/>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2025</w:t>
            </w:r>
          </w:p>
        </w:tc>
        <w:tc>
          <w:tcPr>
            <w:tcW w:w="951" w:type="dxa"/>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w:t>
            </w:r>
          </w:p>
        </w:tc>
        <w:tc>
          <w:tcPr>
            <w:tcW w:w="952" w:type="dxa"/>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w:t>
            </w:r>
          </w:p>
        </w:tc>
        <w:tc>
          <w:tcPr>
            <w:tcW w:w="951" w:type="dxa"/>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w:t>
            </w:r>
          </w:p>
        </w:tc>
        <w:tc>
          <w:tcPr>
            <w:tcW w:w="826" w:type="dxa"/>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w:t>
            </w:r>
          </w:p>
        </w:tc>
      </w:tr>
      <w:tr w:rsidR="00766B29" w:rsidRPr="00766B29" w:rsidTr="00EB0517">
        <w:tc>
          <w:tcPr>
            <w:tcW w:w="596" w:type="dxa"/>
          </w:tcPr>
          <w:p w:rsidR="00766B29" w:rsidRPr="00766B29" w:rsidRDefault="00766B29" w:rsidP="00766B29">
            <w:pPr>
              <w:tabs>
                <w:tab w:val="left" w:pos="3544"/>
              </w:tabs>
              <w:suppressAutoHyphens/>
              <w:rPr>
                <w:rFonts w:ascii="Times New Roman" w:eastAsia="Times New Roman" w:hAnsi="Times New Roman" w:cs="Times New Roman"/>
                <w:lang w:eastAsia="ru-RU"/>
              </w:rPr>
            </w:pPr>
            <w:r w:rsidRPr="00766B29">
              <w:rPr>
                <w:rFonts w:ascii="Times New Roman" w:eastAsia="Times New Roman" w:hAnsi="Times New Roman" w:cs="Times New Roman"/>
                <w:lang w:eastAsia="ru-RU"/>
              </w:rPr>
              <w:t>3</w:t>
            </w:r>
          </w:p>
        </w:tc>
        <w:tc>
          <w:tcPr>
            <w:tcW w:w="2560" w:type="dxa"/>
          </w:tcPr>
          <w:p w:rsidR="00766B29" w:rsidRPr="00766B29" w:rsidRDefault="00766B29" w:rsidP="00766B29">
            <w:pPr>
              <w:keepNext/>
              <w:keepLines/>
              <w:widowControl w:val="0"/>
              <w:suppressAutoHyphens/>
              <w:contextualSpacing/>
              <w:rPr>
                <w:rFonts w:ascii="Times New Roman" w:eastAsia="Times New Roman" w:hAnsi="Times New Roman" w:cs="Times New Roman"/>
                <w:b/>
                <w:lang w:eastAsia="zh-CN"/>
              </w:rPr>
            </w:pPr>
            <w:r w:rsidRPr="00766B29">
              <w:rPr>
                <w:rFonts w:ascii="Times New Roman" w:eastAsia="Times New Roman" w:hAnsi="Times New Roman" w:cs="Times New Roman"/>
                <w:b/>
                <w:lang w:eastAsia="zh-CN"/>
              </w:rPr>
              <w:t>Мероприятие</w:t>
            </w:r>
            <w:r w:rsidRPr="00766B29">
              <w:rPr>
                <w:rFonts w:ascii="Times New Roman" w:eastAsia="Times New Roman" w:hAnsi="Times New Roman" w:cs="Times New Roman"/>
                <w:lang w:eastAsia="zh-CN"/>
              </w:rPr>
              <w:t xml:space="preserve"> (</w:t>
            </w:r>
            <w:r w:rsidRPr="00766B29">
              <w:rPr>
                <w:rFonts w:ascii="Times New Roman" w:eastAsia="Times New Roman" w:hAnsi="Times New Roman" w:cs="Times New Roman"/>
                <w:b/>
                <w:lang w:eastAsia="zh-CN"/>
              </w:rPr>
              <w:t>результат) №2</w:t>
            </w:r>
            <w:r w:rsidRPr="00766B29">
              <w:rPr>
                <w:rFonts w:ascii="Times New Roman" w:eastAsia="Times New Roman" w:hAnsi="Times New Roman" w:cs="Times New Roman"/>
                <w:lang w:eastAsia="zh-CN"/>
              </w:rPr>
              <w:t xml:space="preserve"> «Обеспечение мер социальной поддержки в виде льгот по родительской плате за присмотр и уход за детьми в муниципальных организациях»</w:t>
            </w:r>
          </w:p>
          <w:p w:rsidR="00766B29" w:rsidRPr="00766B29" w:rsidRDefault="00766B29" w:rsidP="00766B29">
            <w:pPr>
              <w:keepNext/>
              <w:keepLines/>
              <w:widowControl w:val="0"/>
              <w:suppressAutoHyphens/>
              <w:contextualSpacing/>
              <w:rPr>
                <w:rFonts w:ascii="Times New Roman" w:eastAsia="Times New Roman" w:hAnsi="Times New Roman" w:cs="Times New Roman"/>
                <w:b/>
                <w:lang w:eastAsia="zh-CN"/>
              </w:rPr>
            </w:pPr>
          </w:p>
          <w:p w:rsidR="00766B29" w:rsidRPr="00766B29" w:rsidRDefault="00766B29" w:rsidP="00766B29">
            <w:pPr>
              <w:keepNext/>
              <w:keepLines/>
              <w:widowControl w:val="0"/>
              <w:suppressAutoHyphens/>
              <w:contextualSpacing/>
              <w:rPr>
                <w:rFonts w:ascii="Times New Roman" w:eastAsia="Times New Roman" w:hAnsi="Times New Roman" w:cs="Times New Roman"/>
                <w:b/>
                <w:lang w:eastAsia="zh-CN"/>
              </w:rPr>
            </w:pPr>
          </w:p>
          <w:p w:rsidR="00766B29" w:rsidRPr="00766B29" w:rsidRDefault="00766B29" w:rsidP="00766B29">
            <w:pPr>
              <w:keepNext/>
              <w:keepLines/>
              <w:widowControl w:val="0"/>
              <w:suppressAutoHyphens/>
              <w:contextualSpacing/>
              <w:rPr>
                <w:rFonts w:ascii="Times New Roman" w:eastAsia="Times New Roman" w:hAnsi="Times New Roman" w:cs="Times New Roman"/>
                <w:lang w:eastAsia="zh-CN"/>
              </w:rPr>
            </w:pPr>
          </w:p>
        </w:tc>
        <w:tc>
          <w:tcPr>
            <w:tcW w:w="1452" w:type="dxa"/>
          </w:tcPr>
          <w:p w:rsidR="00766B29" w:rsidRPr="00766B29" w:rsidRDefault="00766B29" w:rsidP="00766B29">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Выплаты физическим лицам</w:t>
            </w:r>
          </w:p>
        </w:tc>
        <w:tc>
          <w:tcPr>
            <w:tcW w:w="3768" w:type="dxa"/>
          </w:tcPr>
          <w:p w:rsidR="00766B29" w:rsidRPr="00766B29" w:rsidRDefault="00766B29" w:rsidP="00766B29">
            <w:pPr>
              <w:keepNext/>
              <w:keepLines/>
              <w:widowControl w:val="0"/>
              <w:suppressAutoHyphens/>
              <w:contextualSpacing/>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Обеспечено предоставление мер социальной поддержки в виде льгот по родительской плате за присмотр и уход за детьми в муниципальных организациях, реализующих образовательную программу дошкольного образования (детьми-инвалидами, детьми-сиротами и детьми, оставшимися без попечения родителей, а также за детьми с туберкулёзной интоксикацией; детьми студентов и аспирантов; члены семьи мобилизованных граждан и др.).</w:t>
            </w:r>
          </w:p>
        </w:tc>
        <w:tc>
          <w:tcPr>
            <w:tcW w:w="1265" w:type="dxa"/>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1124" w:type="dxa"/>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w:t>
            </w:r>
          </w:p>
        </w:tc>
        <w:tc>
          <w:tcPr>
            <w:tcW w:w="702" w:type="dxa"/>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2025</w:t>
            </w:r>
          </w:p>
        </w:tc>
        <w:tc>
          <w:tcPr>
            <w:tcW w:w="951" w:type="dxa"/>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w:t>
            </w:r>
          </w:p>
        </w:tc>
        <w:tc>
          <w:tcPr>
            <w:tcW w:w="952" w:type="dxa"/>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w:t>
            </w:r>
          </w:p>
        </w:tc>
        <w:tc>
          <w:tcPr>
            <w:tcW w:w="951" w:type="dxa"/>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w:t>
            </w:r>
          </w:p>
        </w:tc>
        <w:tc>
          <w:tcPr>
            <w:tcW w:w="826" w:type="dxa"/>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w:t>
            </w:r>
          </w:p>
        </w:tc>
      </w:tr>
      <w:tr w:rsidR="00766B29" w:rsidRPr="00766B29" w:rsidTr="00420F50">
        <w:tc>
          <w:tcPr>
            <w:tcW w:w="15147" w:type="dxa"/>
            <w:gridSpan w:val="11"/>
          </w:tcPr>
          <w:p w:rsidR="00766B29" w:rsidRPr="00766B29" w:rsidRDefault="00766B29" w:rsidP="00766B29">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lastRenderedPageBreak/>
              <w:t>Задача:</w:t>
            </w:r>
          </w:p>
          <w:p w:rsidR="00766B29" w:rsidRPr="00766B29" w:rsidRDefault="00766B29" w:rsidP="00766B29">
            <w:pPr>
              <w:widowControl w:val="0"/>
              <w:suppressAutoHyphens/>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«Совершенствование условий для социальной адаптации и интеграции в общество детей-сирот и детей, оставшихся без попечения родителей»</w:t>
            </w:r>
          </w:p>
        </w:tc>
      </w:tr>
      <w:tr w:rsidR="00766B29" w:rsidRPr="00766B29" w:rsidTr="00EB0517">
        <w:tc>
          <w:tcPr>
            <w:tcW w:w="596" w:type="dxa"/>
          </w:tcPr>
          <w:p w:rsidR="00766B29" w:rsidRPr="00766B29" w:rsidRDefault="00766B29" w:rsidP="00766B29">
            <w:pPr>
              <w:tabs>
                <w:tab w:val="left" w:pos="3544"/>
              </w:tabs>
              <w:suppressAutoHyphens/>
              <w:rPr>
                <w:rFonts w:ascii="Times New Roman" w:eastAsia="Times New Roman" w:hAnsi="Times New Roman" w:cs="Times New Roman"/>
                <w:lang w:eastAsia="ru-RU"/>
              </w:rPr>
            </w:pPr>
            <w:r w:rsidRPr="00766B29">
              <w:rPr>
                <w:rFonts w:ascii="Times New Roman" w:eastAsia="Times New Roman" w:hAnsi="Times New Roman" w:cs="Times New Roman"/>
                <w:lang w:eastAsia="ru-RU"/>
              </w:rPr>
              <w:t>4</w:t>
            </w:r>
          </w:p>
        </w:tc>
        <w:tc>
          <w:tcPr>
            <w:tcW w:w="2560" w:type="dxa"/>
          </w:tcPr>
          <w:p w:rsidR="00766B29" w:rsidRPr="00766B29" w:rsidRDefault="00766B29" w:rsidP="00766B29">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b/>
                <w:lang w:eastAsia="zh-CN"/>
              </w:rPr>
              <w:t>Мероприятие</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 xml:space="preserve">(результат) </w:t>
            </w:r>
            <w:r w:rsidRPr="00766B29">
              <w:rPr>
                <w:rFonts w:ascii="Times New Roman" w:eastAsia="Times New Roman" w:hAnsi="Times New Roman" w:cs="Times New Roman"/>
                <w:b/>
                <w:lang w:eastAsia="zh-CN"/>
              </w:rPr>
              <w:t>№3</w:t>
            </w:r>
          </w:p>
          <w:p w:rsidR="00766B29" w:rsidRPr="00766B29" w:rsidRDefault="00766B29" w:rsidP="00766B29">
            <w:pPr>
              <w:keepNext/>
              <w:keepLines/>
              <w:widowControl w:val="0"/>
              <w:suppressAutoHyphens/>
              <w:contextualSpacing/>
              <w:rPr>
                <w:rFonts w:ascii="Times New Roman" w:eastAsia="Times New Roman" w:hAnsi="Times New Roman" w:cs="Times New Roman"/>
                <w:b/>
                <w:lang w:eastAsia="zh-CN"/>
              </w:rPr>
            </w:pPr>
            <w:r w:rsidRPr="00766B29">
              <w:rPr>
                <w:rFonts w:ascii="Times New Roman" w:eastAsia="Times New Roman" w:hAnsi="Times New Roman" w:cs="Times New Roman"/>
                <w:lang w:eastAsia="zh-CN"/>
              </w:rPr>
              <w:t xml:space="preserve">«Социальная поддержка детей-сирот, детей, оставшихся без попечения родителей» </w:t>
            </w:r>
          </w:p>
          <w:p w:rsidR="00766B29" w:rsidRPr="00766B29" w:rsidRDefault="00766B29" w:rsidP="00766B29">
            <w:pPr>
              <w:keepNext/>
              <w:keepLines/>
              <w:widowControl w:val="0"/>
              <w:suppressAutoHyphens/>
              <w:contextualSpacing/>
              <w:rPr>
                <w:rFonts w:ascii="Times New Roman" w:eastAsia="Times New Roman" w:hAnsi="Times New Roman" w:cs="Times New Roman"/>
                <w:b/>
                <w:lang w:eastAsia="zh-CN"/>
              </w:rPr>
            </w:pPr>
          </w:p>
          <w:p w:rsidR="00766B29" w:rsidRPr="00766B29" w:rsidRDefault="00766B29" w:rsidP="00766B29">
            <w:pPr>
              <w:keepNext/>
              <w:keepLines/>
              <w:widowControl w:val="0"/>
              <w:suppressAutoHyphens/>
              <w:contextualSpacing/>
              <w:rPr>
                <w:rFonts w:ascii="Times New Roman" w:eastAsia="Times New Roman" w:hAnsi="Times New Roman" w:cs="Times New Roman"/>
                <w:lang w:eastAsia="zh-CN"/>
              </w:rPr>
            </w:pPr>
          </w:p>
        </w:tc>
        <w:tc>
          <w:tcPr>
            <w:tcW w:w="1452" w:type="dxa"/>
          </w:tcPr>
          <w:p w:rsidR="00766B29" w:rsidRPr="00766B29" w:rsidRDefault="00766B29" w:rsidP="00766B29">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Выплаты физическим лицам</w:t>
            </w:r>
          </w:p>
        </w:tc>
        <w:tc>
          <w:tcPr>
            <w:tcW w:w="3768" w:type="dxa"/>
          </w:tcPr>
          <w:p w:rsidR="00766B29" w:rsidRPr="00766B29" w:rsidRDefault="00766B29" w:rsidP="00766B29">
            <w:pPr>
              <w:keepNext/>
              <w:keepLines/>
              <w:widowControl w:val="0"/>
              <w:suppressAutoHyphens/>
              <w:contextualSpacing/>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Обеспечено предоставление мер социальной поддержки</w:t>
            </w:r>
            <w:r w:rsidRPr="00766B29">
              <w:rPr>
                <w:rFonts w:ascii="Times New Roman" w:hAnsi="Times New Roman" w:cs="Times New Roman"/>
              </w:rPr>
              <w:t xml:space="preserve"> </w:t>
            </w:r>
            <w:r w:rsidRPr="00766B29">
              <w:rPr>
                <w:rFonts w:ascii="Times New Roman" w:eastAsia="Times New Roman" w:hAnsi="Times New Roman" w:cs="Times New Roman"/>
                <w:lang w:eastAsia="zh-CN"/>
              </w:rPr>
              <w:t>детям, оставшихся без попечения родителей, в том числе переданным не родственникам (в приёмные семьи, на усыновление (удочерение), под опеку (попечительство), в семейные детские дома и патронатные семьи) и др.</w:t>
            </w:r>
          </w:p>
        </w:tc>
        <w:tc>
          <w:tcPr>
            <w:tcW w:w="1265" w:type="dxa"/>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1124" w:type="dxa"/>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hAnsi="Times New Roman" w:cs="Times New Roman"/>
                <w:sz w:val="20"/>
                <w:szCs w:val="20"/>
                <w:shd w:val="clear" w:color="auto" w:fill="FFFFFF"/>
              </w:rPr>
              <w:t>≤</w:t>
            </w:r>
            <w:r w:rsidRPr="00766B29">
              <w:rPr>
                <w:rFonts w:ascii="Times New Roman" w:hAnsi="Times New Roman" w:cs="Times New Roman"/>
                <w:sz w:val="20"/>
                <w:szCs w:val="20"/>
              </w:rPr>
              <w:t>1,7</w:t>
            </w:r>
          </w:p>
        </w:tc>
        <w:tc>
          <w:tcPr>
            <w:tcW w:w="702" w:type="dxa"/>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2025</w:t>
            </w:r>
          </w:p>
        </w:tc>
        <w:tc>
          <w:tcPr>
            <w:tcW w:w="951" w:type="dxa"/>
            <w:vAlign w:val="center"/>
          </w:tcPr>
          <w:p w:rsidR="00766B29" w:rsidRPr="00766B29" w:rsidRDefault="00766B29" w:rsidP="00766B29">
            <w:pPr>
              <w:jc w:val="center"/>
              <w:rPr>
                <w:rFonts w:ascii="Times New Roman" w:hAnsi="Times New Roman" w:cs="Times New Roman"/>
              </w:rPr>
            </w:pPr>
            <w:r w:rsidRPr="00766B29">
              <w:rPr>
                <w:rFonts w:ascii="Times New Roman" w:hAnsi="Times New Roman" w:cs="Times New Roman"/>
                <w:sz w:val="20"/>
                <w:szCs w:val="20"/>
                <w:shd w:val="clear" w:color="auto" w:fill="FFFFFF"/>
              </w:rPr>
              <w:t>≤</w:t>
            </w:r>
            <w:r w:rsidRPr="00766B29">
              <w:rPr>
                <w:rFonts w:ascii="Times New Roman" w:hAnsi="Times New Roman" w:cs="Times New Roman"/>
                <w:sz w:val="20"/>
                <w:szCs w:val="20"/>
              </w:rPr>
              <w:t>1,7</w:t>
            </w:r>
          </w:p>
        </w:tc>
        <w:tc>
          <w:tcPr>
            <w:tcW w:w="952" w:type="dxa"/>
            <w:vAlign w:val="center"/>
          </w:tcPr>
          <w:p w:rsidR="00766B29" w:rsidRPr="00766B29" w:rsidRDefault="00766B29" w:rsidP="00766B29">
            <w:pPr>
              <w:jc w:val="center"/>
              <w:rPr>
                <w:rFonts w:ascii="Times New Roman" w:hAnsi="Times New Roman" w:cs="Times New Roman"/>
              </w:rPr>
            </w:pPr>
            <w:r w:rsidRPr="00766B29">
              <w:rPr>
                <w:rFonts w:ascii="Times New Roman" w:hAnsi="Times New Roman" w:cs="Times New Roman"/>
                <w:sz w:val="20"/>
                <w:szCs w:val="20"/>
                <w:shd w:val="clear" w:color="auto" w:fill="FFFFFF"/>
              </w:rPr>
              <w:t>≤</w:t>
            </w:r>
            <w:r w:rsidRPr="00766B29">
              <w:rPr>
                <w:rFonts w:ascii="Times New Roman" w:hAnsi="Times New Roman" w:cs="Times New Roman"/>
                <w:sz w:val="20"/>
                <w:szCs w:val="20"/>
              </w:rPr>
              <w:t>1,7</w:t>
            </w:r>
          </w:p>
        </w:tc>
        <w:tc>
          <w:tcPr>
            <w:tcW w:w="951" w:type="dxa"/>
            <w:vAlign w:val="center"/>
          </w:tcPr>
          <w:p w:rsidR="00766B29" w:rsidRPr="00766B29" w:rsidRDefault="00766B29" w:rsidP="00766B29">
            <w:pPr>
              <w:jc w:val="center"/>
              <w:rPr>
                <w:rFonts w:ascii="Times New Roman" w:hAnsi="Times New Roman" w:cs="Times New Roman"/>
              </w:rPr>
            </w:pPr>
            <w:r w:rsidRPr="00766B29">
              <w:rPr>
                <w:rFonts w:ascii="Times New Roman" w:hAnsi="Times New Roman" w:cs="Times New Roman"/>
                <w:sz w:val="20"/>
                <w:szCs w:val="20"/>
                <w:shd w:val="clear" w:color="auto" w:fill="FFFFFF"/>
              </w:rPr>
              <w:t>≤</w:t>
            </w:r>
            <w:r w:rsidRPr="00766B29">
              <w:rPr>
                <w:rFonts w:ascii="Times New Roman" w:hAnsi="Times New Roman" w:cs="Times New Roman"/>
                <w:sz w:val="20"/>
                <w:szCs w:val="20"/>
              </w:rPr>
              <w:t>1,7</w:t>
            </w:r>
          </w:p>
        </w:tc>
        <w:tc>
          <w:tcPr>
            <w:tcW w:w="826" w:type="dxa"/>
            <w:vAlign w:val="center"/>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w:t>
            </w:r>
          </w:p>
        </w:tc>
      </w:tr>
      <w:tr w:rsidR="00DC5967" w:rsidRPr="00766B29" w:rsidTr="00EB0517">
        <w:tc>
          <w:tcPr>
            <w:tcW w:w="596" w:type="dxa"/>
          </w:tcPr>
          <w:p w:rsidR="00DC5967" w:rsidRPr="00766B29" w:rsidRDefault="00DC5967" w:rsidP="00DC5967">
            <w:pPr>
              <w:tabs>
                <w:tab w:val="left" w:pos="3544"/>
              </w:tabs>
              <w:suppressAutoHyphens/>
              <w:rPr>
                <w:rFonts w:ascii="Times New Roman" w:eastAsia="Times New Roman" w:hAnsi="Times New Roman" w:cs="Times New Roman"/>
                <w:lang w:eastAsia="ru-RU"/>
              </w:rPr>
            </w:pPr>
            <w:r w:rsidRPr="00766B29">
              <w:rPr>
                <w:rFonts w:ascii="Times New Roman" w:eastAsia="Times New Roman" w:hAnsi="Times New Roman" w:cs="Times New Roman"/>
                <w:lang w:eastAsia="ru-RU"/>
              </w:rPr>
              <w:t>5</w:t>
            </w:r>
          </w:p>
        </w:tc>
        <w:tc>
          <w:tcPr>
            <w:tcW w:w="2560" w:type="dxa"/>
          </w:tcPr>
          <w:p w:rsidR="00DC5967" w:rsidRPr="00766B29" w:rsidRDefault="00DC5967" w:rsidP="00DC5967">
            <w:pPr>
              <w:keepNext/>
              <w:keepLines/>
              <w:widowControl w:val="0"/>
              <w:suppressAutoHyphens/>
              <w:contextualSpacing/>
              <w:rPr>
                <w:rFonts w:ascii="Times New Roman" w:eastAsia="Times New Roman" w:hAnsi="Times New Roman" w:cs="Times New Roman"/>
                <w:b/>
                <w:lang w:eastAsia="zh-CN"/>
              </w:rPr>
            </w:pPr>
            <w:r w:rsidRPr="00766B29">
              <w:rPr>
                <w:rFonts w:ascii="Times New Roman" w:eastAsia="Times New Roman" w:hAnsi="Times New Roman" w:cs="Times New Roman"/>
                <w:b/>
                <w:lang w:eastAsia="zh-CN"/>
              </w:rPr>
              <w:t xml:space="preserve">Мероприятие (результат) №4 </w:t>
            </w:r>
            <w:r w:rsidRPr="00766B29">
              <w:rPr>
                <w:rFonts w:ascii="Times New Roman" w:eastAsia="Times New Roman" w:hAnsi="Times New Roman" w:cs="Times New Roman"/>
                <w:lang w:eastAsia="zh-CN"/>
              </w:rPr>
              <w:t>«Численность детей-сирот и детей, оставшихся без попечения родителей, а также лица из числа детей-сирот, которые получают пенсию по потере кормильца»</w:t>
            </w:r>
          </w:p>
        </w:tc>
        <w:tc>
          <w:tcPr>
            <w:tcW w:w="1452" w:type="dxa"/>
          </w:tcPr>
          <w:p w:rsidR="00DC5967" w:rsidRPr="00766B29" w:rsidRDefault="00DC5967" w:rsidP="00DC5967">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Выплаты физическим лицам</w:t>
            </w:r>
          </w:p>
        </w:tc>
        <w:tc>
          <w:tcPr>
            <w:tcW w:w="3768" w:type="dxa"/>
          </w:tcPr>
          <w:p w:rsidR="00DC5967" w:rsidRPr="00766B29" w:rsidRDefault="00DC5967" w:rsidP="00DC5967">
            <w:pPr>
              <w:keepNext/>
              <w:keepLines/>
              <w:widowControl w:val="0"/>
              <w:suppressAutoHyphens/>
              <w:contextualSpacing/>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Обеспечено ежемесячное зачисление денежных средств для детей-сирот и детей, оставшихся без попечения родителей, на специальные накопительные банковские счета и др.</w:t>
            </w:r>
          </w:p>
          <w:p w:rsidR="00DC5967" w:rsidRPr="00766B29" w:rsidRDefault="00DC5967" w:rsidP="00DC5967">
            <w:pPr>
              <w:keepNext/>
              <w:keepLines/>
              <w:widowControl w:val="0"/>
              <w:suppressAutoHyphens/>
              <w:contextualSpacing/>
              <w:rPr>
                <w:rFonts w:ascii="Times New Roman" w:eastAsia="Times New Roman" w:hAnsi="Times New Roman" w:cs="Times New Roman"/>
                <w:lang w:eastAsia="zh-CN"/>
              </w:rPr>
            </w:pPr>
          </w:p>
        </w:tc>
        <w:tc>
          <w:tcPr>
            <w:tcW w:w="1265" w:type="dxa"/>
          </w:tcPr>
          <w:p w:rsidR="00DC5967" w:rsidRPr="00766B29" w:rsidRDefault="00DC5967" w:rsidP="00DC5967">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единица</w:t>
            </w:r>
          </w:p>
        </w:tc>
        <w:tc>
          <w:tcPr>
            <w:tcW w:w="1124" w:type="dxa"/>
          </w:tcPr>
          <w:p w:rsidR="00DC5967" w:rsidRPr="001A5CBB" w:rsidRDefault="00DC5967" w:rsidP="00DC5967">
            <w:pPr>
              <w:widowControl w:val="0"/>
              <w:suppressAutoHyphens/>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443</w:t>
            </w:r>
          </w:p>
        </w:tc>
        <w:tc>
          <w:tcPr>
            <w:tcW w:w="702" w:type="dxa"/>
          </w:tcPr>
          <w:p w:rsidR="00DC5967" w:rsidRPr="001A5CBB" w:rsidRDefault="00DC5967" w:rsidP="00DC5967">
            <w:pPr>
              <w:widowControl w:val="0"/>
              <w:suppressAutoHyphens/>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2025</w:t>
            </w:r>
          </w:p>
        </w:tc>
        <w:tc>
          <w:tcPr>
            <w:tcW w:w="951" w:type="dxa"/>
          </w:tcPr>
          <w:p w:rsidR="00DC5967" w:rsidRPr="001A5CBB" w:rsidRDefault="00DC5967" w:rsidP="00DC5967">
            <w:pPr>
              <w:widowControl w:val="0"/>
              <w:suppressAutoHyphens/>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406</w:t>
            </w:r>
          </w:p>
        </w:tc>
        <w:tc>
          <w:tcPr>
            <w:tcW w:w="952" w:type="dxa"/>
          </w:tcPr>
          <w:p w:rsidR="00DC5967" w:rsidRPr="001A5CBB" w:rsidRDefault="00DC5967" w:rsidP="00DC5967">
            <w:pPr>
              <w:jc w:val="center"/>
            </w:pPr>
            <w:r w:rsidRPr="001A5CBB">
              <w:rPr>
                <w:rFonts w:ascii="Times New Roman" w:eastAsia="Times New Roman" w:hAnsi="Times New Roman" w:cs="Times New Roman"/>
                <w:lang w:eastAsia="zh-CN"/>
              </w:rPr>
              <w:t>406</w:t>
            </w:r>
          </w:p>
        </w:tc>
        <w:tc>
          <w:tcPr>
            <w:tcW w:w="951" w:type="dxa"/>
          </w:tcPr>
          <w:p w:rsidR="00DC5967" w:rsidRPr="001A5CBB" w:rsidRDefault="00DC5967" w:rsidP="00DC5967">
            <w:pPr>
              <w:jc w:val="center"/>
            </w:pPr>
            <w:r w:rsidRPr="001A5CBB">
              <w:rPr>
                <w:rFonts w:ascii="Times New Roman" w:eastAsia="Times New Roman" w:hAnsi="Times New Roman" w:cs="Times New Roman"/>
                <w:lang w:eastAsia="zh-CN"/>
              </w:rPr>
              <w:t>406</w:t>
            </w:r>
          </w:p>
        </w:tc>
        <w:tc>
          <w:tcPr>
            <w:tcW w:w="826" w:type="dxa"/>
          </w:tcPr>
          <w:p w:rsidR="00DC5967" w:rsidRPr="00766B29" w:rsidRDefault="00DC5967" w:rsidP="00DC5967">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w:t>
            </w:r>
          </w:p>
        </w:tc>
      </w:tr>
      <w:tr w:rsidR="00766B29" w:rsidRPr="00766B29" w:rsidTr="00420F50">
        <w:tc>
          <w:tcPr>
            <w:tcW w:w="15147" w:type="dxa"/>
            <w:gridSpan w:val="11"/>
          </w:tcPr>
          <w:p w:rsidR="00766B29" w:rsidRPr="00766B29" w:rsidRDefault="00766B29" w:rsidP="00766B29">
            <w:pPr>
              <w:widowControl w:val="0"/>
              <w:suppressAutoHyphens/>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Задача:</w:t>
            </w:r>
          </w:p>
          <w:p w:rsidR="00766B29" w:rsidRPr="00766B29" w:rsidRDefault="00766B29" w:rsidP="00766B29">
            <w:pPr>
              <w:widowControl w:val="0"/>
              <w:suppressAutoHyphens/>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«Укрепление здоровья школьников, и поддержка семей с детьми, включающие продолжение работы по организации качественного бесплатного горячего питания»</w:t>
            </w:r>
          </w:p>
        </w:tc>
      </w:tr>
      <w:tr w:rsidR="00766B29" w:rsidRPr="00766B29" w:rsidTr="00EB0517">
        <w:tc>
          <w:tcPr>
            <w:tcW w:w="596" w:type="dxa"/>
          </w:tcPr>
          <w:p w:rsidR="00766B29" w:rsidRPr="00766B29" w:rsidRDefault="00766B29" w:rsidP="00766B29">
            <w:pPr>
              <w:tabs>
                <w:tab w:val="left" w:pos="3544"/>
              </w:tabs>
              <w:suppressAutoHyphens/>
              <w:rPr>
                <w:rFonts w:ascii="Times New Roman" w:eastAsia="Times New Roman" w:hAnsi="Times New Roman" w:cs="Times New Roman"/>
                <w:lang w:eastAsia="ru-RU"/>
              </w:rPr>
            </w:pPr>
            <w:r w:rsidRPr="00766B29">
              <w:rPr>
                <w:rFonts w:ascii="Times New Roman" w:eastAsia="Times New Roman" w:hAnsi="Times New Roman" w:cs="Times New Roman"/>
                <w:lang w:eastAsia="ru-RU"/>
              </w:rPr>
              <w:t>6</w:t>
            </w:r>
          </w:p>
        </w:tc>
        <w:tc>
          <w:tcPr>
            <w:tcW w:w="2560" w:type="dxa"/>
            <w:vMerge w:val="restart"/>
          </w:tcPr>
          <w:p w:rsidR="00766B29" w:rsidRPr="00766B29" w:rsidRDefault="00766B29" w:rsidP="00766B29">
            <w:pPr>
              <w:keepNext/>
              <w:keepLines/>
              <w:widowControl w:val="0"/>
              <w:suppressAutoHyphens/>
              <w:contextualSpacing/>
              <w:rPr>
                <w:rFonts w:ascii="Times New Roman" w:eastAsia="Times New Roman" w:hAnsi="Times New Roman" w:cs="Times New Roman"/>
                <w:b/>
                <w:lang w:eastAsia="zh-CN"/>
              </w:rPr>
            </w:pPr>
            <w:r w:rsidRPr="00766B29">
              <w:rPr>
                <w:rFonts w:ascii="Times New Roman" w:eastAsia="Times New Roman" w:hAnsi="Times New Roman" w:cs="Times New Roman"/>
                <w:b/>
                <w:lang w:eastAsia="zh-CN"/>
              </w:rPr>
              <w:t>Мероприятие (результат) №5</w:t>
            </w:r>
          </w:p>
          <w:p w:rsidR="00766B29" w:rsidRPr="00766B29" w:rsidRDefault="00766B29" w:rsidP="00766B29">
            <w:pPr>
              <w:keepNext/>
              <w:keepLines/>
              <w:widowControl w:val="0"/>
              <w:suppressAutoHyphens/>
              <w:contextualSpacing/>
              <w:rPr>
                <w:rFonts w:ascii="Times New Roman" w:eastAsia="Times New Roman" w:hAnsi="Times New Roman" w:cs="Times New Roman"/>
                <w:b/>
                <w:lang w:eastAsia="zh-CN"/>
              </w:rPr>
            </w:pPr>
            <w:r w:rsidRPr="00766B29">
              <w:rPr>
                <w:rFonts w:ascii="Times New Roman" w:eastAsia="Times New Roman" w:hAnsi="Times New Roman" w:cs="Times New Roman"/>
                <w:b/>
                <w:lang w:eastAsia="zh-CN"/>
              </w:rPr>
              <w:t>«</w:t>
            </w:r>
            <w:r w:rsidRPr="00766B29">
              <w:rPr>
                <w:rFonts w:ascii="Times New Roman" w:eastAsia="Times New Roman" w:hAnsi="Times New Roman" w:cs="Times New Roman"/>
                <w:lang w:eastAsia="zh-CN"/>
              </w:rPr>
              <w:t>Обеспечение мер социальной поддержки (в виде предоставления горячего питания) обучающимся муниципальных общеобразовательных организаций»</w:t>
            </w:r>
            <w:r w:rsidRPr="00766B29">
              <w:rPr>
                <w:rFonts w:ascii="Times New Roman" w:eastAsia="Times New Roman" w:hAnsi="Times New Roman" w:cs="Times New Roman"/>
                <w:b/>
                <w:lang w:eastAsia="zh-CN"/>
              </w:rPr>
              <w:t xml:space="preserve"> </w:t>
            </w:r>
          </w:p>
          <w:p w:rsidR="00766B29" w:rsidRPr="00766B29" w:rsidRDefault="00766B29" w:rsidP="00766B29">
            <w:pPr>
              <w:tabs>
                <w:tab w:val="left" w:pos="3544"/>
              </w:tabs>
              <w:suppressAutoHyphens/>
              <w:rPr>
                <w:rFonts w:ascii="Times New Roman" w:eastAsia="Times New Roman" w:hAnsi="Times New Roman" w:cs="Times New Roman"/>
                <w:lang w:eastAsia="ru-RU"/>
              </w:rPr>
            </w:pPr>
          </w:p>
        </w:tc>
        <w:tc>
          <w:tcPr>
            <w:tcW w:w="1452" w:type="dxa"/>
          </w:tcPr>
          <w:p w:rsidR="00766B29" w:rsidRPr="00766B29" w:rsidRDefault="00766B29" w:rsidP="00766B29">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Иной тип результата</w:t>
            </w:r>
          </w:p>
        </w:tc>
        <w:tc>
          <w:tcPr>
            <w:tcW w:w="3768" w:type="dxa"/>
          </w:tcPr>
          <w:p w:rsidR="00766B29" w:rsidRPr="00766B29" w:rsidRDefault="00766B29" w:rsidP="00766B29">
            <w:pPr>
              <w:keepNext/>
              <w:keepLines/>
              <w:widowControl w:val="0"/>
              <w:suppressAutoHyphens/>
              <w:contextualSpacing/>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Предоставление социальной поддержки обучающихся 5-11 классов, из семей участников СВО</w:t>
            </w:r>
          </w:p>
        </w:tc>
        <w:tc>
          <w:tcPr>
            <w:tcW w:w="1265" w:type="dxa"/>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1124" w:type="dxa"/>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w:t>
            </w:r>
          </w:p>
        </w:tc>
        <w:tc>
          <w:tcPr>
            <w:tcW w:w="702" w:type="dxa"/>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2025</w:t>
            </w:r>
          </w:p>
        </w:tc>
        <w:tc>
          <w:tcPr>
            <w:tcW w:w="951" w:type="dxa"/>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w:t>
            </w:r>
          </w:p>
        </w:tc>
        <w:tc>
          <w:tcPr>
            <w:tcW w:w="952" w:type="dxa"/>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w:t>
            </w:r>
          </w:p>
        </w:tc>
        <w:tc>
          <w:tcPr>
            <w:tcW w:w="951" w:type="dxa"/>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w:t>
            </w:r>
          </w:p>
        </w:tc>
        <w:tc>
          <w:tcPr>
            <w:tcW w:w="826" w:type="dxa"/>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w:t>
            </w:r>
          </w:p>
        </w:tc>
      </w:tr>
      <w:tr w:rsidR="00766B29" w:rsidRPr="00766B29" w:rsidTr="00EB0517">
        <w:tc>
          <w:tcPr>
            <w:tcW w:w="596" w:type="dxa"/>
          </w:tcPr>
          <w:p w:rsidR="00766B29" w:rsidRPr="00766B29" w:rsidRDefault="00766B29" w:rsidP="00766B29">
            <w:pPr>
              <w:tabs>
                <w:tab w:val="left" w:pos="3544"/>
              </w:tabs>
              <w:suppressAutoHyphens/>
              <w:rPr>
                <w:rFonts w:ascii="Times New Roman" w:eastAsia="Times New Roman" w:hAnsi="Times New Roman" w:cs="Times New Roman"/>
                <w:lang w:eastAsia="ru-RU"/>
              </w:rPr>
            </w:pPr>
            <w:r w:rsidRPr="00766B29">
              <w:rPr>
                <w:rFonts w:ascii="Times New Roman" w:eastAsia="Times New Roman" w:hAnsi="Times New Roman" w:cs="Times New Roman"/>
                <w:lang w:eastAsia="ru-RU"/>
              </w:rPr>
              <w:t>7</w:t>
            </w:r>
          </w:p>
        </w:tc>
        <w:tc>
          <w:tcPr>
            <w:tcW w:w="2560" w:type="dxa"/>
            <w:vMerge/>
          </w:tcPr>
          <w:p w:rsidR="00766B29" w:rsidRPr="00766B29" w:rsidRDefault="00766B29" w:rsidP="00766B29"/>
        </w:tc>
        <w:tc>
          <w:tcPr>
            <w:tcW w:w="1452" w:type="dxa"/>
          </w:tcPr>
          <w:p w:rsidR="00766B29" w:rsidRPr="00766B29" w:rsidRDefault="00766B29" w:rsidP="00766B29">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Иной тип результата</w:t>
            </w:r>
          </w:p>
        </w:tc>
        <w:tc>
          <w:tcPr>
            <w:tcW w:w="3768" w:type="dxa"/>
          </w:tcPr>
          <w:p w:rsidR="00766B29" w:rsidRPr="00766B29" w:rsidRDefault="00766B29" w:rsidP="00766B29">
            <w:pPr>
              <w:keepNext/>
              <w:keepLines/>
              <w:widowControl w:val="0"/>
              <w:suppressAutoHyphens/>
              <w:contextualSpacing/>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 xml:space="preserve">Предоставление социальной поддержки детям-инвалидам в виде двухразового горячего питания </w:t>
            </w:r>
          </w:p>
        </w:tc>
        <w:tc>
          <w:tcPr>
            <w:tcW w:w="1265" w:type="dxa"/>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1124" w:type="dxa"/>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w:t>
            </w:r>
          </w:p>
        </w:tc>
        <w:tc>
          <w:tcPr>
            <w:tcW w:w="702" w:type="dxa"/>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2025</w:t>
            </w:r>
          </w:p>
        </w:tc>
        <w:tc>
          <w:tcPr>
            <w:tcW w:w="951" w:type="dxa"/>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w:t>
            </w:r>
          </w:p>
        </w:tc>
        <w:tc>
          <w:tcPr>
            <w:tcW w:w="952" w:type="dxa"/>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w:t>
            </w:r>
          </w:p>
        </w:tc>
        <w:tc>
          <w:tcPr>
            <w:tcW w:w="951" w:type="dxa"/>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w:t>
            </w:r>
          </w:p>
        </w:tc>
        <w:tc>
          <w:tcPr>
            <w:tcW w:w="826" w:type="dxa"/>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w:t>
            </w:r>
          </w:p>
        </w:tc>
      </w:tr>
      <w:tr w:rsidR="00766B29" w:rsidRPr="00766B29" w:rsidTr="00EB0517">
        <w:tc>
          <w:tcPr>
            <w:tcW w:w="596" w:type="dxa"/>
          </w:tcPr>
          <w:p w:rsidR="00766B29" w:rsidRPr="00766B29" w:rsidRDefault="00766B29" w:rsidP="00766B29">
            <w:pPr>
              <w:tabs>
                <w:tab w:val="left" w:pos="3544"/>
              </w:tabs>
              <w:suppressAutoHyphens/>
              <w:rPr>
                <w:rFonts w:ascii="Times New Roman" w:eastAsia="Times New Roman" w:hAnsi="Times New Roman" w:cs="Times New Roman"/>
                <w:lang w:eastAsia="ru-RU"/>
              </w:rPr>
            </w:pPr>
            <w:r w:rsidRPr="00766B29">
              <w:rPr>
                <w:rFonts w:ascii="Times New Roman" w:eastAsia="Times New Roman" w:hAnsi="Times New Roman" w:cs="Times New Roman"/>
                <w:lang w:eastAsia="ru-RU"/>
              </w:rPr>
              <w:t>8</w:t>
            </w:r>
          </w:p>
        </w:tc>
        <w:tc>
          <w:tcPr>
            <w:tcW w:w="2560" w:type="dxa"/>
            <w:vMerge/>
          </w:tcPr>
          <w:p w:rsidR="00766B29" w:rsidRPr="00766B29" w:rsidRDefault="00766B29" w:rsidP="00766B29"/>
        </w:tc>
        <w:tc>
          <w:tcPr>
            <w:tcW w:w="1452" w:type="dxa"/>
          </w:tcPr>
          <w:p w:rsidR="00766B29" w:rsidRPr="00766B29" w:rsidRDefault="00766B29" w:rsidP="00766B29">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Иной тип результата</w:t>
            </w:r>
          </w:p>
        </w:tc>
        <w:tc>
          <w:tcPr>
            <w:tcW w:w="3768" w:type="dxa"/>
          </w:tcPr>
          <w:p w:rsidR="00766B29" w:rsidRPr="00766B29" w:rsidRDefault="00766B29" w:rsidP="00904489">
            <w:pPr>
              <w:keepNext/>
              <w:keepLines/>
              <w:widowControl w:val="0"/>
              <w:suppressAutoHyphens/>
              <w:contextualSpacing/>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Предоставление социальной поддержки малоимущим и др. категориям детей в виде горячего питания</w:t>
            </w:r>
          </w:p>
        </w:tc>
        <w:tc>
          <w:tcPr>
            <w:tcW w:w="1265" w:type="dxa"/>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1124" w:type="dxa"/>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w:t>
            </w:r>
          </w:p>
        </w:tc>
        <w:tc>
          <w:tcPr>
            <w:tcW w:w="702" w:type="dxa"/>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2025</w:t>
            </w:r>
          </w:p>
        </w:tc>
        <w:tc>
          <w:tcPr>
            <w:tcW w:w="951" w:type="dxa"/>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w:t>
            </w:r>
          </w:p>
        </w:tc>
        <w:tc>
          <w:tcPr>
            <w:tcW w:w="952" w:type="dxa"/>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w:t>
            </w:r>
          </w:p>
        </w:tc>
        <w:tc>
          <w:tcPr>
            <w:tcW w:w="951" w:type="dxa"/>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100</w:t>
            </w:r>
          </w:p>
        </w:tc>
        <w:tc>
          <w:tcPr>
            <w:tcW w:w="826" w:type="dxa"/>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w:t>
            </w:r>
          </w:p>
        </w:tc>
      </w:tr>
      <w:tr w:rsidR="00766B29" w:rsidRPr="00766B29" w:rsidTr="00420F50">
        <w:tc>
          <w:tcPr>
            <w:tcW w:w="15147" w:type="dxa"/>
            <w:gridSpan w:val="11"/>
          </w:tcPr>
          <w:p w:rsidR="00766B29" w:rsidRPr="001A5CBB" w:rsidRDefault="00766B29" w:rsidP="00766B29">
            <w:pPr>
              <w:widowControl w:val="0"/>
              <w:suppressAutoHyphens/>
              <w:jc w:val="both"/>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Задача</w:t>
            </w:r>
          </w:p>
          <w:p w:rsidR="00766B29" w:rsidRPr="00766B29" w:rsidRDefault="00766B29" w:rsidP="00766B29">
            <w:pPr>
              <w:widowControl w:val="0"/>
              <w:suppressAutoHyphens/>
              <w:jc w:val="both"/>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«Развитие социальной поддержки субъектов образовательного процесса (из семей участников СВО) в сфере отдыха и оздоровления»</w:t>
            </w:r>
          </w:p>
        </w:tc>
      </w:tr>
      <w:tr w:rsidR="00766B29" w:rsidRPr="00766B29" w:rsidTr="00EB0517">
        <w:tc>
          <w:tcPr>
            <w:tcW w:w="596" w:type="dxa"/>
          </w:tcPr>
          <w:p w:rsidR="00766B29" w:rsidRPr="00766B29" w:rsidRDefault="00766B29" w:rsidP="00766B29">
            <w:pPr>
              <w:tabs>
                <w:tab w:val="left" w:pos="3544"/>
              </w:tabs>
              <w:suppressAutoHyphens/>
              <w:rPr>
                <w:rFonts w:ascii="Times New Roman" w:eastAsia="Times New Roman" w:hAnsi="Times New Roman" w:cs="Times New Roman"/>
                <w:lang w:eastAsia="ru-RU"/>
              </w:rPr>
            </w:pPr>
            <w:r w:rsidRPr="00766B29">
              <w:rPr>
                <w:rFonts w:ascii="Times New Roman" w:eastAsia="Times New Roman" w:hAnsi="Times New Roman" w:cs="Times New Roman"/>
                <w:lang w:eastAsia="ru-RU"/>
              </w:rPr>
              <w:lastRenderedPageBreak/>
              <w:t>9</w:t>
            </w:r>
          </w:p>
        </w:tc>
        <w:tc>
          <w:tcPr>
            <w:tcW w:w="2560" w:type="dxa"/>
          </w:tcPr>
          <w:p w:rsidR="00766B29" w:rsidRPr="001A5CBB" w:rsidRDefault="00766B29" w:rsidP="00766B29">
            <w:pPr>
              <w:jc w:val="both"/>
              <w:rPr>
                <w:rFonts w:ascii="Times New Roman" w:hAnsi="Times New Roman" w:cs="Times New Roman"/>
                <w:b/>
              </w:rPr>
            </w:pPr>
            <w:r w:rsidRPr="001A5CBB">
              <w:rPr>
                <w:rFonts w:ascii="Times New Roman" w:hAnsi="Times New Roman" w:cs="Times New Roman"/>
                <w:b/>
              </w:rPr>
              <w:t>Мероприятие (результат) № 6</w:t>
            </w:r>
          </w:p>
          <w:p w:rsidR="00766B29" w:rsidRPr="001A5CBB" w:rsidRDefault="00766B29" w:rsidP="00EB0517">
            <w:pPr>
              <w:jc w:val="both"/>
              <w:rPr>
                <w:rFonts w:ascii="Times New Roman" w:hAnsi="Times New Roman" w:cs="Times New Roman"/>
                <w:b/>
              </w:rPr>
            </w:pPr>
            <w:r w:rsidRPr="001A5CBB">
              <w:rPr>
                <w:rFonts w:ascii="Times New Roman" w:hAnsi="Times New Roman" w:cs="Times New Roman"/>
              </w:rPr>
              <w:t>«Обеспечение мер адресной социальной поддержки (в сфере организации и обеспечения отдыха и оздоровления) обучающимся муниципальных общеобразовательных организаций</w:t>
            </w:r>
            <w:r w:rsidRPr="001A5CBB">
              <w:t xml:space="preserve"> </w:t>
            </w:r>
            <w:r w:rsidRPr="001A5CBB">
              <w:rPr>
                <w:rFonts w:ascii="Times New Roman" w:hAnsi="Times New Roman" w:cs="Times New Roman"/>
              </w:rPr>
              <w:t>из семей участников СВО»</w:t>
            </w:r>
          </w:p>
        </w:tc>
        <w:tc>
          <w:tcPr>
            <w:tcW w:w="1452" w:type="dxa"/>
          </w:tcPr>
          <w:p w:rsidR="00766B29" w:rsidRPr="001A5CBB" w:rsidRDefault="00766B29" w:rsidP="00766B29">
            <w:pPr>
              <w:keepNext/>
              <w:keepLines/>
              <w:widowControl w:val="0"/>
              <w:suppressAutoHyphens/>
              <w:contextualSpacing/>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Иной тип результата</w:t>
            </w:r>
          </w:p>
        </w:tc>
        <w:tc>
          <w:tcPr>
            <w:tcW w:w="3768" w:type="dxa"/>
          </w:tcPr>
          <w:p w:rsidR="00766B29" w:rsidRPr="001A5CBB" w:rsidRDefault="00766B29" w:rsidP="00766B29">
            <w:pPr>
              <w:keepNext/>
              <w:keepLines/>
              <w:widowControl w:val="0"/>
              <w:suppressAutoHyphens/>
              <w:contextualSpacing/>
              <w:jc w:val="both"/>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 xml:space="preserve">Предоставление обучающимся образовательных организаций от 6 лет до достижения ими 18 лет адресной социальной поддержки в сфере организации и обеспечения отдыха и </w:t>
            </w:r>
            <w:proofErr w:type="gramStart"/>
            <w:r w:rsidRPr="001A5CBB">
              <w:rPr>
                <w:rFonts w:ascii="Times New Roman" w:eastAsia="Times New Roman" w:hAnsi="Times New Roman" w:cs="Times New Roman"/>
                <w:lang w:eastAsia="zh-CN"/>
              </w:rPr>
              <w:t>оздоровления  членов</w:t>
            </w:r>
            <w:proofErr w:type="gramEnd"/>
            <w:r w:rsidRPr="001A5CBB">
              <w:rPr>
                <w:rFonts w:ascii="Times New Roman" w:eastAsia="Times New Roman" w:hAnsi="Times New Roman" w:cs="Times New Roman"/>
                <w:lang w:eastAsia="zh-CN"/>
              </w:rPr>
              <w:t xml:space="preserve"> семей, указанных в подпункте 2 статьи 2 Закона Кемеровской области-Кузбасса «О мерах социальной поддержки семей граждан, принимающих участие в специальной военной операции»</w:t>
            </w:r>
          </w:p>
        </w:tc>
        <w:tc>
          <w:tcPr>
            <w:tcW w:w="1265" w:type="dxa"/>
          </w:tcPr>
          <w:p w:rsidR="00766B29" w:rsidRPr="00766B29" w:rsidRDefault="00766B29" w:rsidP="00766B29">
            <w:pPr>
              <w:widowControl w:val="0"/>
              <w:suppressAutoHyphens/>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процентов</w:t>
            </w:r>
          </w:p>
        </w:tc>
        <w:tc>
          <w:tcPr>
            <w:tcW w:w="1124" w:type="dxa"/>
          </w:tcPr>
          <w:p w:rsidR="00766B29" w:rsidRPr="001A5CBB" w:rsidRDefault="00766B29" w:rsidP="00766B29">
            <w:pPr>
              <w:widowControl w:val="0"/>
              <w:suppressAutoHyphens/>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0</w:t>
            </w:r>
          </w:p>
        </w:tc>
        <w:tc>
          <w:tcPr>
            <w:tcW w:w="702" w:type="dxa"/>
          </w:tcPr>
          <w:p w:rsidR="00766B29" w:rsidRPr="001A5CBB" w:rsidRDefault="00766B29" w:rsidP="00766B29">
            <w:pPr>
              <w:widowControl w:val="0"/>
              <w:suppressAutoHyphens/>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2025</w:t>
            </w:r>
          </w:p>
        </w:tc>
        <w:tc>
          <w:tcPr>
            <w:tcW w:w="951" w:type="dxa"/>
          </w:tcPr>
          <w:p w:rsidR="00766B29" w:rsidRPr="001A5CBB" w:rsidRDefault="00766B29" w:rsidP="00766B29">
            <w:pPr>
              <w:widowControl w:val="0"/>
              <w:suppressAutoHyphens/>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100</w:t>
            </w:r>
          </w:p>
        </w:tc>
        <w:tc>
          <w:tcPr>
            <w:tcW w:w="952" w:type="dxa"/>
          </w:tcPr>
          <w:p w:rsidR="00766B29" w:rsidRPr="001A5CBB" w:rsidRDefault="00766B29" w:rsidP="00766B29">
            <w:pPr>
              <w:widowControl w:val="0"/>
              <w:suppressAutoHyphens/>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100</w:t>
            </w:r>
          </w:p>
        </w:tc>
        <w:tc>
          <w:tcPr>
            <w:tcW w:w="951" w:type="dxa"/>
          </w:tcPr>
          <w:p w:rsidR="00766B29" w:rsidRPr="001A5CBB" w:rsidRDefault="00766B29" w:rsidP="00766B29">
            <w:pPr>
              <w:widowControl w:val="0"/>
              <w:suppressAutoHyphens/>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100</w:t>
            </w:r>
          </w:p>
        </w:tc>
        <w:tc>
          <w:tcPr>
            <w:tcW w:w="826" w:type="dxa"/>
          </w:tcPr>
          <w:p w:rsidR="00766B29" w:rsidRPr="001A5CBB" w:rsidRDefault="00766B29" w:rsidP="00766B29">
            <w:pPr>
              <w:widowControl w:val="0"/>
              <w:suppressAutoHyphens/>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0</w:t>
            </w:r>
          </w:p>
        </w:tc>
      </w:tr>
    </w:tbl>
    <w:p w:rsidR="00766B29" w:rsidRPr="00766B29" w:rsidRDefault="00766B29" w:rsidP="00766B29">
      <w:pPr>
        <w:tabs>
          <w:tab w:val="left" w:pos="3544"/>
        </w:tabs>
        <w:suppressAutoHyphens/>
        <w:spacing w:after="0" w:line="240" w:lineRule="auto"/>
        <w:rPr>
          <w:rFonts w:ascii="Times New Roman" w:eastAsia="Times New Roman" w:hAnsi="Times New Roman" w:cs="Times New Roman"/>
          <w:sz w:val="28"/>
          <w:szCs w:val="28"/>
          <w:lang w:eastAsia="ru-RU"/>
        </w:rPr>
      </w:pPr>
    </w:p>
    <w:p w:rsidR="00766B29" w:rsidRPr="00766B29" w:rsidRDefault="00766B29" w:rsidP="00766B29">
      <w:pPr>
        <w:widowControl w:val="0"/>
        <w:suppressAutoHyphens/>
        <w:spacing w:after="0" w:line="240" w:lineRule="auto"/>
        <w:contextualSpacing/>
        <w:jc w:val="center"/>
        <w:rPr>
          <w:rFonts w:ascii="Times New Roman" w:eastAsia="Times New Roman" w:hAnsi="Times New Roman" w:cs="Times New Roman"/>
          <w:b/>
          <w:sz w:val="24"/>
          <w:szCs w:val="24"/>
        </w:rPr>
      </w:pPr>
      <w:r w:rsidRPr="00766B29">
        <w:rPr>
          <w:rFonts w:ascii="Times New Roman" w:eastAsia="Times New Roman" w:hAnsi="Times New Roman" w:cs="Times New Roman"/>
          <w:b/>
          <w:sz w:val="24"/>
          <w:szCs w:val="24"/>
        </w:rPr>
        <w:t>5. Финансовое обеспечение комплекса процессных мероприятий</w:t>
      </w:r>
    </w:p>
    <w:p w:rsidR="00766B29" w:rsidRPr="00766B29" w:rsidRDefault="00766B29" w:rsidP="00766B29">
      <w:pPr>
        <w:widowControl w:val="0"/>
        <w:suppressAutoHyphens/>
        <w:spacing w:after="0" w:line="240" w:lineRule="auto"/>
        <w:contextualSpacing/>
        <w:jc w:val="center"/>
        <w:rPr>
          <w:rFonts w:ascii="Times New Roman" w:eastAsia="Times New Roman" w:hAnsi="Times New Roman" w:cs="Times New Roman"/>
          <w:b/>
          <w:sz w:val="24"/>
          <w:szCs w:val="24"/>
        </w:rPr>
      </w:pPr>
    </w:p>
    <w:tbl>
      <w:tblPr>
        <w:tblW w:w="14977" w:type="dxa"/>
        <w:jc w:val="center"/>
        <w:tblLook w:val="0000" w:firstRow="0" w:lastRow="0" w:firstColumn="0" w:lastColumn="0" w:noHBand="0" w:noVBand="0"/>
      </w:tblPr>
      <w:tblGrid>
        <w:gridCol w:w="7475"/>
        <w:gridCol w:w="1251"/>
        <w:gridCol w:w="1252"/>
        <w:gridCol w:w="1251"/>
        <w:gridCol w:w="1245"/>
        <w:gridCol w:w="1244"/>
        <w:gridCol w:w="1259"/>
      </w:tblGrid>
      <w:tr w:rsidR="00766B29" w:rsidRPr="00766B29" w:rsidTr="00420F50">
        <w:trPr>
          <w:trHeight w:val="675"/>
          <w:jc w:val="center"/>
        </w:trPr>
        <w:tc>
          <w:tcPr>
            <w:tcW w:w="7475" w:type="dxa"/>
            <w:vMerge w:val="restart"/>
            <w:tcBorders>
              <w:top w:val="single" w:sz="4" w:space="0" w:color="000000"/>
              <w:left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Наименование</w:t>
            </w:r>
            <w:r w:rsidRPr="00766B29">
              <w:rPr>
                <w:rFonts w:ascii="Times New Roman" w:eastAsia="Times New Roman" w:hAnsi="Times New Roman" w:cs="Times New Roman"/>
                <w:spacing w:val="-7"/>
                <w:lang w:eastAsia="zh-CN"/>
              </w:rPr>
              <w:t xml:space="preserve"> </w:t>
            </w:r>
            <w:r w:rsidRPr="00766B29">
              <w:rPr>
                <w:rFonts w:ascii="Times New Roman" w:eastAsia="Times New Roman" w:hAnsi="Times New Roman" w:cs="Times New Roman"/>
                <w:lang w:eastAsia="zh-CN"/>
              </w:rPr>
              <w:t>мероприятия</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(результата)</w:t>
            </w:r>
            <w:r w:rsidRPr="00766B29">
              <w:rPr>
                <w:rFonts w:ascii="Times New Roman" w:eastAsia="Times New Roman" w:hAnsi="Times New Roman" w:cs="Times New Roman"/>
                <w:spacing w:val="-8"/>
                <w:lang w:eastAsia="zh-CN"/>
              </w:rPr>
              <w:t xml:space="preserve"> </w:t>
            </w:r>
            <w:r w:rsidRPr="00766B29">
              <w:rPr>
                <w:rFonts w:ascii="Times New Roman" w:eastAsia="Times New Roman" w:hAnsi="Times New Roman" w:cs="Times New Roman"/>
                <w:lang w:eastAsia="zh-CN"/>
              </w:rPr>
              <w:t>/</w:t>
            </w:r>
            <w:r w:rsidRPr="00766B29">
              <w:rPr>
                <w:rFonts w:ascii="Times New Roman" w:eastAsia="Times New Roman" w:hAnsi="Times New Roman" w:cs="Times New Roman"/>
                <w:spacing w:val="-37"/>
                <w:lang w:eastAsia="zh-CN"/>
              </w:rPr>
              <w:t xml:space="preserve"> </w:t>
            </w:r>
            <w:r w:rsidRPr="00766B29">
              <w:rPr>
                <w:rFonts w:ascii="Times New Roman" w:eastAsia="Times New Roman" w:hAnsi="Times New Roman" w:cs="Times New Roman"/>
                <w:lang w:eastAsia="zh-CN"/>
              </w:rPr>
              <w:t>источник</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финансового</w:t>
            </w:r>
            <w:r w:rsidRPr="00766B29">
              <w:rPr>
                <w:rFonts w:ascii="Times New Roman" w:eastAsia="Times New Roman" w:hAnsi="Times New Roman" w:cs="Times New Roman"/>
                <w:spacing w:val="-3"/>
                <w:lang w:eastAsia="zh-CN"/>
              </w:rPr>
              <w:t xml:space="preserve"> </w:t>
            </w:r>
            <w:r w:rsidRPr="00766B29">
              <w:rPr>
                <w:rFonts w:ascii="Times New Roman" w:eastAsia="Times New Roman" w:hAnsi="Times New Roman" w:cs="Times New Roman"/>
                <w:lang w:eastAsia="zh-CN"/>
              </w:rPr>
              <w:t>обеспечения</w:t>
            </w:r>
          </w:p>
        </w:tc>
        <w:tc>
          <w:tcPr>
            <w:tcW w:w="750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Объем финансового обеспечения </w:t>
            </w:r>
            <w:r w:rsidRPr="00766B29">
              <w:rPr>
                <w:rFonts w:ascii="Times New Roman" w:eastAsia="Times New Roman" w:hAnsi="Times New Roman" w:cs="Times New Roman"/>
                <w:spacing w:val="-37"/>
                <w:lang w:eastAsia="zh-CN"/>
              </w:rPr>
              <w:t>по</w:t>
            </w:r>
            <w:r w:rsidRPr="00766B29">
              <w:rPr>
                <w:rFonts w:ascii="Times New Roman" w:eastAsia="Times New Roman" w:hAnsi="Times New Roman" w:cs="Times New Roman"/>
                <w:spacing w:val="-5"/>
                <w:lang w:eastAsia="zh-CN"/>
              </w:rPr>
              <w:t xml:space="preserve"> </w:t>
            </w:r>
            <w:r w:rsidRPr="00766B29">
              <w:rPr>
                <w:rFonts w:ascii="Times New Roman" w:eastAsia="Times New Roman" w:hAnsi="Times New Roman" w:cs="Times New Roman"/>
                <w:lang w:eastAsia="zh-CN"/>
              </w:rPr>
              <w:t>годам</w:t>
            </w:r>
            <w:r w:rsidRPr="00766B29">
              <w:rPr>
                <w:rFonts w:ascii="Times New Roman" w:eastAsia="Times New Roman" w:hAnsi="Times New Roman" w:cs="Times New Roman"/>
                <w:spacing w:val="-3"/>
                <w:lang w:eastAsia="zh-CN"/>
              </w:rPr>
              <w:t xml:space="preserve"> </w:t>
            </w:r>
            <w:r w:rsidRPr="00766B29">
              <w:rPr>
                <w:rFonts w:ascii="Times New Roman" w:eastAsia="Times New Roman" w:hAnsi="Times New Roman" w:cs="Times New Roman"/>
                <w:lang w:eastAsia="zh-CN"/>
              </w:rPr>
              <w:t>реализации,</w:t>
            </w:r>
            <w:r w:rsidRPr="00766B29">
              <w:rPr>
                <w:rFonts w:ascii="Times New Roman" w:eastAsia="Times New Roman" w:hAnsi="Times New Roman" w:cs="Times New Roman"/>
                <w:spacing w:val="-3"/>
                <w:lang w:eastAsia="zh-CN"/>
              </w:rPr>
              <w:t xml:space="preserve"> тыс.</w:t>
            </w:r>
            <w:r w:rsidRPr="00766B29">
              <w:rPr>
                <w:rFonts w:ascii="Times New Roman" w:eastAsia="Times New Roman" w:hAnsi="Times New Roman" w:cs="Times New Roman"/>
                <w:spacing w:val="-5"/>
                <w:lang w:eastAsia="zh-CN"/>
              </w:rPr>
              <w:t xml:space="preserve"> </w:t>
            </w:r>
            <w:r w:rsidRPr="00766B29">
              <w:rPr>
                <w:rFonts w:ascii="Times New Roman" w:eastAsia="Times New Roman" w:hAnsi="Times New Roman" w:cs="Times New Roman"/>
                <w:lang w:eastAsia="zh-CN"/>
              </w:rPr>
              <w:t>рублей</w:t>
            </w:r>
          </w:p>
        </w:tc>
      </w:tr>
      <w:tr w:rsidR="00766B29" w:rsidRPr="00766B29" w:rsidTr="00420F50">
        <w:trPr>
          <w:trHeight w:val="455"/>
          <w:jc w:val="center"/>
        </w:trPr>
        <w:tc>
          <w:tcPr>
            <w:tcW w:w="7475" w:type="dxa"/>
            <w:vMerge/>
            <w:tcBorders>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2027</w:t>
            </w:r>
          </w:p>
        </w:tc>
        <w:tc>
          <w:tcPr>
            <w:tcW w:w="125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2028</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2029</w:t>
            </w:r>
          </w:p>
        </w:tc>
        <w:tc>
          <w:tcPr>
            <w:tcW w:w="124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2030</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Всего</w:t>
            </w:r>
          </w:p>
        </w:tc>
      </w:tr>
      <w:tr w:rsidR="00420F50" w:rsidRPr="00766B29" w:rsidTr="00420F50">
        <w:trPr>
          <w:trHeight w:val="349"/>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jc w:val="both"/>
              <w:rPr>
                <w:rFonts w:ascii="Times New Roman" w:eastAsia="Calibri" w:hAnsi="Times New Roman" w:cs="Times New Roman"/>
              </w:rPr>
            </w:pPr>
            <w:r w:rsidRPr="00766B29">
              <w:rPr>
                <w:rFonts w:ascii="Times New Roman" w:eastAsia="Times New Roman" w:hAnsi="Times New Roman" w:cs="Times New Roman"/>
                <w:iCs/>
                <w:lang w:eastAsia="zh-CN"/>
              </w:rPr>
              <w:t xml:space="preserve"> </w:t>
            </w:r>
            <w:r w:rsidRPr="00766B29">
              <w:rPr>
                <w:rFonts w:ascii="Times New Roman" w:eastAsia="Times New Roman" w:hAnsi="Times New Roman" w:cs="Times New Roman"/>
                <w:b/>
                <w:iCs/>
                <w:lang w:eastAsia="zh-CN"/>
              </w:rPr>
              <w:t>Комплекс</w:t>
            </w:r>
            <w:r w:rsidRPr="00766B29">
              <w:rPr>
                <w:rFonts w:ascii="Times New Roman" w:eastAsia="Times New Roman" w:hAnsi="Times New Roman" w:cs="Times New Roman"/>
                <w:b/>
                <w:iCs/>
                <w:spacing w:val="-5"/>
                <w:lang w:eastAsia="zh-CN"/>
              </w:rPr>
              <w:t xml:space="preserve"> </w:t>
            </w:r>
            <w:r w:rsidRPr="00766B29">
              <w:rPr>
                <w:rFonts w:ascii="Times New Roman" w:eastAsia="Times New Roman" w:hAnsi="Times New Roman" w:cs="Times New Roman"/>
                <w:b/>
                <w:iCs/>
                <w:lang w:eastAsia="zh-CN"/>
              </w:rPr>
              <w:t>процессных</w:t>
            </w:r>
            <w:r w:rsidRPr="00766B29">
              <w:rPr>
                <w:rFonts w:ascii="Times New Roman" w:eastAsia="Times New Roman" w:hAnsi="Times New Roman" w:cs="Times New Roman"/>
                <w:b/>
                <w:iCs/>
                <w:spacing w:val="-5"/>
                <w:lang w:eastAsia="zh-CN"/>
              </w:rPr>
              <w:t xml:space="preserve"> </w:t>
            </w:r>
            <w:r w:rsidRPr="00766B29">
              <w:rPr>
                <w:rFonts w:ascii="Times New Roman" w:eastAsia="Times New Roman" w:hAnsi="Times New Roman" w:cs="Times New Roman"/>
                <w:b/>
                <w:iCs/>
                <w:lang w:eastAsia="zh-CN"/>
              </w:rPr>
              <w:t>мероприятий</w:t>
            </w:r>
            <w:r w:rsidRPr="00766B29">
              <w:rPr>
                <w:rFonts w:ascii="Times New Roman" w:eastAsia="Times New Roman" w:hAnsi="Times New Roman" w:cs="Times New Roman"/>
                <w:b/>
                <w:iCs/>
                <w:spacing w:val="-2"/>
                <w:lang w:eastAsia="zh-CN"/>
              </w:rPr>
              <w:t xml:space="preserve"> </w:t>
            </w:r>
            <w:r w:rsidRPr="00766B29">
              <w:rPr>
                <w:rFonts w:ascii="Times New Roman" w:eastAsia="Times New Roman" w:hAnsi="Times New Roman" w:cs="Times New Roman"/>
                <w:b/>
                <w:iCs/>
                <w:lang w:eastAsia="zh-CN"/>
              </w:rPr>
              <w:t>«Социальные гарантии в системе образования»</w:t>
            </w:r>
            <w:r w:rsidRPr="00766B29">
              <w:rPr>
                <w:rFonts w:ascii="Times New Roman" w:eastAsia="Times New Roman" w:hAnsi="Times New Roman" w:cs="Times New Roman"/>
                <w:iCs/>
                <w:spacing w:val="-1"/>
                <w:lang w:eastAsia="zh-CN"/>
              </w:rPr>
              <w:t xml:space="preserve"> </w:t>
            </w:r>
            <w:r w:rsidRPr="00766B29">
              <w:rPr>
                <w:rFonts w:ascii="Times New Roman" w:eastAsia="Times New Roman" w:hAnsi="Times New Roman" w:cs="Times New Roman"/>
                <w:iCs/>
                <w:lang w:eastAsia="zh-CN"/>
              </w:rPr>
              <w:t>(всего),</w:t>
            </w:r>
            <w:r w:rsidRPr="00766B29">
              <w:rPr>
                <w:rFonts w:ascii="Times New Roman" w:eastAsia="Times New Roman" w:hAnsi="Times New Roman" w:cs="Times New Roman"/>
                <w:iCs/>
                <w:spacing w:val="-2"/>
                <w:lang w:eastAsia="zh-CN"/>
              </w:rPr>
              <w:t xml:space="preserve"> </w:t>
            </w:r>
            <w:r w:rsidRPr="00766B29">
              <w:rPr>
                <w:rFonts w:ascii="Times New Roman" w:eastAsia="Times New Roman" w:hAnsi="Times New Roman" w:cs="Times New Roman"/>
                <w:iCs/>
                <w:lang w:eastAsia="zh-CN"/>
              </w:rPr>
              <w:t>в</w:t>
            </w:r>
            <w:r w:rsidRPr="00766B29">
              <w:rPr>
                <w:rFonts w:ascii="Times New Roman" w:eastAsia="Times New Roman" w:hAnsi="Times New Roman" w:cs="Times New Roman"/>
                <w:iCs/>
                <w:spacing w:val="-5"/>
                <w:lang w:eastAsia="zh-CN"/>
              </w:rPr>
              <w:t xml:space="preserve"> </w:t>
            </w:r>
            <w:r w:rsidRPr="00766B29">
              <w:rPr>
                <w:rFonts w:ascii="Times New Roman" w:eastAsia="Times New Roman" w:hAnsi="Times New Roman" w:cs="Times New Roman"/>
                <w:iCs/>
                <w:lang w:eastAsia="zh-CN"/>
              </w:rPr>
              <w:t>том</w:t>
            </w:r>
            <w:r w:rsidRPr="00766B29">
              <w:rPr>
                <w:rFonts w:ascii="Times New Roman" w:eastAsia="Times New Roman" w:hAnsi="Times New Roman" w:cs="Times New Roman"/>
                <w:iCs/>
                <w:spacing w:val="-4"/>
                <w:lang w:eastAsia="zh-CN"/>
              </w:rPr>
              <w:t xml:space="preserve"> </w:t>
            </w:r>
            <w:r w:rsidRPr="00766B29">
              <w:rPr>
                <w:rFonts w:ascii="Times New Roman" w:eastAsia="Times New Roman" w:hAnsi="Times New Roman" w:cs="Times New Roman"/>
                <w:iCs/>
                <w:lang w:eastAsia="zh-CN"/>
              </w:rPr>
              <w:t>числе:</w:t>
            </w:r>
          </w:p>
        </w:tc>
        <w:tc>
          <w:tcPr>
            <w:tcW w:w="125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45 625,8</w:t>
            </w:r>
          </w:p>
        </w:tc>
        <w:tc>
          <w:tcPr>
            <w:tcW w:w="1252"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45 625,8</w:t>
            </w:r>
          </w:p>
        </w:tc>
        <w:tc>
          <w:tcPr>
            <w:tcW w:w="1251"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45 625,8</w:t>
            </w:r>
          </w:p>
        </w:tc>
        <w:tc>
          <w:tcPr>
            <w:tcW w:w="124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0,0</w:t>
            </w:r>
          </w:p>
        </w:tc>
        <w:tc>
          <w:tcPr>
            <w:tcW w:w="12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0,0</w:t>
            </w:r>
          </w:p>
        </w:tc>
        <w:tc>
          <w:tcPr>
            <w:tcW w:w="1259"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136 877,4</w:t>
            </w:r>
          </w:p>
        </w:tc>
      </w:tr>
      <w:tr w:rsidR="00420F50" w:rsidRPr="00766B29" w:rsidTr="00420F50">
        <w:trPr>
          <w:trHeight w:val="274"/>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jc w:val="both"/>
              <w:rPr>
                <w:rFonts w:ascii="Times New Roman" w:eastAsia="Calibri" w:hAnsi="Times New Roman" w:cs="Times New Roman"/>
              </w:rPr>
            </w:pPr>
            <w:r w:rsidRPr="00766B29">
              <w:rPr>
                <w:rFonts w:ascii="Times New Roman" w:eastAsia="Times New Roman" w:hAnsi="Times New Roman" w:cs="Times New Roman"/>
                <w:lang w:eastAsia="zh-CN"/>
              </w:rPr>
              <w:t xml:space="preserve"> Федеральный бюджет </w:t>
            </w:r>
          </w:p>
        </w:tc>
        <w:tc>
          <w:tcPr>
            <w:tcW w:w="125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0,0</w:t>
            </w:r>
          </w:p>
        </w:tc>
        <w:tc>
          <w:tcPr>
            <w:tcW w:w="1252"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0,0</w:t>
            </w:r>
          </w:p>
        </w:tc>
        <w:tc>
          <w:tcPr>
            <w:tcW w:w="1251"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0,0</w:t>
            </w:r>
          </w:p>
        </w:tc>
        <w:tc>
          <w:tcPr>
            <w:tcW w:w="1245"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0,0</w:t>
            </w:r>
          </w:p>
        </w:tc>
        <w:tc>
          <w:tcPr>
            <w:tcW w:w="124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0,0</w:t>
            </w:r>
          </w:p>
        </w:tc>
        <w:tc>
          <w:tcPr>
            <w:tcW w:w="1259"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0,0</w:t>
            </w:r>
          </w:p>
        </w:tc>
      </w:tr>
      <w:tr w:rsidR="00420F50" w:rsidRPr="00766B29" w:rsidTr="00420F50">
        <w:trPr>
          <w:trHeight w:val="232"/>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jc w:val="both"/>
              <w:rPr>
                <w:rFonts w:ascii="Times New Roman" w:eastAsia="Calibri" w:hAnsi="Times New Roman" w:cs="Times New Roman"/>
              </w:rPr>
            </w:pPr>
            <w:r w:rsidRPr="00766B29">
              <w:rPr>
                <w:rFonts w:ascii="Times New Roman" w:eastAsia="Times New Roman" w:hAnsi="Times New Roman" w:cs="Times New Roman"/>
                <w:lang w:eastAsia="zh-CN"/>
              </w:rPr>
              <w:t xml:space="preserve"> Областной бюджет</w:t>
            </w:r>
          </w:p>
        </w:tc>
        <w:tc>
          <w:tcPr>
            <w:tcW w:w="125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38 791,9</w:t>
            </w:r>
          </w:p>
        </w:tc>
        <w:tc>
          <w:tcPr>
            <w:tcW w:w="1252"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38 791,9</w:t>
            </w:r>
          </w:p>
        </w:tc>
        <w:tc>
          <w:tcPr>
            <w:tcW w:w="1251"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38 791,9</w:t>
            </w:r>
          </w:p>
        </w:tc>
        <w:tc>
          <w:tcPr>
            <w:tcW w:w="1245"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0,0</w:t>
            </w:r>
          </w:p>
        </w:tc>
        <w:tc>
          <w:tcPr>
            <w:tcW w:w="124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0,0</w:t>
            </w:r>
          </w:p>
        </w:tc>
        <w:tc>
          <w:tcPr>
            <w:tcW w:w="1259"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116 375,7</w:t>
            </w:r>
          </w:p>
        </w:tc>
      </w:tr>
      <w:tr w:rsidR="00420F50" w:rsidRPr="00766B29" w:rsidTr="00420F50">
        <w:trPr>
          <w:trHeight w:val="35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jc w:val="both"/>
              <w:rPr>
                <w:rFonts w:ascii="Times New Roman" w:eastAsia="Calibri" w:hAnsi="Times New Roman" w:cs="Times New Roman"/>
              </w:rPr>
            </w:pPr>
            <w:r w:rsidRPr="00766B29">
              <w:rPr>
                <w:rFonts w:ascii="Times New Roman" w:eastAsia="Times New Roman" w:hAnsi="Times New Roman" w:cs="Times New Roman"/>
                <w:lang w:eastAsia="zh-CN"/>
              </w:rPr>
              <w:t xml:space="preserve"> Местный бюджет</w:t>
            </w:r>
          </w:p>
        </w:tc>
        <w:tc>
          <w:tcPr>
            <w:tcW w:w="125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6 833,9</w:t>
            </w:r>
          </w:p>
        </w:tc>
        <w:tc>
          <w:tcPr>
            <w:tcW w:w="1252"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6 833,9</w:t>
            </w:r>
          </w:p>
        </w:tc>
        <w:tc>
          <w:tcPr>
            <w:tcW w:w="1251"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6 833,9</w:t>
            </w:r>
          </w:p>
        </w:tc>
        <w:tc>
          <w:tcPr>
            <w:tcW w:w="1245"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0,0</w:t>
            </w:r>
          </w:p>
        </w:tc>
        <w:tc>
          <w:tcPr>
            <w:tcW w:w="124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0,0</w:t>
            </w:r>
          </w:p>
        </w:tc>
        <w:tc>
          <w:tcPr>
            <w:tcW w:w="1259"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20 501,7</w:t>
            </w:r>
          </w:p>
        </w:tc>
      </w:tr>
      <w:tr w:rsidR="00420F50" w:rsidRPr="00766B29" w:rsidTr="00420F50">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jc w:val="both"/>
              <w:rPr>
                <w:rFonts w:ascii="Times New Roman" w:eastAsia="Calibri" w:hAnsi="Times New Roman" w:cs="Times New Roman"/>
              </w:rPr>
            </w:pPr>
            <w:r w:rsidRPr="00766B29">
              <w:rPr>
                <w:rFonts w:ascii="Times New Roman" w:eastAsia="Times New Roman" w:hAnsi="Times New Roman" w:cs="Times New Roman"/>
                <w:lang w:eastAsia="zh-CN"/>
              </w:rPr>
              <w:t xml:space="preserve"> Внебюджетные источники</w:t>
            </w:r>
            <w:r w:rsidRPr="00766B29">
              <w:rPr>
                <w:rFonts w:ascii="Times New Roman" w:eastAsia="Times New Roman" w:hAnsi="Times New Roman" w:cs="Times New Roman"/>
                <w:spacing w:val="-5"/>
                <w:lang w:eastAsia="zh-CN"/>
              </w:rPr>
              <w:t xml:space="preserve"> </w:t>
            </w:r>
          </w:p>
        </w:tc>
        <w:tc>
          <w:tcPr>
            <w:tcW w:w="125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0,0</w:t>
            </w:r>
          </w:p>
        </w:tc>
        <w:tc>
          <w:tcPr>
            <w:tcW w:w="1252"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0,0</w:t>
            </w:r>
          </w:p>
        </w:tc>
        <w:tc>
          <w:tcPr>
            <w:tcW w:w="1251"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0,0</w:t>
            </w:r>
          </w:p>
        </w:tc>
        <w:tc>
          <w:tcPr>
            <w:tcW w:w="1245"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0,0</w:t>
            </w:r>
          </w:p>
        </w:tc>
        <w:tc>
          <w:tcPr>
            <w:tcW w:w="124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0,0</w:t>
            </w:r>
          </w:p>
        </w:tc>
        <w:tc>
          <w:tcPr>
            <w:tcW w:w="1259"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0,0</w:t>
            </w:r>
          </w:p>
        </w:tc>
      </w:tr>
      <w:tr w:rsidR="00766B29" w:rsidRPr="00766B29" w:rsidTr="00420F50">
        <w:trPr>
          <w:trHeight w:val="286"/>
          <w:jc w:val="center"/>
        </w:trPr>
        <w:tc>
          <w:tcPr>
            <w:tcW w:w="14977" w:type="dxa"/>
            <w:gridSpan w:val="7"/>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keepNext/>
              <w:keepLines/>
              <w:widowControl w:val="0"/>
              <w:suppressAutoHyphens/>
              <w:spacing w:after="0" w:line="240" w:lineRule="auto"/>
              <w:contextualSpacing/>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Задача:</w:t>
            </w:r>
          </w:p>
          <w:p w:rsidR="00766B29" w:rsidRPr="00766B29" w:rsidRDefault="00766B29" w:rsidP="00766B29">
            <w:pPr>
              <w:jc w:val="both"/>
              <w:rPr>
                <w:rFonts w:ascii="Times New Roman" w:eastAsia="Calibri" w:hAnsi="Times New Roman" w:cs="Times New Roman"/>
              </w:rPr>
            </w:pPr>
            <w:r w:rsidRPr="00766B29">
              <w:rPr>
                <w:rFonts w:ascii="Times New Roman" w:eastAsia="Times New Roman" w:hAnsi="Times New Roman" w:cs="Times New Roman"/>
                <w:lang w:eastAsia="zh-CN"/>
              </w:rPr>
              <w:t>«Сохранение и развитие социальной поддержки субъектов образовательного процесса»</w:t>
            </w:r>
          </w:p>
        </w:tc>
      </w:tr>
      <w:tr w:rsidR="00420F50" w:rsidRPr="00766B29" w:rsidTr="00420F50">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widowControl w:val="0"/>
              <w:suppressAutoHyphens/>
              <w:spacing w:after="0" w:line="240" w:lineRule="auto"/>
              <w:jc w:val="both"/>
              <w:rPr>
                <w:rFonts w:ascii="Times New Roman" w:eastAsia="Times New Roman" w:hAnsi="Times New Roman" w:cs="Times New Roman"/>
                <w:b/>
                <w:iCs/>
                <w:spacing w:val="-3"/>
                <w:lang w:eastAsia="zh-CN"/>
              </w:rPr>
            </w:pPr>
            <w:r w:rsidRPr="00766B29">
              <w:rPr>
                <w:rFonts w:ascii="Times New Roman" w:eastAsia="Times New Roman" w:hAnsi="Times New Roman" w:cs="Times New Roman"/>
                <w:iCs/>
                <w:lang w:eastAsia="zh-CN"/>
              </w:rPr>
              <w:t xml:space="preserve"> </w:t>
            </w:r>
            <w:r w:rsidRPr="00766B29">
              <w:rPr>
                <w:rFonts w:ascii="Times New Roman" w:eastAsia="Times New Roman" w:hAnsi="Times New Roman" w:cs="Times New Roman"/>
                <w:b/>
                <w:iCs/>
                <w:lang w:eastAsia="zh-CN"/>
              </w:rPr>
              <w:t>Мероприятие</w:t>
            </w:r>
            <w:r w:rsidRPr="00766B29">
              <w:rPr>
                <w:rFonts w:ascii="Times New Roman" w:eastAsia="Times New Roman" w:hAnsi="Times New Roman" w:cs="Times New Roman"/>
                <w:b/>
                <w:iCs/>
                <w:spacing w:val="-2"/>
                <w:lang w:eastAsia="zh-CN"/>
              </w:rPr>
              <w:t xml:space="preserve"> </w:t>
            </w:r>
            <w:r w:rsidRPr="00766B29">
              <w:rPr>
                <w:rFonts w:ascii="Times New Roman" w:eastAsia="Times New Roman" w:hAnsi="Times New Roman" w:cs="Times New Roman"/>
                <w:b/>
                <w:iCs/>
                <w:lang w:eastAsia="zh-CN"/>
              </w:rPr>
              <w:t>(результат)</w:t>
            </w:r>
            <w:r w:rsidRPr="00766B29">
              <w:rPr>
                <w:rFonts w:ascii="Times New Roman" w:eastAsia="Times New Roman" w:hAnsi="Times New Roman" w:cs="Times New Roman"/>
                <w:b/>
                <w:iCs/>
                <w:spacing w:val="-3"/>
                <w:lang w:eastAsia="zh-CN"/>
              </w:rPr>
              <w:t xml:space="preserve"> №1 </w:t>
            </w:r>
          </w:p>
          <w:p w:rsidR="00420F50" w:rsidRPr="00766B29" w:rsidRDefault="00420F50" w:rsidP="00420F50">
            <w:pPr>
              <w:jc w:val="both"/>
              <w:rPr>
                <w:rFonts w:ascii="Times New Roman" w:eastAsia="Calibri" w:hAnsi="Times New Roman" w:cs="Times New Roman"/>
              </w:rPr>
            </w:pPr>
            <w:r w:rsidRPr="00766B29">
              <w:rPr>
                <w:rFonts w:ascii="Times New Roman" w:eastAsia="Times New Roman" w:hAnsi="Times New Roman" w:cs="Times New Roman"/>
                <w:b/>
                <w:iCs/>
                <w:lang w:eastAsia="zh-CN"/>
              </w:rPr>
              <w:t>«</w:t>
            </w:r>
            <w:r w:rsidRPr="00766B29">
              <w:rPr>
                <w:rFonts w:ascii="Times New Roman" w:eastAsia="Times New Roman" w:hAnsi="Times New Roman" w:cs="Times New Roman"/>
                <w:iCs/>
                <w:lang w:eastAsia="zh-CN"/>
              </w:rPr>
              <w:t>Социальная поддержка участников образовательного процесса</w:t>
            </w:r>
            <w:r w:rsidRPr="00766B29">
              <w:rPr>
                <w:rFonts w:ascii="Times New Roman" w:eastAsia="Times New Roman" w:hAnsi="Times New Roman" w:cs="Times New Roman"/>
                <w:b/>
                <w:iCs/>
                <w:lang w:eastAsia="zh-CN"/>
              </w:rPr>
              <w:t>»</w:t>
            </w:r>
            <w:r w:rsidRPr="00766B29">
              <w:rPr>
                <w:rFonts w:ascii="Times New Roman" w:eastAsia="Times New Roman" w:hAnsi="Times New Roman" w:cs="Times New Roman"/>
                <w:iCs/>
                <w:lang w:eastAsia="zh-CN"/>
              </w:rPr>
              <w:t>,</w:t>
            </w:r>
            <w:r w:rsidRPr="00766B29">
              <w:rPr>
                <w:rFonts w:ascii="Times New Roman" w:eastAsia="Times New Roman" w:hAnsi="Times New Roman" w:cs="Times New Roman"/>
                <w:iCs/>
                <w:spacing w:val="-5"/>
                <w:lang w:eastAsia="zh-CN"/>
              </w:rPr>
              <w:t xml:space="preserve"> </w:t>
            </w:r>
            <w:r w:rsidRPr="00766B29">
              <w:rPr>
                <w:rFonts w:ascii="Times New Roman" w:eastAsia="Times New Roman" w:hAnsi="Times New Roman" w:cs="Times New Roman"/>
                <w:iCs/>
                <w:lang w:eastAsia="zh-CN"/>
              </w:rPr>
              <w:t>всего,</w:t>
            </w:r>
            <w:r w:rsidRPr="00766B29">
              <w:rPr>
                <w:rFonts w:ascii="Times New Roman" w:eastAsia="Times New Roman" w:hAnsi="Times New Roman" w:cs="Times New Roman"/>
                <w:iCs/>
                <w:spacing w:val="1"/>
                <w:lang w:eastAsia="zh-CN"/>
              </w:rPr>
              <w:t xml:space="preserve"> </w:t>
            </w:r>
            <w:r w:rsidRPr="00766B29">
              <w:rPr>
                <w:rFonts w:ascii="Times New Roman" w:eastAsia="Times New Roman" w:hAnsi="Times New Roman" w:cs="Times New Roman"/>
                <w:iCs/>
                <w:lang w:eastAsia="zh-CN"/>
              </w:rPr>
              <w:t>в</w:t>
            </w:r>
            <w:r w:rsidRPr="00766B29">
              <w:rPr>
                <w:rFonts w:ascii="Times New Roman" w:eastAsia="Times New Roman" w:hAnsi="Times New Roman" w:cs="Times New Roman"/>
                <w:iCs/>
                <w:spacing w:val="-3"/>
                <w:lang w:eastAsia="zh-CN"/>
              </w:rPr>
              <w:t xml:space="preserve"> </w:t>
            </w:r>
            <w:r w:rsidRPr="00766B29">
              <w:rPr>
                <w:rFonts w:ascii="Times New Roman" w:eastAsia="Times New Roman" w:hAnsi="Times New Roman" w:cs="Times New Roman"/>
                <w:iCs/>
                <w:lang w:eastAsia="zh-CN"/>
              </w:rPr>
              <w:t>том</w:t>
            </w:r>
            <w:r w:rsidRPr="00766B29">
              <w:rPr>
                <w:rFonts w:ascii="Times New Roman" w:eastAsia="Times New Roman" w:hAnsi="Times New Roman" w:cs="Times New Roman"/>
                <w:iCs/>
                <w:spacing w:val="-4"/>
                <w:lang w:eastAsia="zh-CN"/>
              </w:rPr>
              <w:t xml:space="preserve"> </w:t>
            </w:r>
            <w:r w:rsidRPr="00766B29">
              <w:rPr>
                <w:rFonts w:ascii="Times New Roman" w:eastAsia="Times New Roman" w:hAnsi="Times New Roman" w:cs="Times New Roman"/>
                <w:iCs/>
                <w:lang w:eastAsia="zh-CN"/>
              </w:rPr>
              <w:t>числе:</w:t>
            </w:r>
          </w:p>
        </w:tc>
        <w:tc>
          <w:tcPr>
            <w:tcW w:w="125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2 089,5</w:t>
            </w:r>
          </w:p>
        </w:tc>
        <w:tc>
          <w:tcPr>
            <w:tcW w:w="1252"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2 089,5</w:t>
            </w:r>
          </w:p>
        </w:tc>
        <w:tc>
          <w:tcPr>
            <w:tcW w:w="1251"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2 089,5</w:t>
            </w:r>
          </w:p>
        </w:tc>
        <w:tc>
          <w:tcPr>
            <w:tcW w:w="124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0,0</w:t>
            </w:r>
          </w:p>
        </w:tc>
        <w:tc>
          <w:tcPr>
            <w:tcW w:w="12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0,0</w:t>
            </w:r>
          </w:p>
        </w:tc>
        <w:tc>
          <w:tcPr>
            <w:tcW w:w="1259"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6 268,5</w:t>
            </w:r>
          </w:p>
        </w:tc>
      </w:tr>
      <w:tr w:rsidR="00420F50" w:rsidRPr="00766B29" w:rsidTr="00420F50">
        <w:trPr>
          <w:trHeight w:val="284"/>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jc w:val="both"/>
              <w:rPr>
                <w:rFonts w:ascii="Times New Roman" w:eastAsia="Calibri" w:hAnsi="Times New Roman" w:cs="Times New Roman"/>
              </w:rPr>
            </w:pPr>
            <w:r w:rsidRPr="00766B29">
              <w:rPr>
                <w:rFonts w:ascii="Times New Roman" w:eastAsia="Times New Roman" w:hAnsi="Times New Roman" w:cs="Times New Roman"/>
                <w:lang w:eastAsia="zh-CN"/>
              </w:rPr>
              <w:t xml:space="preserve"> Федеральный бюджет </w:t>
            </w:r>
          </w:p>
        </w:tc>
        <w:tc>
          <w:tcPr>
            <w:tcW w:w="125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52"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51"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45"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4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59"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r>
      <w:tr w:rsidR="00420F50" w:rsidRPr="00766B29" w:rsidTr="00420F50">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jc w:val="both"/>
              <w:rPr>
                <w:rFonts w:ascii="Times New Roman" w:eastAsia="Calibri" w:hAnsi="Times New Roman" w:cs="Times New Roman"/>
              </w:rPr>
            </w:pPr>
            <w:r w:rsidRPr="00766B29">
              <w:rPr>
                <w:rFonts w:ascii="Times New Roman" w:eastAsia="Times New Roman" w:hAnsi="Times New Roman" w:cs="Times New Roman"/>
                <w:lang w:eastAsia="zh-CN"/>
              </w:rPr>
              <w:lastRenderedPageBreak/>
              <w:t xml:space="preserve"> Областной бюджет</w:t>
            </w:r>
          </w:p>
        </w:tc>
        <w:tc>
          <w:tcPr>
            <w:tcW w:w="125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2 034,9</w:t>
            </w:r>
          </w:p>
        </w:tc>
        <w:tc>
          <w:tcPr>
            <w:tcW w:w="1252"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2 034,9</w:t>
            </w:r>
          </w:p>
        </w:tc>
        <w:tc>
          <w:tcPr>
            <w:tcW w:w="1251"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2 034,9</w:t>
            </w:r>
          </w:p>
        </w:tc>
        <w:tc>
          <w:tcPr>
            <w:tcW w:w="1245"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4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59"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6 104,7</w:t>
            </w:r>
          </w:p>
        </w:tc>
      </w:tr>
      <w:tr w:rsidR="00420F50" w:rsidRPr="00766B29" w:rsidTr="00420F50">
        <w:trPr>
          <w:trHeight w:val="354"/>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jc w:val="both"/>
              <w:rPr>
                <w:rFonts w:ascii="Times New Roman" w:eastAsia="Calibri" w:hAnsi="Times New Roman" w:cs="Times New Roman"/>
              </w:rPr>
            </w:pPr>
            <w:r w:rsidRPr="00766B29">
              <w:rPr>
                <w:rFonts w:ascii="Times New Roman" w:eastAsia="Times New Roman" w:hAnsi="Times New Roman" w:cs="Times New Roman"/>
                <w:lang w:eastAsia="zh-CN"/>
              </w:rPr>
              <w:t xml:space="preserve"> Местный бюджет</w:t>
            </w:r>
          </w:p>
        </w:tc>
        <w:tc>
          <w:tcPr>
            <w:tcW w:w="125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54,6</w:t>
            </w:r>
          </w:p>
        </w:tc>
        <w:tc>
          <w:tcPr>
            <w:tcW w:w="1252"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54,6</w:t>
            </w:r>
          </w:p>
        </w:tc>
        <w:tc>
          <w:tcPr>
            <w:tcW w:w="1251"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54,6</w:t>
            </w:r>
          </w:p>
        </w:tc>
        <w:tc>
          <w:tcPr>
            <w:tcW w:w="1245"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4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59"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163,8</w:t>
            </w:r>
          </w:p>
        </w:tc>
      </w:tr>
      <w:tr w:rsidR="00420F50" w:rsidRPr="00766B29" w:rsidTr="00420F50">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jc w:val="both"/>
              <w:rPr>
                <w:rFonts w:ascii="Times New Roman" w:eastAsia="Calibri" w:hAnsi="Times New Roman" w:cs="Times New Roman"/>
              </w:rPr>
            </w:pPr>
            <w:r w:rsidRPr="00766B29">
              <w:rPr>
                <w:rFonts w:ascii="Times New Roman" w:eastAsia="Times New Roman" w:hAnsi="Times New Roman" w:cs="Times New Roman"/>
                <w:lang w:eastAsia="zh-CN"/>
              </w:rPr>
              <w:t xml:space="preserve"> Внебюджетные источники</w:t>
            </w:r>
            <w:r w:rsidRPr="00766B29">
              <w:rPr>
                <w:rFonts w:ascii="Times New Roman" w:eastAsia="Times New Roman" w:hAnsi="Times New Roman" w:cs="Times New Roman"/>
                <w:spacing w:val="-5"/>
                <w:lang w:eastAsia="zh-CN"/>
              </w:rPr>
              <w:t xml:space="preserve"> </w:t>
            </w:r>
          </w:p>
        </w:tc>
        <w:tc>
          <w:tcPr>
            <w:tcW w:w="125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52"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51"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45"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4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59"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r>
      <w:tr w:rsidR="00420F50" w:rsidRPr="00766B29" w:rsidTr="00420F50">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widowControl w:val="0"/>
              <w:suppressAutoHyphens/>
              <w:spacing w:after="0" w:line="240" w:lineRule="auto"/>
              <w:jc w:val="both"/>
              <w:rPr>
                <w:rFonts w:ascii="Times New Roman" w:eastAsia="Times New Roman" w:hAnsi="Times New Roman" w:cs="Times New Roman"/>
                <w:b/>
                <w:iCs/>
                <w:spacing w:val="-3"/>
                <w:lang w:eastAsia="zh-CN"/>
              </w:rPr>
            </w:pPr>
            <w:r w:rsidRPr="00766B29">
              <w:rPr>
                <w:rFonts w:ascii="Times New Roman" w:eastAsia="Times New Roman" w:hAnsi="Times New Roman" w:cs="Times New Roman"/>
                <w:iCs/>
                <w:lang w:eastAsia="zh-CN"/>
              </w:rPr>
              <w:t xml:space="preserve"> </w:t>
            </w:r>
            <w:r w:rsidRPr="00766B29">
              <w:rPr>
                <w:rFonts w:ascii="Times New Roman" w:eastAsia="Times New Roman" w:hAnsi="Times New Roman" w:cs="Times New Roman"/>
                <w:b/>
                <w:iCs/>
                <w:lang w:eastAsia="zh-CN"/>
              </w:rPr>
              <w:t>Мероприятие</w:t>
            </w:r>
            <w:r w:rsidRPr="00766B29">
              <w:rPr>
                <w:rFonts w:ascii="Times New Roman" w:eastAsia="Times New Roman" w:hAnsi="Times New Roman" w:cs="Times New Roman"/>
                <w:b/>
                <w:iCs/>
                <w:spacing w:val="-2"/>
                <w:lang w:eastAsia="zh-CN"/>
              </w:rPr>
              <w:t xml:space="preserve"> </w:t>
            </w:r>
            <w:r w:rsidRPr="00766B29">
              <w:rPr>
                <w:rFonts w:ascii="Times New Roman" w:eastAsia="Times New Roman" w:hAnsi="Times New Roman" w:cs="Times New Roman"/>
                <w:b/>
                <w:iCs/>
                <w:lang w:eastAsia="zh-CN"/>
              </w:rPr>
              <w:t>(результат)</w:t>
            </w:r>
            <w:r w:rsidRPr="00766B29">
              <w:rPr>
                <w:rFonts w:ascii="Times New Roman" w:eastAsia="Times New Roman" w:hAnsi="Times New Roman" w:cs="Times New Roman"/>
                <w:b/>
                <w:iCs/>
                <w:spacing w:val="-3"/>
                <w:lang w:eastAsia="zh-CN"/>
              </w:rPr>
              <w:t xml:space="preserve"> №2 </w:t>
            </w:r>
          </w:p>
          <w:p w:rsidR="00420F50" w:rsidRPr="00766B29" w:rsidRDefault="00420F50" w:rsidP="00420F50">
            <w:pPr>
              <w:jc w:val="both"/>
              <w:rPr>
                <w:rFonts w:ascii="Times New Roman" w:eastAsia="Calibri" w:hAnsi="Times New Roman" w:cs="Times New Roman"/>
              </w:rPr>
            </w:pPr>
            <w:r w:rsidRPr="00766B29">
              <w:rPr>
                <w:rFonts w:ascii="Times New Roman" w:eastAsia="Times New Roman" w:hAnsi="Times New Roman" w:cs="Times New Roman"/>
                <w:b/>
                <w:iCs/>
                <w:lang w:eastAsia="zh-CN"/>
              </w:rPr>
              <w:t>«</w:t>
            </w:r>
            <w:r w:rsidRPr="00766B29">
              <w:rPr>
                <w:rFonts w:ascii="Times New Roman" w:eastAsia="Times New Roman" w:hAnsi="Times New Roman" w:cs="Times New Roman"/>
                <w:iCs/>
                <w:lang w:eastAsia="zh-CN"/>
              </w:rPr>
              <w:t>Обеспечение мер социальной поддержки в виде льгот по родительской плате за присмотр и уход за детьми в муниципальных организациях</w:t>
            </w:r>
            <w:r w:rsidRPr="00766B29">
              <w:rPr>
                <w:rFonts w:ascii="Times New Roman" w:eastAsia="Times New Roman" w:hAnsi="Times New Roman" w:cs="Times New Roman"/>
                <w:b/>
                <w:iCs/>
                <w:lang w:eastAsia="zh-CN"/>
              </w:rPr>
              <w:t>»</w:t>
            </w:r>
            <w:r w:rsidRPr="00766B29">
              <w:rPr>
                <w:rFonts w:ascii="Times New Roman" w:eastAsia="Times New Roman" w:hAnsi="Times New Roman" w:cs="Times New Roman"/>
                <w:iCs/>
                <w:lang w:eastAsia="zh-CN"/>
              </w:rPr>
              <w:t>,</w:t>
            </w:r>
            <w:r w:rsidRPr="00766B29">
              <w:rPr>
                <w:rFonts w:ascii="Times New Roman" w:eastAsia="Times New Roman" w:hAnsi="Times New Roman" w:cs="Times New Roman"/>
                <w:iCs/>
                <w:spacing w:val="-5"/>
                <w:lang w:eastAsia="zh-CN"/>
              </w:rPr>
              <w:t xml:space="preserve"> </w:t>
            </w:r>
            <w:r w:rsidRPr="00766B29">
              <w:rPr>
                <w:rFonts w:ascii="Times New Roman" w:eastAsia="Times New Roman" w:hAnsi="Times New Roman" w:cs="Times New Roman"/>
                <w:iCs/>
                <w:lang w:eastAsia="zh-CN"/>
              </w:rPr>
              <w:t>всего,</w:t>
            </w:r>
            <w:r w:rsidRPr="00766B29">
              <w:rPr>
                <w:rFonts w:ascii="Times New Roman" w:eastAsia="Times New Roman" w:hAnsi="Times New Roman" w:cs="Times New Roman"/>
                <w:iCs/>
                <w:spacing w:val="1"/>
                <w:lang w:eastAsia="zh-CN"/>
              </w:rPr>
              <w:t xml:space="preserve"> </w:t>
            </w:r>
            <w:r w:rsidRPr="00766B29">
              <w:rPr>
                <w:rFonts w:ascii="Times New Roman" w:eastAsia="Times New Roman" w:hAnsi="Times New Roman" w:cs="Times New Roman"/>
                <w:iCs/>
                <w:lang w:eastAsia="zh-CN"/>
              </w:rPr>
              <w:t>в</w:t>
            </w:r>
            <w:r w:rsidRPr="00766B29">
              <w:rPr>
                <w:rFonts w:ascii="Times New Roman" w:eastAsia="Times New Roman" w:hAnsi="Times New Roman" w:cs="Times New Roman"/>
                <w:iCs/>
                <w:spacing w:val="-3"/>
                <w:lang w:eastAsia="zh-CN"/>
              </w:rPr>
              <w:t xml:space="preserve"> </w:t>
            </w:r>
            <w:r w:rsidRPr="00766B29">
              <w:rPr>
                <w:rFonts w:ascii="Times New Roman" w:eastAsia="Times New Roman" w:hAnsi="Times New Roman" w:cs="Times New Roman"/>
                <w:iCs/>
                <w:lang w:eastAsia="zh-CN"/>
              </w:rPr>
              <w:t>том</w:t>
            </w:r>
            <w:r w:rsidRPr="00766B29">
              <w:rPr>
                <w:rFonts w:ascii="Times New Roman" w:eastAsia="Times New Roman" w:hAnsi="Times New Roman" w:cs="Times New Roman"/>
                <w:iCs/>
                <w:spacing w:val="-4"/>
                <w:lang w:eastAsia="zh-CN"/>
              </w:rPr>
              <w:t xml:space="preserve"> </w:t>
            </w:r>
            <w:r w:rsidRPr="00766B29">
              <w:rPr>
                <w:rFonts w:ascii="Times New Roman" w:eastAsia="Times New Roman" w:hAnsi="Times New Roman" w:cs="Times New Roman"/>
                <w:iCs/>
                <w:lang w:eastAsia="zh-CN"/>
              </w:rPr>
              <w:t>числе:</w:t>
            </w:r>
          </w:p>
        </w:tc>
        <w:tc>
          <w:tcPr>
            <w:tcW w:w="125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6 730,8</w:t>
            </w:r>
          </w:p>
        </w:tc>
        <w:tc>
          <w:tcPr>
            <w:tcW w:w="1252"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6 730,8</w:t>
            </w:r>
          </w:p>
        </w:tc>
        <w:tc>
          <w:tcPr>
            <w:tcW w:w="1251"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6 730,8</w:t>
            </w:r>
          </w:p>
        </w:tc>
        <w:tc>
          <w:tcPr>
            <w:tcW w:w="1245"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0,0</w:t>
            </w:r>
          </w:p>
        </w:tc>
        <w:tc>
          <w:tcPr>
            <w:tcW w:w="124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0,0</w:t>
            </w:r>
          </w:p>
        </w:tc>
        <w:tc>
          <w:tcPr>
            <w:tcW w:w="1259"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20 192,4</w:t>
            </w:r>
          </w:p>
        </w:tc>
      </w:tr>
      <w:tr w:rsidR="00420F50" w:rsidRPr="00766B29" w:rsidTr="00420F50">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jc w:val="both"/>
              <w:rPr>
                <w:rFonts w:ascii="Times New Roman" w:eastAsia="Calibri" w:hAnsi="Times New Roman" w:cs="Times New Roman"/>
              </w:rPr>
            </w:pPr>
            <w:r w:rsidRPr="00766B29">
              <w:rPr>
                <w:rFonts w:ascii="Times New Roman" w:eastAsia="Times New Roman" w:hAnsi="Times New Roman" w:cs="Times New Roman"/>
                <w:lang w:eastAsia="zh-CN"/>
              </w:rPr>
              <w:t xml:space="preserve"> Федеральный бюджет </w:t>
            </w:r>
          </w:p>
        </w:tc>
        <w:tc>
          <w:tcPr>
            <w:tcW w:w="125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52"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51"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45"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4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59"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r>
      <w:tr w:rsidR="00420F50" w:rsidRPr="00766B29" w:rsidTr="00420F50">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jc w:val="both"/>
              <w:rPr>
                <w:rFonts w:ascii="Times New Roman" w:eastAsia="Calibri" w:hAnsi="Times New Roman" w:cs="Times New Roman"/>
              </w:rPr>
            </w:pPr>
            <w:r w:rsidRPr="00766B29">
              <w:rPr>
                <w:rFonts w:ascii="Times New Roman" w:eastAsia="Times New Roman" w:hAnsi="Times New Roman" w:cs="Times New Roman"/>
                <w:lang w:eastAsia="zh-CN"/>
              </w:rPr>
              <w:t xml:space="preserve"> Областной бюджет</w:t>
            </w:r>
          </w:p>
        </w:tc>
        <w:tc>
          <w:tcPr>
            <w:tcW w:w="125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754,5</w:t>
            </w:r>
          </w:p>
        </w:tc>
        <w:tc>
          <w:tcPr>
            <w:tcW w:w="1252"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754,5</w:t>
            </w:r>
          </w:p>
        </w:tc>
        <w:tc>
          <w:tcPr>
            <w:tcW w:w="1251"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754,5</w:t>
            </w:r>
          </w:p>
        </w:tc>
        <w:tc>
          <w:tcPr>
            <w:tcW w:w="1245"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4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59"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2 263,5</w:t>
            </w:r>
          </w:p>
        </w:tc>
      </w:tr>
      <w:tr w:rsidR="00420F50" w:rsidRPr="00766B29" w:rsidTr="00420F50">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jc w:val="both"/>
              <w:rPr>
                <w:rFonts w:ascii="Times New Roman" w:eastAsia="Calibri" w:hAnsi="Times New Roman" w:cs="Times New Roman"/>
              </w:rPr>
            </w:pPr>
            <w:r w:rsidRPr="00766B29">
              <w:rPr>
                <w:rFonts w:ascii="Times New Roman" w:eastAsia="Times New Roman" w:hAnsi="Times New Roman" w:cs="Times New Roman"/>
                <w:lang w:eastAsia="zh-CN"/>
              </w:rPr>
              <w:t xml:space="preserve"> Местный бюджет</w:t>
            </w:r>
          </w:p>
        </w:tc>
        <w:tc>
          <w:tcPr>
            <w:tcW w:w="125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5 976,3</w:t>
            </w:r>
          </w:p>
        </w:tc>
        <w:tc>
          <w:tcPr>
            <w:tcW w:w="1252"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5 976,3</w:t>
            </w:r>
          </w:p>
        </w:tc>
        <w:tc>
          <w:tcPr>
            <w:tcW w:w="1251"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5 976,3</w:t>
            </w:r>
          </w:p>
        </w:tc>
        <w:tc>
          <w:tcPr>
            <w:tcW w:w="1245"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4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59"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17 928,9</w:t>
            </w:r>
          </w:p>
        </w:tc>
      </w:tr>
      <w:tr w:rsidR="00420F50" w:rsidRPr="00766B29" w:rsidTr="00420F50">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jc w:val="both"/>
              <w:rPr>
                <w:rFonts w:ascii="Times New Roman" w:eastAsia="Calibri" w:hAnsi="Times New Roman" w:cs="Times New Roman"/>
              </w:rPr>
            </w:pPr>
            <w:r w:rsidRPr="00766B29">
              <w:rPr>
                <w:rFonts w:ascii="Times New Roman" w:eastAsia="Times New Roman" w:hAnsi="Times New Roman" w:cs="Times New Roman"/>
                <w:lang w:eastAsia="zh-CN"/>
              </w:rPr>
              <w:t xml:space="preserve"> Внебюджетные источники</w:t>
            </w:r>
            <w:r w:rsidRPr="00766B29">
              <w:rPr>
                <w:rFonts w:ascii="Times New Roman" w:eastAsia="Times New Roman" w:hAnsi="Times New Roman" w:cs="Times New Roman"/>
                <w:spacing w:val="-5"/>
                <w:lang w:eastAsia="zh-CN"/>
              </w:rPr>
              <w:t xml:space="preserve"> </w:t>
            </w:r>
          </w:p>
        </w:tc>
        <w:tc>
          <w:tcPr>
            <w:tcW w:w="125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52"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51"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45"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4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59"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r>
      <w:tr w:rsidR="00766B29" w:rsidRPr="00766B29" w:rsidTr="00420F50">
        <w:trPr>
          <w:trHeight w:val="286"/>
          <w:jc w:val="center"/>
        </w:trPr>
        <w:tc>
          <w:tcPr>
            <w:tcW w:w="14977" w:type="dxa"/>
            <w:gridSpan w:val="7"/>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keepNext/>
              <w:keepLines/>
              <w:widowControl w:val="0"/>
              <w:suppressAutoHyphens/>
              <w:spacing w:after="0" w:line="240" w:lineRule="auto"/>
              <w:contextualSpacing/>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Задача:</w:t>
            </w:r>
          </w:p>
          <w:p w:rsidR="00766B29" w:rsidRPr="00766B29" w:rsidRDefault="00766B29" w:rsidP="00766B29">
            <w:pPr>
              <w:jc w:val="both"/>
              <w:rPr>
                <w:rFonts w:ascii="Times New Roman" w:eastAsia="Calibri" w:hAnsi="Times New Roman" w:cs="Times New Roman"/>
              </w:rPr>
            </w:pPr>
            <w:r w:rsidRPr="00766B29">
              <w:rPr>
                <w:rFonts w:ascii="Times New Roman" w:eastAsia="Times New Roman" w:hAnsi="Times New Roman" w:cs="Times New Roman"/>
                <w:lang w:eastAsia="zh-CN"/>
              </w:rPr>
              <w:t>«Совершенствование условий для социальной адаптации и интеграции в общество детей-сирот и детей, оставшихся без попечения родителей»</w:t>
            </w:r>
          </w:p>
        </w:tc>
      </w:tr>
      <w:tr w:rsidR="00420F50" w:rsidRPr="00766B29" w:rsidTr="00420F50">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widowControl w:val="0"/>
              <w:suppressAutoHyphens/>
              <w:spacing w:after="0" w:line="240" w:lineRule="auto"/>
              <w:jc w:val="both"/>
              <w:rPr>
                <w:rFonts w:ascii="Times New Roman" w:eastAsia="Times New Roman" w:hAnsi="Times New Roman" w:cs="Times New Roman"/>
                <w:b/>
                <w:iCs/>
                <w:lang w:eastAsia="zh-CN"/>
              </w:rPr>
            </w:pPr>
            <w:r w:rsidRPr="00766B29">
              <w:rPr>
                <w:rFonts w:ascii="Times New Roman" w:eastAsia="Times New Roman" w:hAnsi="Times New Roman" w:cs="Times New Roman"/>
                <w:iCs/>
                <w:lang w:eastAsia="zh-CN"/>
              </w:rPr>
              <w:t xml:space="preserve"> </w:t>
            </w:r>
            <w:r w:rsidRPr="00766B29">
              <w:rPr>
                <w:rFonts w:ascii="Times New Roman" w:eastAsia="Times New Roman" w:hAnsi="Times New Roman" w:cs="Times New Roman"/>
                <w:b/>
                <w:iCs/>
                <w:lang w:eastAsia="zh-CN"/>
              </w:rPr>
              <w:t>Мероприятие (результат) №3</w:t>
            </w:r>
          </w:p>
          <w:p w:rsidR="00420F50" w:rsidRPr="00766B29" w:rsidRDefault="00420F50" w:rsidP="00420F50">
            <w:pPr>
              <w:jc w:val="both"/>
              <w:rPr>
                <w:rFonts w:ascii="Times New Roman" w:eastAsia="Calibri" w:hAnsi="Times New Roman" w:cs="Times New Roman"/>
              </w:rPr>
            </w:pPr>
            <w:r w:rsidRPr="00766B29">
              <w:rPr>
                <w:rFonts w:ascii="Times New Roman" w:eastAsia="Times New Roman" w:hAnsi="Times New Roman" w:cs="Times New Roman"/>
                <w:b/>
                <w:iCs/>
                <w:lang w:eastAsia="zh-CN"/>
              </w:rPr>
              <w:t xml:space="preserve"> «</w:t>
            </w:r>
            <w:r w:rsidRPr="00766B29">
              <w:rPr>
                <w:rFonts w:ascii="Times New Roman" w:eastAsia="Times New Roman" w:hAnsi="Times New Roman" w:cs="Times New Roman"/>
                <w:iCs/>
                <w:lang w:eastAsia="zh-CN"/>
              </w:rPr>
              <w:t>Социальная поддержка детей-сирот, детей, оставшихся без попечения родителей»,</w:t>
            </w:r>
            <w:r w:rsidRPr="00766B29">
              <w:rPr>
                <w:rFonts w:ascii="Times New Roman" w:eastAsia="Times New Roman" w:hAnsi="Times New Roman" w:cs="Times New Roman"/>
                <w:iCs/>
                <w:spacing w:val="-5"/>
                <w:lang w:eastAsia="zh-CN"/>
              </w:rPr>
              <w:t xml:space="preserve"> </w:t>
            </w:r>
            <w:r w:rsidRPr="00766B29">
              <w:rPr>
                <w:rFonts w:ascii="Times New Roman" w:eastAsia="Times New Roman" w:hAnsi="Times New Roman" w:cs="Times New Roman"/>
                <w:iCs/>
                <w:lang w:eastAsia="zh-CN"/>
              </w:rPr>
              <w:t>всего,</w:t>
            </w:r>
            <w:r w:rsidRPr="00766B29">
              <w:rPr>
                <w:rFonts w:ascii="Times New Roman" w:eastAsia="Times New Roman" w:hAnsi="Times New Roman" w:cs="Times New Roman"/>
                <w:iCs/>
                <w:spacing w:val="1"/>
                <w:lang w:eastAsia="zh-CN"/>
              </w:rPr>
              <w:t xml:space="preserve"> </w:t>
            </w:r>
            <w:r w:rsidRPr="00766B29">
              <w:rPr>
                <w:rFonts w:ascii="Times New Roman" w:eastAsia="Times New Roman" w:hAnsi="Times New Roman" w:cs="Times New Roman"/>
                <w:iCs/>
                <w:lang w:eastAsia="zh-CN"/>
              </w:rPr>
              <w:t>в</w:t>
            </w:r>
            <w:r w:rsidRPr="00766B29">
              <w:rPr>
                <w:rFonts w:ascii="Times New Roman" w:eastAsia="Times New Roman" w:hAnsi="Times New Roman" w:cs="Times New Roman"/>
                <w:iCs/>
                <w:spacing w:val="-3"/>
                <w:lang w:eastAsia="zh-CN"/>
              </w:rPr>
              <w:t xml:space="preserve"> </w:t>
            </w:r>
            <w:r w:rsidRPr="00766B29">
              <w:rPr>
                <w:rFonts w:ascii="Times New Roman" w:eastAsia="Times New Roman" w:hAnsi="Times New Roman" w:cs="Times New Roman"/>
                <w:iCs/>
                <w:lang w:eastAsia="zh-CN"/>
              </w:rPr>
              <w:t>том</w:t>
            </w:r>
            <w:r w:rsidRPr="00766B29">
              <w:rPr>
                <w:rFonts w:ascii="Times New Roman" w:eastAsia="Times New Roman" w:hAnsi="Times New Roman" w:cs="Times New Roman"/>
                <w:iCs/>
                <w:spacing w:val="-4"/>
                <w:lang w:eastAsia="zh-CN"/>
              </w:rPr>
              <w:t xml:space="preserve"> </w:t>
            </w:r>
            <w:r w:rsidRPr="00766B29">
              <w:rPr>
                <w:rFonts w:ascii="Times New Roman" w:eastAsia="Times New Roman" w:hAnsi="Times New Roman" w:cs="Times New Roman"/>
                <w:iCs/>
                <w:lang w:eastAsia="zh-CN"/>
              </w:rPr>
              <w:t>числе:</w:t>
            </w:r>
          </w:p>
        </w:tc>
        <w:tc>
          <w:tcPr>
            <w:tcW w:w="125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31 758,9</w:t>
            </w:r>
          </w:p>
        </w:tc>
        <w:tc>
          <w:tcPr>
            <w:tcW w:w="1252"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31 758,9</w:t>
            </w:r>
          </w:p>
        </w:tc>
        <w:tc>
          <w:tcPr>
            <w:tcW w:w="1251"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31 758,9</w:t>
            </w:r>
          </w:p>
        </w:tc>
        <w:tc>
          <w:tcPr>
            <w:tcW w:w="124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0,0</w:t>
            </w:r>
          </w:p>
        </w:tc>
        <w:tc>
          <w:tcPr>
            <w:tcW w:w="12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0,0</w:t>
            </w:r>
          </w:p>
        </w:tc>
        <w:tc>
          <w:tcPr>
            <w:tcW w:w="1259"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95 276,7</w:t>
            </w:r>
          </w:p>
        </w:tc>
      </w:tr>
      <w:tr w:rsidR="00420F50" w:rsidRPr="00766B29" w:rsidTr="00420F50">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jc w:val="both"/>
              <w:rPr>
                <w:rFonts w:ascii="Times New Roman" w:eastAsia="Calibri" w:hAnsi="Times New Roman" w:cs="Times New Roman"/>
              </w:rPr>
            </w:pPr>
            <w:r w:rsidRPr="00766B29">
              <w:rPr>
                <w:rFonts w:ascii="Times New Roman" w:eastAsia="Times New Roman" w:hAnsi="Times New Roman" w:cs="Times New Roman"/>
                <w:lang w:eastAsia="zh-CN"/>
              </w:rPr>
              <w:t xml:space="preserve"> Федеральный бюджет </w:t>
            </w:r>
          </w:p>
        </w:tc>
        <w:tc>
          <w:tcPr>
            <w:tcW w:w="125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52"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51"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45"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4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59"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r>
      <w:tr w:rsidR="00420F50" w:rsidRPr="00766B29" w:rsidTr="00420F50">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jc w:val="both"/>
              <w:rPr>
                <w:rFonts w:ascii="Times New Roman" w:eastAsia="Calibri" w:hAnsi="Times New Roman" w:cs="Times New Roman"/>
              </w:rPr>
            </w:pPr>
            <w:r w:rsidRPr="00766B29">
              <w:rPr>
                <w:rFonts w:ascii="Times New Roman" w:eastAsia="Times New Roman" w:hAnsi="Times New Roman" w:cs="Times New Roman"/>
                <w:lang w:eastAsia="zh-CN"/>
              </w:rPr>
              <w:t xml:space="preserve"> Областной бюджет</w:t>
            </w:r>
          </w:p>
        </w:tc>
        <w:tc>
          <w:tcPr>
            <w:tcW w:w="125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31 758,9</w:t>
            </w:r>
          </w:p>
        </w:tc>
        <w:tc>
          <w:tcPr>
            <w:tcW w:w="1252"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31 758,9</w:t>
            </w:r>
          </w:p>
        </w:tc>
        <w:tc>
          <w:tcPr>
            <w:tcW w:w="1251"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31 758,9</w:t>
            </w:r>
          </w:p>
        </w:tc>
        <w:tc>
          <w:tcPr>
            <w:tcW w:w="1245"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4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59"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95 276,7</w:t>
            </w:r>
          </w:p>
        </w:tc>
      </w:tr>
      <w:tr w:rsidR="00420F50" w:rsidRPr="00766B29" w:rsidTr="00420F50">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jc w:val="both"/>
              <w:rPr>
                <w:rFonts w:ascii="Times New Roman" w:eastAsia="Calibri" w:hAnsi="Times New Roman" w:cs="Times New Roman"/>
              </w:rPr>
            </w:pPr>
            <w:r w:rsidRPr="00766B29">
              <w:rPr>
                <w:rFonts w:ascii="Times New Roman" w:eastAsia="Times New Roman" w:hAnsi="Times New Roman" w:cs="Times New Roman"/>
                <w:lang w:eastAsia="zh-CN"/>
              </w:rPr>
              <w:t xml:space="preserve"> Местный бюджет</w:t>
            </w:r>
          </w:p>
        </w:tc>
        <w:tc>
          <w:tcPr>
            <w:tcW w:w="125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52"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51"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45"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4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59"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r>
      <w:tr w:rsidR="00420F50" w:rsidRPr="00766B29" w:rsidTr="00420F50">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jc w:val="both"/>
              <w:rPr>
                <w:rFonts w:ascii="Times New Roman" w:eastAsia="Calibri" w:hAnsi="Times New Roman" w:cs="Times New Roman"/>
              </w:rPr>
            </w:pPr>
            <w:r w:rsidRPr="00766B29">
              <w:rPr>
                <w:rFonts w:ascii="Times New Roman" w:eastAsia="Times New Roman" w:hAnsi="Times New Roman" w:cs="Times New Roman"/>
                <w:lang w:eastAsia="zh-CN"/>
              </w:rPr>
              <w:t xml:space="preserve"> Внебюджетные источники</w:t>
            </w:r>
            <w:r w:rsidRPr="00766B29">
              <w:rPr>
                <w:rFonts w:ascii="Times New Roman" w:eastAsia="Times New Roman" w:hAnsi="Times New Roman" w:cs="Times New Roman"/>
                <w:spacing w:val="-5"/>
                <w:lang w:eastAsia="zh-CN"/>
              </w:rPr>
              <w:t xml:space="preserve"> </w:t>
            </w:r>
          </w:p>
        </w:tc>
        <w:tc>
          <w:tcPr>
            <w:tcW w:w="125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52"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51"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45"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4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59"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r>
      <w:tr w:rsidR="00420F50" w:rsidRPr="00766B29" w:rsidTr="00420F50">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widowControl w:val="0"/>
              <w:suppressAutoHyphens/>
              <w:spacing w:after="0" w:line="240" w:lineRule="auto"/>
              <w:jc w:val="both"/>
              <w:rPr>
                <w:rFonts w:ascii="Times New Roman" w:eastAsia="Times New Roman" w:hAnsi="Times New Roman" w:cs="Times New Roman"/>
                <w:b/>
                <w:lang w:eastAsia="zh-CN"/>
              </w:rPr>
            </w:pPr>
            <w:r w:rsidRPr="00766B29">
              <w:rPr>
                <w:rFonts w:ascii="Times New Roman" w:eastAsia="Times New Roman" w:hAnsi="Times New Roman" w:cs="Times New Roman"/>
                <w:b/>
                <w:lang w:eastAsia="zh-CN"/>
              </w:rPr>
              <w:t>Мероприятие (результат) №4</w:t>
            </w:r>
          </w:p>
          <w:p w:rsidR="00420F50" w:rsidRPr="00766B29" w:rsidRDefault="00420F50" w:rsidP="00420F50">
            <w:pPr>
              <w:jc w:val="both"/>
              <w:rPr>
                <w:rFonts w:ascii="Times New Roman" w:eastAsia="Calibri" w:hAnsi="Times New Roman" w:cs="Times New Roman"/>
              </w:rPr>
            </w:pPr>
            <w:r w:rsidRPr="00766B29">
              <w:rPr>
                <w:rFonts w:ascii="Times New Roman" w:eastAsia="Times New Roman" w:hAnsi="Times New Roman" w:cs="Times New Roman"/>
                <w:lang w:eastAsia="zh-CN"/>
              </w:rPr>
              <w:t>«Численность детей-сирот и детей, оставшихся без попечения родителей, а также лица из числа детей-сирот, которые получают пенсию по потере кормильца», всего, в том числе:</w:t>
            </w:r>
          </w:p>
        </w:tc>
        <w:tc>
          <w:tcPr>
            <w:tcW w:w="125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0,0</w:t>
            </w:r>
          </w:p>
        </w:tc>
        <w:tc>
          <w:tcPr>
            <w:tcW w:w="1252"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0,0</w:t>
            </w:r>
          </w:p>
        </w:tc>
        <w:tc>
          <w:tcPr>
            <w:tcW w:w="1251"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0,0</w:t>
            </w:r>
          </w:p>
        </w:tc>
        <w:tc>
          <w:tcPr>
            <w:tcW w:w="1245"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0,0</w:t>
            </w:r>
          </w:p>
        </w:tc>
        <w:tc>
          <w:tcPr>
            <w:tcW w:w="124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0,0</w:t>
            </w:r>
          </w:p>
        </w:tc>
        <w:tc>
          <w:tcPr>
            <w:tcW w:w="1259"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0,0</w:t>
            </w:r>
          </w:p>
        </w:tc>
      </w:tr>
      <w:tr w:rsidR="00420F50" w:rsidRPr="00766B29" w:rsidTr="00420F50">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jc w:val="both"/>
              <w:rPr>
                <w:rFonts w:ascii="Times New Roman" w:eastAsia="Calibri" w:hAnsi="Times New Roman" w:cs="Times New Roman"/>
              </w:rPr>
            </w:pPr>
            <w:r w:rsidRPr="00766B29">
              <w:rPr>
                <w:rFonts w:ascii="Times New Roman" w:eastAsia="Times New Roman" w:hAnsi="Times New Roman" w:cs="Times New Roman"/>
                <w:lang w:eastAsia="zh-CN"/>
              </w:rPr>
              <w:t xml:space="preserve"> Федеральный бюджет </w:t>
            </w:r>
          </w:p>
        </w:tc>
        <w:tc>
          <w:tcPr>
            <w:tcW w:w="125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52"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51"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45"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4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59"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r>
      <w:tr w:rsidR="00420F50" w:rsidRPr="00766B29" w:rsidTr="00420F50">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jc w:val="both"/>
              <w:rPr>
                <w:rFonts w:ascii="Times New Roman" w:eastAsia="Calibri" w:hAnsi="Times New Roman" w:cs="Times New Roman"/>
              </w:rPr>
            </w:pPr>
            <w:r w:rsidRPr="00766B29">
              <w:rPr>
                <w:rFonts w:ascii="Times New Roman" w:eastAsia="Times New Roman" w:hAnsi="Times New Roman" w:cs="Times New Roman"/>
                <w:lang w:eastAsia="zh-CN"/>
              </w:rPr>
              <w:t xml:space="preserve"> Областной бюджет</w:t>
            </w:r>
          </w:p>
        </w:tc>
        <w:tc>
          <w:tcPr>
            <w:tcW w:w="125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52"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51"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45"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4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59"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r>
      <w:tr w:rsidR="00420F50" w:rsidRPr="00766B29" w:rsidTr="00420F50">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jc w:val="both"/>
              <w:rPr>
                <w:rFonts w:ascii="Times New Roman" w:eastAsia="Calibri" w:hAnsi="Times New Roman" w:cs="Times New Roman"/>
              </w:rPr>
            </w:pPr>
            <w:r w:rsidRPr="00766B29">
              <w:rPr>
                <w:rFonts w:ascii="Times New Roman" w:eastAsia="Times New Roman" w:hAnsi="Times New Roman" w:cs="Times New Roman"/>
                <w:lang w:eastAsia="zh-CN"/>
              </w:rPr>
              <w:lastRenderedPageBreak/>
              <w:t xml:space="preserve"> Местный бюджет</w:t>
            </w:r>
          </w:p>
        </w:tc>
        <w:tc>
          <w:tcPr>
            <w:tcW w:w="125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52"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51"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45"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4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59"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r>
      <w:tr w:rsidR="00420F50" w:rsidRPr="00766B29" w:rsidTr="00420F50">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jc w:val="both"/>
              <w:rPr>
                <w:rFonts w:ascii="Times New Roman" w:eastAsia="Calibri" w:hAnsi="Times New Roman" w:cs="Times New Roman"/>
              </w:rPr>
            </w:pPr>
            <w:r w:rsidRPr="00766B29">
              <w:rPr>
                <w:rFonts w:ascii="Times New Roman" w:eastAsia="Times New Roman" w:hAnsi="Times New Roman" w:cs="Times New Roman"/>
                <w:lang w:eastAsia="zh-CN"/>
              </w:rPr>
              <w:t xml:space="preserve"> Внебюджетные источники</w:t>
            </w:r>
            <w:r w:rsidRPr="00766B29">
              <w:rPr>
                <w:rFonts w:ascii="Times New Roman" w:eastAsia="Times New Roman" w:hAnsi="Times New Roman" w:cs="Times New Roman"/>
                <w:spacing w:val="-5"/>
                <w:lang w:eastAsia="zh-CN"/>
              </w:rPr>
              <w:t xml:space="preserve"> </w:t>
            </w:r>
          </w:p>
        </w:tc>
        <w:tc>
          <w:tcPr>
            <w:tcW w:w="125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52"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51"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45"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4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59"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r>
      <w:tr w:rsidR="00766B29" w:rsidRPr="00766B29" w:rsidTr="00420F50">
        <w:trPr>
          <w:trHeight w:val="286"/>
          <w:jc w:val="center"/>
        </w:trPr>
        <w:tc>
          <w:tcPr>
            <w:tcW w:w="14977" w:type="dxa"/>
            <w:gridSpan w:val="7"/>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Задача:</w:t>
            </w:r>
          </w:p>
          <w:p w:rsidR="00766B29" w:rsidRPr="00766B29" w:rsidRDefault="00766B29" w:rsidP="00766B29">
            <w:pPr>
              <w:jc w:val="both"/>
              <w:rPr>
                <w:rFonts w:ascii="Times New Roman" w:eastAsia="Calibri" w:hAnsi="Times New Roman" w:cs="Times New Roman"/>
              </w:rPr>
            </w:pPr>
            <w:r w:rsidRPr="00766B29">
              <w:rPr>
                <w:rFonts w:ascii="Times New Roman" w:eastAsia="Times New Roman" w:hAnsi="Times New Roman" w:cs="Times New Roman"/>
                <w:lang w:eastAsia="zh-CN"/>
              </w:rPr>
              <w:t>«Укрепление здоровья школьников, и поддержка семей с детьми, включающие продолжение работы по организации качественного бесплатного горячего питания»</w:t>
            </w:r>
          </w:p>
        </w:tc>
      </w:tr>
      <w:tr w:rsidR="00420F50" w:rsidRPr="00766B29" w:rsidTr="00420F50">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jc w:val="both"/>
              <w:rPr>
                <w:rFonts w:ascii="Times New Roman" w:eastAsia="Calibri" w:hAnsi="Times New Roman" w:cs="Times New Roman"/>
              </w:rPr>
            </w:pPr>
            <w:r w:rsidRPr="00766B29">
              <w:rPr>
                <w:rFonts w:ascii="Times New Roman" w:eastAsia="Times New Roman" w:hAnsi="Times New Roman" w:cs="Times New Roman"/>
                <w:b/>
                <w:lang w:eastAsia="zh-CN"/>
              </w:rPr>
              <w:t>Мероприятие (результат)</w:t>
            </w:r>
            <w:r w:rsidRPr="00766B29">
              <w:rPr>
                <w:rFonts w:ascii="Times New Roman" w:eastAsia="Times New Roman" w:hAnsi="Times New Roman" w:cs="Times New Roman"/>
                <w:lang w:eastAsia="zh-CN"/>
              </w:rPr>
              <w:t xml:space="preserve"> </w:t>
            </w:r>
            <w:r w:rsidRPr="00766B29">
              <w:rPr>
                <w:rFonts w:ascii="Times New Roman" w:eastAsia="Times New Roman" w:hAnsi="Times New Roman" w:cs="Times New Roman"/>
                <w:b/>
                <w:lang w:eastAsia="zh-CN"/>
              </w:rPr>
              <w:t>№5</w:t>
            </w:r>
            <w:r w:rsidRPr="00766B29">
              <w:rPr>
                <w:rFonts w:ascii="Times New Roman" w:eastAsia="Times New Roman" w:hAnsi="Times New Roman" w:cs="Times New Roman"/>
                <w:lang w:eastAsia="zh-CN"/>
              </w:rPr>
              <w:t xml:space="preserve"> «Обеспечение мер социальной поддержки (в виде предоставления горячего питания) обучающимся муниципальных общеобразовательных организаций», всего, в том числе:</w:t>
            </w:r>
          </w:p>
        </w:tc>
        <w:tc>
          <w:tcPr>
            <w:tcW w:w="125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3 359,9</w:t>
            </w:r>
          </w:p>
        </w:tc>
        <w:tc>
          <w:tcPr>
            <w:tcW w:w="1252"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3 359,9</w:t>
            </w:r>
          </w:p>
        </w:tc>
        <w:tc>
          <w:tcPr>
            <w:tcW w:w="1251"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3 359,9</w:t>
            </w:r>
          </w:p>
        </w:tc>
        <w:tc>
          <w:tcPr>
            <w:tcW w:w="124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0,0</w:t>
            </w:r>
          </w:p>
        </w:tc>
        <w:tc>
          <w:tcPr>
            <w:tcW w:w="12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0,0</w:t>
            </w:r>
          </w:p>
        </w:tc>
        <w:tc>
          <w:tcPr>
            <w:tcW w:w="1259"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b/>
                <w:bCs/>
              </w:rPr>
            </w:pPr>
            <w:r w:rsidRPr="00BC4C9B">
              <w:rPr>
                <w:rFonts w:ascii="Times New Roman" w:hAnsi="Times New Roman" w:cs="Times New Roman"/>
                <w:b/>
                <w:bCs/>
              </w:rPr>
              <w:t>10 079,7</w:t>
            </w:r>
          </w:p>
        </w:tc>
      </w:tr>
      <w:tr w:rsidR="00420F50" w:rsidRPr="00766B29" w:rsidTr="00420F50">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jc w:val="both"/>
              <w:rPr>
                <w:rFonts w:ascii="Times New Roman" w:eastAsia="Calibri" w:hAnsi="Times New Roman" w:cs="Times New Roman"/>
              </w:rPr>
            </w:pPr>
            <w:r w:rsidRPr="00766B29">
              <w:rPr>
                <w:rFonts w:ascii="Times New Roman" w:eastAsia="Times New Roman" w:hAnsi="Times New Roman" w:cs="Times New Roman"/>
                <w:lang w:eastAsia="zh-CN"/>
              </w:rPr>
              <w:t xml:space="preserve"> Федеральный бюджет </w:t>
            </w:r>
          </w:p>
        </w:tc>
        <w:tc>
          <w:tcPr>
            <w:tcW w:w="125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52"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51"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45"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4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59"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r>
      <w:tr w:rsidR="00420F50" w:rsidRPr="00766B29" w:rsidTr="00420F50">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jc w:val="both"/>
              <w:rPr>
                <w:rFonts w:ascii="Times New Roman" w:eastAsia="Calibri" w:hAnsi="Times New Roman" w:cs="Times New Roman"/>
              </w:rPr>
            </w:pPr>
            <w:r w:rsidRPr="00766B29">
              <w:rPr>
                <w:rFonts w:ascii="Times New Roman" w:eastAsia="Times New Roman" w:hAnsi="Times New Roman" w:cs="Times New Roman"/>
                <w:lang w:eastAsia="zh-CN"/>
              </w:rPr>
              <w:t xml:space="preserve"> Областной бюджет</w:t>
            </w:r>
          </w:p>
        </w:tc>
        <w:tc>
          <w:tcPr>
            <w:tcW w:w="125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2 556,9</w:t>
            </w:r>
          </w:p>
        </w:tc>
        <w:tc>
          <w:tcPr>
            <w:tcW w:w="1252"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2 556,9</w:t>
            </w:r>
          </w:p>
        </w:tc>
        <w:tc>
          <w:tcPr>
            <w:tcW w:w="1251"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2 556,9</w:t>
            </w:r>
          </w:p>
        </w:tc>
        <w:tc>
          <w:tcPr>
            <w:tcW w:w="1245"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4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59"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7 670,7</w:t>
            </w:r>
          </w:p>
        </w:tc>
      </w:tr>
      <w:tr w:rsidR="00420F50" w:rsidRPr="00766B29" w:rsidTr="00420F50">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jc w:val="both"/>
              <w:rPr>
                <w:rFonts w:ascii="Times New Roman" w:eastAsia="Calibri" w:hAnsi="Times New Roman" w:cs="Times New Roman"/>
              </w:rPr>
            </w:pPr>
            <w:r w:rsidRPr="00766B29">
              <w:rPr>
                <w:rFonts w:ascii="Times New Roman" w:eastAsia="Times New Roman" w:hAnsi="Times New Roman" w:cs="Times New Roman"/>
                <w:lang w:eastAsia="zh-CN"/>
              </w:rPr>
              <w:t xml:space="preserve"> Местный бюджет</w:t>
            </w:r>
          </w:p>
        </w:tc>
        <w:tc>
          <w:tcPr>
            <w:tcW w:w="125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803,0</w:t>
            </w:r>
          </w:p>
        </w:tc>
        <w:tc>
          <w:tcPr>
            <w:tcW w:w="1252"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803,0</w:t>
            </w:r>
          </w:p>
        </w:tc>
        <w:tc>
          <w:tcPr>
            <w:tcW w:w="1251"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803,0</w:t>
            </w:r>
          </w:p>
        </w:tc>
        <w:tc>
          <w:tcPr>
            <w:tcW w:w="1245"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4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59"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2 409,0</w:t>
            </w:r>
          </w:p>
        </w:tc>
      </w:tr>
      <w:tr w:rsidR="00420F50" w:rsidRPr="00766B29" w:rsidTr="00420F50">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420F50" w:rsidRPr="00766B29" w:rsidRDefault="00420F50" w:rsidP="00420F50">
            <w:pPr>
              <w:jc w:val="both"/>
              <w:rPr>
                <w:rFonts w:ascii="Times New Roman" w:eastAsia="Calibri" w:hAnsi="Times New Roman" w:cs="Times New Roman"/>
              </w:rPr>
            </w:pPr>
            <w:r w:rsidRPr="00766B29">
              <w:rPr>
                <w:rFonts w:ascii="Times New Roman" w:eastAsia="Times New Roman" w:hAnsi="Times New Roman" w:cs="Times New Roman"/>
                <w:lang w:eastAsia="zh-CN"/>
              </w:rPr>
              <w:t xml:space="preserve"> Внебюджетные источники</w:t>
            </w:r>
            <w:r w:rsidRPr="00766B29">
              <w:rPr>
                <w:rFonts w:ascii="Times New Roman" w:eastAsia="Times New Roman" w:hAnsi="Times New Roman" w:cs="Times New Roman"/>
                <w:spacing w:val="-5"/>
                <w:lang w:eastAsia="zh-CN"/>
              </w:rPr>
              <w:t xml:space="preserve"> </w:t>
            </w:r>
          </w:p>
        </w:tc>
        <w:tc>
          <w:tcPr>
            <w:tcW w:w="1251"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52"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51"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45"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44"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c>
          <w:tcPr>
            <w:tcW w:w="1259" w:type="dxa"/>
            <w:tcBorders>
              <w:top w:val="nil"/>
              <w:left w:val="nil"/>
              <w:bottom w:val="single" w:sz="4" w:space="0" w:color="auto"/>
              <w:right w:val="single" w:sz="4" w:space="0" w:color="auto"/>
            </w:tcBorders>
            <w:shd w:val="clear" w:color="auto" w:fill="auto"/>
            <w:tcMar>
              <w:left w:w="0" w:type="dxa"/>
              <w:right w:w="0" w:type="dxa"/>
            </w:tcMar>
            <w:vAlign w:val="bottom"/>
          </w:tcPr>
          <w:p w:rsidR="00420F50" w:rsidRPr="00BC4C9B" w:rsidRDefault="00420F50" w:rsidP="00420F50">
            <w:pPr>
              <w:jc w:val="center"/>
              <w:rPr>
                <w:rFonts w:ascii="Times New Roman" w:hAnsi="Times New Roman" w:cs="Times New Roman"/>
              </w:rPr>
            </w:pPr>
            <w:r w:rsidRPr="00BC4C9B">
              <w:rPr>
                <w:rFonts w:ascii="Times New Roman" w:hAnsi="Times New Roman" w:cs="Times New Roman"/>
              </w:rPr>
              <w:t>0,0</w:t>
            </w:r>
          </w:p>
        </w:tc>
      </w:tr>
      <w:tr w:rsidR="00766B29" w:rsidRPr="00766B29" w:rsidTr="00420F50">
        <w:trPr>
          <w:trHeight w:val="286"/>
          <w:jc w:val="center"/>
        </w:trPr>
        <w:tc>
          <w:tcPr>
            <w:tcW w:w="14977" w:type="dxa"/>
            <w:gridSpan w:val="7"/>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1A5CBB"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Задача</w:t>
            </w:r>
          </w:p>
          <w:p w:rsidR="00766B29" w:rsidRPr="001A5CBB" w:rsidRDefault="00766B29" w:rsidP="00766B29">
            <w:pPr>
              <w:jc w:val="both"/>
              <w:rPr>
                <w:rFonts w:ascii="Times New Roman" w:eastAsia="Calibri" w:hAnsi="Times New Roman" w:cs="Times New Roman"/>
              </w:rPr>
            </w:pPr>
            <w:r w:rsidRPr="001A5CBB">
              <w:rPr>
                <w:rFonts w:ascii="Times New Roman" w:eastAsia="Times New Roman" w:hAnsi="Times New Roman" w:cs="Times New Roman"/>
                <w:lang w:eastAsia="zh-CN"/>
              </w:rPr>
              <w:t>«Развитие социальной поддержки субъектов образовательного процесса (из семей участников СВО) в сфере отдыха и оздоровления»</w:t>
            </w:r>
          </w:p>
        </w:tc>
      </w:tr>
      <w:tr w:rsidR="00945D95" w:rsidRPr="00766B29" w:rsidTr="00B803B8">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45D95" w:rsidRPr="001A5CBB" w:rsidRDefault="00945D95" w:rsidP="00945D95">
            <w:pPr>
              <w:jc w:val="both"/>
              <w:rPr>
                <w:rFonts w:ascii="Times New Roman" w:eastAsia="Calibri" w:hAnsi="Times New Roman" w:cs="Times New Roman"/>
                <w:b/>
              </w:rPr>
            </w:pPr>
            <w:r w:rsidRPr="001A5CBB">
              <w:rPr>
                <w:rFonts w:ascii="Times New Roman" w:eastAsia="Calibri" w:hAnsi="Times New Roman" w:cs="Times New Roman"/>
                <w:b/>
              </w:rPr>
              <w:t>Мероприятие (результат) № 6</w:t>
            </w:r>
          </w:p>
          <w:p w:rsidR="00945D95" w:rsidRPr="001A5CBB" w:rsidRDefault="00945D95" w:rsidP="00945D95">
            <w:pPr>
              <w:jc w:val="both"/>
              <w:rPr>
                <w:rFonts w:ascii="Times New Roman" w:eastAsia="Calibri" w:hAnsi="Times New Roman" w:cs="Times New Roman"/>
                <w:b/>
              </w:rPr>
            </w:pPr>
            <w:r w:rsidRPr="001A5CBB">
              <w:rPr>
                <w:rFonts w:ascii="Times New Roman" w:eastAsia="Calibri" w:hAnsi="Times New Roman" w:cs="Times New Roman"/>
              </w:rPr>
              <w:t>«Обеспечение мер адресной социальной поддержки (в сфере организации и обеспечения отдыха и оздоровления) обучающимся муниципальных общеобразовательных организаций</w:t>
            </w:r>
            <w:r w:rsidRPr="001A5CBB">
              <w:rPr>
                <w:rFonts w:ascii="Calibri" w:eastAsia="Calibri" w:hAnsi="Calibri" w:cs="Calibri"/>
              </w:rPr>
              <w:t xml:space="preserve"> </w:t>
            </w:r>
            <w:r w:rsidRPr="001A5CBB">
              <w:rPr>
                <w:rFonts w:ascii="Times New Roman" w:eastAsia="Calibri" w:hAnsi="Times New Roman" w:cs="Times New Roman"/>
              </w:rPr>
              <w:t>из семей участников СВО»</w:t>
            </w:r>
          </w:p>
        </w:tc>
        <w:tc>
          <w:tcPr>
            <w:tcW w:w="1251"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945D95" w:rsidRPr="00BC4C9B" w:rsidRDefault="00945D95" w:rsidP="00945D95">
            <w:pPr>
              <w:jc w:val="center"/>
              <w:rPr>
                <w:rFonts w:ascii="Times New Roman" w:hAnsi="Times New Roman" w:cs="Times New Roman"/>
                <w:b/>
                <w:bCs/>
              </w:rPr>
            </w:pPr>
            <w:r w:rsidRPr="00BC4C9B">
              <w:rPr>
                <w:rFonts w:ascii="Times New Roman" w:hAnsi="Times New Roman" w:cs="Times New Roman"/>
                <w:b/>
                <w:bCs/>
              </w:rPr>
              <w:t>1 686,7</w:t>
            </w:r>
          </w:p>
        </w:tc>
        <w:tc>
          <w:tcPr>
            <w:tcW w:w="1252"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945D95" w:rsidRPr="00BC4C9B" w:rsidRDefault="00945D95" w:rsidP="00945D95">
            <w:pPr>
              <w:jc w:val="center"/>
              <w:rPr>
                <w:rFonts w:ascii="Times New Roman" w:hAnsi="Times New Roman" w:cs="Times New Roman"/>
                <w:b/>
                <w:bCs/>
              </w:rPr>
            </w:pPr>
            <w:r w:rsidRPr="00BC4C9B">
              <w:rPr>
                <w:rFonts w:ascii="Times New Roman" w:hAnsi="Times New Roman" w:cs="Times New Roman"/>
                <w:b/>
                <w:bCs/>
              </w:rPr>
              <w:t>1 686,7</w:t>
            </w:r>
          </w:p>
        </w:tc>
        <w:tc>
          <w:tcPr>
            <w:tcW w:w="1251"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945D95" w:rsidRPr="00BC4C9B" w:rsidRDefault="00945D95" w:rsidP="00945D95">
            <w:pPr>
              <w:jc w:val="center"/>
              <w:rPr>
                <w:rFonts w:ascii="Times New Roman" w:hAnsi="Times New Roman" w:cs="Times New Roman"/>
                <w:b/>
                <w:bCs/>
              </w:rPr>
            </w:pPr>
            <w:r w:rsidRPr="00BC4C9B">
              <w:rPr>
                <w:rFonts w:ascii="Times New Roman" w:hAnsi="Times New Roman" w:cs="Times New Roman"/>
                <w:b/>
                <w:bCs/>
              </w:rPr>
              <w:t>1 686,7</w:t>
            </w:r>
          </w:p>
        </w:tc>
        <w:tc>
          <w:tcPr>
            <w:tcW w:w="124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945D95" w:rsidRPr="00BC4C9B" w:rsidRDefault="00945D95" w:rsidP="00945D95">
            <w:pPr>
              <w:jc w:val="center"/>
              <w:rPr>
                <w:rFonts w:ascii="Times New Roman" w:hAnsi="Times New Roman" w:cs="Times New Roman"/>
                <w:b/>
                <w:bCs/>
              </w:rPr>
            </w:pPr>
            <w:r w:rsidRPr="00BC4C9B">
              <w:rPr>
                <w:rFonts w:ascii="Times New Roman" w:hAnsi="Times New Roman" w:cs="Times New Roman"/>
                <w:b/>
                <w:bCs/>
              </w:rPr>
              <w:t>0,0</w:t>
            </w:r>
          </w:p>
        </w:tc>
        <w:tc>
          <w:tcPr>
            <w:tcW w:w="12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945D95" w:rsidRPr="00BC4C9B" w:rsidRDefault="00945D95" w:rsidP="00945D95">
            <w:pPr>
              <w:jc w:val="center"/>
              <w:rPr>
                <w:rFonts w:ascii="Times New Roman" w:hAnsi="Times New Roman" w:cs="Times New Roman"/>
                <w:b/>
                <w:bCs/>
              </w:rPr>
            </w:pPr>
            <w:r w:rsidRPr="00BC4C9B">
              <w:rPr>
                <w:rFonts w:ascii="Times New Roman" w:hAnsi="Times New Roman" w:cs="Times New Roman"/>
                <w:b/>
                <w:bCs/>
              </w:rPr>
              <w:t>0,0</w:t>
            </w:r>
          </w:p>
        </w:tc>
        <w:tc>
          <w:tcPr>
            <w:tcW w:w="1259"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945D95" w:rsidRPr="00BC4C9B" w:rsidRDefault="00945D95" w:rsidP="00945D95">
            <w:pPr>
              <w:jc w:val="center"/>
              <w:rPr>
                <w:rFonts w:ascii="Times New Roman" w:hAnsi="Times New Roman" w:cs="Times New Roman"/>
                <w:b/>
                <w:bCs/>
              </w:rPr>
            </w:pPr>
            <w:r w:rsidRPr="00BC4C9B">
              <w:rPr>
                <w:rFonts w:ascii="Times New Roman" w:hAnsi="Times New Roman" w:cs="Times New Roman"/>
                <w:b/>
                <w:bCs/>
              </w:rPr>
              <w:t>5 060,1</w:t>
            </w:r>
          </w:p>
        </w:tc>
      </w:tr>
      <w:tr w:rsidR="00945D95" w:rsidRPr="00766B29" w:rsidTr="00B803B8">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45D95" w:rsidRPr="001A5CBB" w:rsidRDefault="00945D95" w:rsidP="00945D95">
            <w:pPr>
              <w:jc w:val="both"/>
              <w:rPr>
                <w:rFonts w:ascii="Times New Roman" w:eastAsia="Calibri" w:hAnsi="Times New Roman" w:cs="Times New Roman"/>
              </w:rPr>
            </w:pPr>
            <w:r w:rsidRPr="001A5CBB">
              <w:rPr>
                <w:rFonts w:ascii="Times New Roman" w:eastAsia="Times New Roman" w:hAnsi="Times New Roman" w:cs="Times New Roman"/>
                <w:lang w:eastAsia="zh-CN"/>
              </w:rPr>
              <w:t xml:space="preserve"> Федеральный бюджет </w:t>
            </w:r>
          </w:p>
        </w:tc>
        <w:tc>
          <w:tcPr>
            <w:tcW w:w="1251"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945D95" w:rsidRPr="00BC4C9B" w:rsidRDefault="00945D95" w:rsidP="00945D95">
            <w:pPr>
              <w:jc w:val="center"/>
              <w:rPr>
                <w:rFonts w:ascii="Times New Roman" w:hAnsi="Times New Roman" w:cs="Times New Roman"/>
              </w:rPr>
            </w:pPr>
            <w:r w:rsidRPr="00BC4C9B">
              <w:rPr>
                <w:rFonts w:ascii="Times New Roman" w:hAnsi="Times New Roman" w:cs="Times New Roman"/>
              </w:rPr>
              <w:t>0,0</w:t>
            </w:r>
          </w:p>
        </w:tc>
        <w:tc>
          <w:tcPr>
            <w:tcW w:w="1252"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945D95" w:rsidRPr="00BC4C9B" w:rsidRDefault="00945D95" w:rsidP="00945D95">
            <w:pPr>
              <w:jc w:val="center"/>
              <w:rPr>
                <w:rFonts w:ascii="Times New Roman" w:hAnsi="Times New Roman" w:cs="Times New Roman"/>
              </w:rPr>
            </w:pPr>
            <w:r w:rsidRPr="00BC4C9B">
              <w:rPr>
                <w:rFonts w:ascii="Times New Roman" w:hAnsi="Times New Roman" w:cs="Times New Roman"/>
              </w:rPr>
              <w:t>0,0</w:t>
            </w:r>
          </w:p>
        </w:tc>
        <w:tc>
          <w:tcPr>
            <w:tcW w:w="1251"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945D95" w:rsidRPr="00BC4C9B" w:rsidRDefault="00945D95" w:rsidP="00945D95">
            <w:pPr>
              <w:jc w:val="center"/>
              <w:rPr>
                <w:rFonts w:ascii="Times New Roman" w:hAnsi="Times New Roman" w:cs="Times New Roman"/>
              </w:rPr>
            </w:pPr>
            <w:r w:rsidRPr="00BC4C9B">
              <w:rPr>
                <w:rFonts w:ascii="Times New Roman" w:hAnsi="Times New Roman" w:cs="Times New Roman"/>
              </w:rPr>
              <w:t>0,0</w:t>
            </w:r>
          </w:p>
        </w:tc>
        <w:tc>
          <w:tcPr>
            <w:tcW w:w="124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945D95" w:rsidRPr="00BC4C9B" w:rsidRDefault="00945D95" w:rsidP="00945D95">
            <w:pPr>
              <w:jc w:val="center"/>
              <w:rPr>
                <w:rFonts w:ascii="Times New Roman" w:hAnsi="Times New Roman" w:cs="Times New Roman"/>
              </w:rPr>
            </w:pPr>
            <w:r w:rsidRPr="00BC4C9B">
              <w:rPr>
                <w:rFonts w:ascii="Times New Roman" w:hAnsi="Times New Roman" w:cs="Times New Roman"/>
              </w:rPr>
              <w:t>0,0</w:t>
            </w:r>
          </w:p>
        </w:tc>
        <w:tc>
          <w:tcPr>
            <w:tcW w:w="12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945D95" w:rsidRPr="00BC4C9B" w:rsidRDefault="00945D95" w:rsidP="00945D95">
            <w:pPr>
              <w:jc w:val="center"/>
              <w:rPr>
                <w:rFonts w:ascii="Times New Roman" w:hAnsi="Times New Roman" w:cs="Times New Roman"/>
              </w:rPr>
            </w:pPr>
            <w:r w:rsidRPr="00BC4C9B">
              <w:rPr>
                <w:rFonts w:ascii="Times New Roman" w:hAnsi="Times New Roman" w:cs="Times New Roman"/>
              </w:rPr>
              <w:t>0,0</w:t>
            </w:r>
          </w:p>
        </w:tc>
        <w:tc>
          <w:tcPr>
            <w:tcW w:w="1259"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945D95" w:rsidRPr="00BC4C9B" w:rsidRDefault="00945D95" w:rsidP="00945D95">
            <w:pPr>
              <w:jc w:val="center"/>
              <w:rPr>
                <w:rFonts w:ascii="Times New Roman" w:hAnsi="Times New Roman" w:cs="Times New Roman"/>
              </w:rPr>
            </w:pPr>
            <w:r w:rsidRPr="00BC4C9B">
              <w:rPr>
                <w:rFonts w:ascii="Times New Roman" w:hAnsi="Times New Roman" w:cs="Times New Roman"/>
              </w:rPr>
              <w:t>0,0</w:t>
            </w:r>
          </w:p>
        </w:tc>
      </w:tr>
      <w:tr w:rsidR="00945D95" w:rsidRPr="00766B29" w:rsidTr="00B803B8">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45D95" w:rsidRPr="001A5CBB" w:rsidRDefault="00945D95" w:rsidP="00945D95">
            <w:pPr>
              <w:jc w:val="both"/>
              <w:rPr>
                <w:rFonts w:ascii="Times New Roman" w:eastAsia="Calibri" w:hAnsi="Times New Roman" w:cs="Times New Roman"/>
              </w:rPr>
            </w:pPr>
            <w:r w:rsidRPr="001A5CBB">
              <w:rPr>
                <w:rFonts w:ascii="Times New Roman" w:eastAsia="Times New Roman" w:hAnsi="Times New Roman" w:cs="Times New Roman"/>
                <w:lang w:eastAsia="zh-CN"/>
              </w:rPr>
              <w:t xml:space="preserve"> Областной бюджет</w:t>
            </w:r>
          </w:p>
        </w:tc>
        <w:tc>
          <w:tcPr>
            <w:tcW w:w="1251"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945D95" w:rsidRPr="00BC4C9B" w:rsidRDefault="00945D95" w:rsidP="00945D95">
            <w:pPr>
              <w:jc w:val="center"/>
              <w:rPr>
                <w:rFonts w:ascii="Times New Roman" w:hAnsi="Times New Roman" w:cs="Times New Roman"/>
              </w:rPr>
            </w:pPr>
            <w:r w:rsidRPr="00BC4C9B">
              <w:rPr>
                <w:rFonts w:ascii="Times New Roman" w:hAnsi="Times New Roman" w:cs="Times New Roman"/>
              </w:rPr>
              <w:t>1 686,7</w:t>
            </w:r>
          </w:p>
        </w:tc>
        <w:tc>
          <w:tcPr>
            <w:tcW w:w="1252"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945D95" w:rsidRPr="00BC4C9B" w:rsidRDefault="00945D95" w:rsidP="00945D95">
            <w:pPr>
              <w:jc w:val="center"/>
              <w:rPr>
                <w:rFonts w:ascii="Times New Roman" w:hAnsi="Times New Roman" w:cs="Times New Roman"/>
              </w:rPr>
            </w:pPr>
            <w:r w:rsidRPr="00BC4C9B">
              <w:rPr>
                <w:rFonts w:ascii="Times New Roman" w:hAnsi="Times New Roman" w:cs="Times New Roman"/>
              </w:rPr>
              <w:t>1 686,7</w:t>
            </w:r>
          </w:p>
        </w:tc>
        <w:tc>
          <w:tcPr>
            <w:tcW w:w="1251"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945D95" w:rsidRPr="00BC4C9B" w:rsidRDefault="00945D95" w:rsidP="00945D95">
            <w:pPr>
              <w:jc w:val="center"/>
              <w:rPr>
                <w:rFonts w:ascii="Times New Roman" w:hAnsi="Times New Roman" w:cs="Times New Roman"/>
              </w:rPr>
            </w:pPr>
            <w:r w:rsidRPr="00BC4C9B">
              <w:rPr>
                <w:rFonts w:ascii="Times New Roman" w:hAnsi="Times New Roman" w:cs="Times New Roman"/>
              </w:rPr>
              <w:t>1 686,7</w:t>
            </w:r>
          </w:p>
        </w:tc>
        <w:tc>
          <w:tcPr>
            <w:tcW w:w="124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945D95" w:rsidRPr="00BC4C9B" w:rsidRDefault="00945D95" w:rsidP="00945D95">
            <w:pPr>
              <w:jc w:val="center"/>
              <w:rPr>
                <w:rFonts w:ascii="Times New Roman" w:hAnsi="Times New Roman" w:cs="Times New Roman"/>
              </w:rPr>
            </w:pPr>
            <w:r w:rsidRPr="00BC4C9B">
              <w:rPr>
                <w:rFonts w:ascii="Times New Roman" w:hAnsi="Times New Roman" w:cs="Times New Roman"/>
              </w:rPr>
              <w:t>0,0</w:t>
            </w:r>
          </w:p>
        </w:tc>
        <w:tc>
          <w:tcPr>
            <w:tcW w:w="12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945D95" w:rsidRPr="00BC4C9B" w:rsidRDefault="00945D95" w:rsidP="00945D95">
            <w:pPr>
              <w:jc w:val="center"/>
              <w:rPr>
                <w:rFonts w:ascii="Times New Roman" w:hAnsi="Times New Roman" w:cs="Times New Roman"/>
              </w:rPr>
            </w:pPr>
            <w:r w:rsidRPr="00BC4C9B">
              <w:rPr>
                <w:rFonts w:ascii="Times New Roman" w:hAnsi="Times New Roman" w:cs="Times New Roman"/>
              </w:rPr>
              <w:t>0,0</w:t>
            </w:r>
          </w:p>
        </w:tc>
        <w:tc>
          <w:tcPr>
            <w:tcW w:w="1259"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945D95" w:rsidRPr="00BC4C9B" w:rsidRDefault="00945D95" w:rsidP="00945D95">
            <w:pPr>
              <w:jc w:val="center"/>
              <w:rPr>
                <w:rFonts w:ascii="Times New Roman" w:hAnsi="Times New Roman" w:cs="Times New Roman"/>
              </w:rPr>
            </w:pPr>
            <w:r w:rsidRPr="00BC4C9B">
              <w:rPr>
                <w:rFonts w:ascii="Times New Roman" w:hAnsi="Times New Roman" w:cs="Times New Roman"/>
              </w:rPr>
              <w:t>5 060,1</w:t>
            </w:r>
          </w:p>
        </w:tc>
      </w:tr>
      <w:tr w:rsidR="00945D95" w:rsidRPr="00766B29" w:rsidTr="00B803B8">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45D95" w:rsidRPr="001A5CBB" w:rsidRDefault="00945D95" w:rsidP="00945D95">
            <w:pPr>
              <w:jc w:val="both"/>
              <w:rPr>
                <w:rFonts w:ascii="Times New Roman" w:eastAsia="Calibri" w:hAnsi="Times New Roman" w:cs="Times New Roman"/>
              </w:rPr>
            </w:pPr>
            <w:r w:rsidRPr="001A5CBB">
              <w:rPr>
                <w:rFonts w:ascii="Times New Roman" w:eastAsia="Times New Roman" w:hAnsi="Times New Roman" w:cs="Times New Roman"/>
                <w:lang w:eastAsia="zh-CN"/>
              </w:rPr>
              <w:t xml:space="preserve"> Местный бюджет</w:t>
            </w:r>
          </w:p>
        </w:tc>
        <w:tc>
          <w:tcPr>
            <w:tcW w:w="1251"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945D95" w:rsidRPr="00BC4C9B" w:rsidRDefault="00945D95" w:rsidP="00945D95">
            <w:pPr>
              <w:jc w:val="center"/>
              <w:rPr>
                <w:rFonts w:ascii="Times New Roman" w:hAnsi="Times New Roman" w:cs="Times New Roman"/>
              </w:rPr>
            </w:pPr>
            <w:r w:rsidRPr="00BC4C9B">
              <w:rPr>
                <w:rFonts w:ascii="Times New Roman" w:hAnsi="Times New Roman" w:cs="Times New Roman"/>
              </w:rPr>
              <w:t>0,0</w:t>
            </w:r>
          </w:p>
        </w:tc>
        <w:tc>
          <w:tcPr>
            <w:tcW w:w="1252"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945D95" w:rsidRPr="00BC4C9B" w:rsidRDefault="00945D95" w:rsidP="00945D95">
            <w:pPr>
              <w:jc w:val="center"/>
              <w:rPr>
                <w:rFonts w:ascii="Times New Roman" w:hAnsi="Times New Roman" w:cs="Times New Roman"/>
              </w:rPr>
            </w:pPr>
            <w:r w:rsidRPr="00BC4C9B">
              <w:rPr>
                <w:rFonts w:ascii="Times New Roman" w:hAnsi="Times New Roman" w:cs="Times New Roman"/>
              </w:rPr>
              <w:t>0,0</w:t>
            </w:r>
          </w:p>
        </w:tc>
        <w:tc>
          <w:tcPr>
            <w:tcW w:w="1251"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945D95" w:rsidRPr="00BC4C9B" w:rsidRDefault="00945D95" w:rsidP="00945D95">
            <w:pPr>
              <w:jc w:val="center"/>
              <w:rPr>
                <w:rFonts w:ascii="Times New Roman" w:hAnsi="Times New Roman" w:cs="Times New Roman"/>
              </w:rPr>
            </w:pPr>
            <w:r w:rsidRPr="00BC4C9B">
              <w:rPr>
                <w:rFonts w:ascii="Times New Roman" w:hAnsi="Times New Roman" w:cs="Times New Roman"/>
              </w:rPr>
              <w:t>0,0</w:t>
            </w:r>
          </w:p>
        </w:tc>
        <w:tc>
          <w:tcPr>
            <w:tcW w:w="124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945D95" w:rsidRPr="00BC4C9B" w:rsidRDefault="00945D95" w:rsidP="00945D95">
            <w:pPr>
              <w:jc w:val="center"/>
              <w:rPr>
                <w:rFonts w:ascii="Times New Roman" w:hAnsi="Times New Roman" w:cs="Times New Roman"/>
              </w:rPr>
            </w:pPr>
            <w:r w:rsidRPr="00BC4C9B">
              <w:rPr>
                <w:rFonts w:ascii="Times New Roman" w:hAnsi="Times New Roman" w:cs="Times New Roman"/>
              </w:rPr>
              <w:t>0,0</w:t>
            </w:r>
          </w:p>
        </w:tc>
        <w:tc>
          <w:tcPr>
            <w:tcW w:w="12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945D95" w:rsidRPr="00BC4C9B" w:rsidRDefault="00945D95" w:rsidP="00945D95">
            <w:pPr>
              <w:jc w:val="center"/>
              <w:rPr>
                <w:rFonts w:ascii="Times New Roman" w:hAnsi="Times New Roman" w:cs="Times New Roman"/>
              </w:rPr>
            </w:pPr>
            <w:r w:rsidRPr="00BC4C9B">
              <w:rPr>
                <w:rFonts w:ascii="Times New Roman" w:hAnsi="Times New Roman" w:cs="Times New Roman"/>
              </w:rPr>
              <w:t>0,0</w:t>
            </w:r>
          </w:p>
        </w:tc>
        <w:tc>
          <w:tcPr>
            <w:tcW w:w="1259"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945D95" w:rsidRPr="00BC4C9B" w:rsidRDefault="00945D95" w:rsidP="00945D95">
            <w:pPr>
              <w:jc w:val="center"/>
              <w:rPr>
                <w:rFonts w:ascii="Times New Roman" w:hAnsi="Times New Roman" w:cs="Times New Roman"/>
              </w:rPr>
            </w:pPr>
            <w:r w:rsidRPr="00BC4C9B">
              <w:rPr>
                <w:rFonts w:ascii="Times New Roman" w:hAnsi="Times New Roman" w:cs="Times New Roman"/>
              </w:rPr>
              <w:t>0,0</w:t>
            </w:r>
          </w:p>
        </w:tc>
      </w:tr>
      <w:tr w:rsidR="00945D95" w:rsidRPr="00766B29" w:rsidTr="00B803B8">
        <w:trPr>
          <w:trHeight w:val="286"/>
          <w:jc w:val="center"/>
        </w:trPr>
        <w:tc>
          <w:tcPr>
            <w:tcW w:w="747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45D95" w:rsidRPr="001A5CBB" w:rsidRDefault="00945D95" w:rsidP="00945D95">
            <w:pPr>
              <w:jc w:val="both"/>
              <w:rPr>
                <w:rFonts w:ascii="Times New Roman" w:eastAsia="Calibri" w:hAnsi="Times New Roman" w:cs="Times New Roman"/>
              </w:rPr>
            </w:pPr>
            <w:r w:rsidRPr="001A5CBB">
              <w:rPr>
                <w:rFonts w:ascii="Times New Roman" w:eastAsia="Times New Roman" w:hAnsi="Times New Roman" w:cs="Times New Roman"/>
                <w:lang w:eastAsia="zh-CN"/>
              </w:rPr>
              <w:t xml:space="preserve"> Внебюджетные источники</w:t>
            </w:r>
            <w:r w:rsidRPr="001A5CBB">
              <w:rPr>
                <w:rFonts w:ascii="Times New Roman" w:eastAsia="Times New Roman" w:hAnsi="Times New Roman" w:cs="Times New Roman"/>
                <w:spacing w:val="-5"/>
                <w:lang w:eastAsia="zh-CN"/>
              </w:rPr>
              <w:t xml:space="preserve"> </w:t>
            </w:r>
          </w:p>
        </w:tc>
        <w:tc>
          <w:tcPr>
            <w:tcW w:w="1251"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945D95" w:rsidRPr="00BC4C9B" w:rsidRDefault="00945D95" w:rsidP="00945D95">
            <w:pPr>
              <w:jc w:val="center"/>
              <w:rPr>
                <w:rFonts w:ascii="Times New Roman" w:hAnsi="Times New Roman" w:cs="Times New Roman"/>
              </w:rPr>
            </w:pPr>
            <w:r w:rsidRPr="00BC4C9B">
              <w:rPr>
                <w:rFonts w:ascii="Times New Roman" w:hAnsi="Times New Roman" w:cs="Times New Roman"/>
              </w:rPr>
              <w:t>0,0</w:t>
            </w:r>
          </w:p>
        </w:tc>
        <w:tc>
          <w:tcPr>
            <w:tcW w:w="1252"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945D95" w:rsidRPr="00BC4C9B" w:rsidRDefault="00945D95" w:rsidP="00945D95">
            <w:pPr>
              <w:jc w:val="center"/>
              <w:rPr>
                <w:rFonts w:ascii="Times New Roman" w:hAnsi="Times New Roman" w:cs="Times New Roman"/>
              </w:rPr>
            </w:pPr>
            <w:r w:rsidRPr="00BC4C9B">
              <w:rPr>
                <w:rFonts w:ascii="Times New Roman" w:hAnsi="Times New Roman" w:cs="Times New Roman"/>
              </w:rPr>
              <w:t>0,0</w:t>
            </w:r>
          </w:p>
        </w:tc>
        <w:tc>
          <w:tcPr>
            <w:tcW w:w="1251"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945D95" w:rsidRPr="00BC4C9B" w:rsidRDefault="00945D95" w:rsidP="00945D95">
            <w:pPr>
              <w:jc w:val="center"/>
              <w:rPr>
                <w:rFonts w:ascii="Times New Roman" w:hAnsi="Times New Roman" w:cs="Times New Roman"/>
              </w:rPr>
            </w:pPr>
            <w:r w:rsidRPr="00BC4C9B">
              <w:rPr>
                <w:rFonts w:ascii="Times New Roman" w:hAnsi="Times New Roman" w:cs="Times New Roman"/>
              </w:rPr>
              <w:t>0,0</w:t>
            </w:r>
          </w:p>
        </w:tc>
        <w:tc>
          <w:tcPr>
            <w:tcW w:w="124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945D95" w:rsidRPr="00BC4C9B" w:rsidRDefault="00945D95" w:rsidP="00945D95">
            <w:pPr>
              <w:jc w:val="center"/>
              <w:rPr>
                <w:rFonts w:ascii="Times New Roman" w:hAnsi="Times New Roman" w:cs="Times New Roman"/>
              </w:rPr>
            </w:pPr>
            <w:r w:rsidRPr="00BC4C9B">
              <w:rPr>
                <w:rFonts w:ascii="Times New Roman" w:hAnsi="Times New Roman" w:cs="Times New Roman"/>
              </w:rPr>
              <w:t>0,0</w:t>
            </w:r>
          </w:p>
        </w:tc>
        <w:tc>
          <w:tcPr>
            <w:tcW w:w="124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945D95" w:rsidRPr="00BC4C9B" w:rsidRDefault="00945D95" w:rsidP="00945D95">
            <w:pPr>
              <w:jc w:val="center"/>
              <w:rPr>
                <w:rFonts w:ascii="Times New Roman" w:hAnsi="Times New Roman" w:cs="Times New Roman"/>
              </w:rPr>
            </w:pPr>
            <w:r w:rsidRPr="00BC4C9B">
              <w:rPr>
                <w:rFonts w:ascii="Times New Roman" w:hAnsi="Times New Roman" w:cs="Times New Roman"/>
              </w:rPr>
              <w:t>0,0</w:t>
            </w:r>
          </w:p>
        </w:tc>
        <w:tc>
          <w:tcPr>
            <w:tcW w:w="1259"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945D95" w:rsidRPr="00BC4C9B" w:rsidRDefault="00945D95" w:rsidP="00945D95">
            <w:pPr>
              <w:jc w:val="center"/>
              <w:rPr>
                <w:rFonts w:ascii="Times New Roman" w:hAnsi="Times New Roman" w:cs="Times New Roman"/>
              </w:rPr>
            </w:pPr>
            <w:r w:rsidRPr="00BC4C9B">
              <w:rPr>
                <w:rFonts w:ascii="Times New Roman" w:hAnsi="Times New Roman" w:cs="Times New Roman"/>
              </w:rPr>
              <w:t>0,0</w:t>
            </w:r>
          </w:p>
        </w:tc>
      </w:tr>
    </w:tbl>
    <w:p w:rsidR="00766B29" w:rsidRPr="00766B29" w:rsidRDefault="00766B29" w:rsidP="00766B29">
      <w:pPr>
        <w:suppressAutoHyphens/>
        <w:spacing w:after="0" w:line="240" w:lineRule="auto"/>
        <w:jc w:val="center"/>
        <w:rPr>
          <w:rFonts w:ascii="Times New Roman" w:eastAsia="Times New Roman" w:hAnsi="Times New Roman" w:cs="Times New Roman"/>
          <w:sz w:val="24"/>
          <w:szCs w:val="24"/>
          <w:lang w:eastAsia="ru-RU"/>
        </w:rPr>
      </w:pPr>
    </w:p>
    <w:p w:rsidR="00766B29" w:rsidRPr="00766B29" w:rsidRDefault="00766B29" w:rsidP="00766B29">
      <w:pPr>
        <w:numPr>
          <w:ilvl w:val="0"/>
          <w:numId w:val="1"/>
        </w:numPr>
        <w:suppressAutoHyphens/>
        <w:spacing w:after="0" w:line="240" w:lineRule="auto"/>
        <w:ind w:left="720" w:hanging="360"/>
        <w:contextualSpacing/>
        <w:jc w:val="center"/>
        <w:rPr>
          <w:rFonts w:ascii="Times New Roman" w:eastAsia="Times New Roman" w:hAnsi="Times New Roman" w:cs="Times New Roman"/>
          <w:b/>
          <w:sz w:val="24"/>
          <w:szCs w:val="24"/>
        </w:rPr>
      </w:pPr>
      <w:r w:rsidRPr="00766B29">
        <w:rPr>
          <w:rFonts w:ascii="Times New Roman" w:eastAsia="Times New Roman" w:hAnsi="Times New Roman" w:cs="Times New Roman"/>
          <w:b/>
          <w:sz w:val="24"/>
          <w:szCs w:val="24"/>
        </w:rPr>
        <w:t>План реализации комплекса процессных мероприятий</w:t>
      </w:r>
    </w:p>
    <w:p w:rsidR="00766B29" w:rsidRPr="00766B29" w:rsidRDefault="00766B29" w:rsidP="00766B29">
      <w:pPr>
        <w:suppressAutoHyphens/>
        <w:spacing w:after="0" w:line="240" w:lineRule="auto"/>
        <w:contextualSpacing/>
        <w:rPr>
          <w:rFonts w:ascii="Times New Roman" w:eastAsia="Times New Roman" w:hAnsi="Times New Roman" w:cs="Times New Roman"/>
          <w:b/>
          <w:sz w:val="24"/>
          <w:szCs w:val="24"/>
        </w:rPr>
      </w:pPr>
    </w:p>
    <w:tbl>
      <w:tblPr>
        <w:tblW w:w="15388" w:type="dxa"/>
        <w:jc w:val="center"/>
        <w:tblLook w:val="0000" w:firstRow="0" w:lastRow="0" w:firstColumn="0" w:lastColumn="0" w:noHBand="0" w:noVBand="0"/>
      </w:tblPr>
      <w:tblGrid>
        <w:gridCol w:w="6941"/>
        <w:gridCol w:w="2552"/>
        <w:gridCol w:w="3260"/>
        <w:gridCol w:w="2635"/>
      </w:tblGrid>
      <w:tr w:rsidR="00766B29" w:rsidRPr="00766B29" w:rsidTr="00420F50">
        <w:trPr>
          <w:trHeight w:val="105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lastRenderedPageBreak/>
              <w:t>Задача,</w:t>
            </w:r>
            <w:r w:rsidRPr="00766B29">
              <w:rPr>
                <w:rFonts w:ascii="Times New Roman" w:eastAsia="Times New Roman" w:hAnsi="Times New Roman" w:cs="Times New Roman"/>
                <w:spacing w:val="-5"/>
                <w:lang w:eastAsia="zh-CN"/>
              </w:rPr>
              <w:t xml:space="preserve"> </w:t>
            </w:r>
            <w:r w:rsidRPr="00766B29">
              <w:rPr>
                <w:rFonts w:ascii="Times New Roman" w:eastAsia="Times New Roman" w:hAnsi="Times New Roman" w:cs="Times New Roman"/>
                <w:lang w:eastAsia="zh-CN"/>
              </w:rPr>
              <w:t>мероприятие</w:t>
            </w:r>
            <w:r w:rsidRPr="00766B29">
              <w:rPr>
                <w:rFonts w:ascii="Times New Roman" w:eastAsia="Times New Roman" w:hAnsi="Times New Roman" w:cs="Times New Roman"/>
                <w:spacing w:val="-5"/>
                <w:lang w:eastAsia="zh-CN"/>
              </w:rPr>
              <w:t xml:space="preserve"> </w:t>
            </w:r>
            <w:r w:rsidRPr="00766B29">
              <w:rPr>
                <w:rFonts w:ascii="Times New Roman" w:eastAsia="Times New Roman" w:hAnsi="Times New Roman" w:cs="Times New Roman"/>
                <w:lang w:eastAsia="zh-CN"/>
              </w:rPr>
              <w:t>(результат)</w:t>
            </w:r>
            <w:r w:rsidRPr="00766B29">
              <w:rPr>
                <w:rFonts w:ascii="Times New Roman" w:eastAsia="Times New Roman" w:hAnsi="Times New Roman" w:cs="Times New Roman"/>
                <w:spacing w:val="-6"/>
                <w:lang w:eastAsia="zh-CN"/>
              </w:rPr>
              <w:t xml:space="preserve"> </w:t>
            </w:r>
            <w:r w:rsidRPr="00766B29">
              <w:rPr>
                <w:rFonts w:ascii="Times New Roman" w:eastAsia="Times New Roman" w:hAnsi="Times New Roman" w:cs="Times New Roman"/>
                <w:lang w:eastAsia="zh-CN"/>
              </w:rPr>
              <w:t>/</w:t>
            </w:r>
            <w:r w:rsidRPr="00766B29">
              <w:rPr>
                <w:rFonts w:ascii="Times New Roman" w:eastAsia="Times New Roman" w:hAnsi="Times New Roman" w:cs="Times New Roman"/>
                <w:spacing w:val="-37"/>
                <w:lang w:eastAsia="zh-CN"/>
              </w:rPr>
              <w:t xml:space="preserve"> </w:t>
            </w:r>
            <w:r w:rsidRPr="00766B29">
              <w:rPr>
                <w:rFonts w:ascii="Times New Roman" w:eastAsia="Times New Roman" w:hAnsi="Times New Roman" w:cs="Times New Roman"/>
                <w:lang w:eastAsia="zh-CN"/>
              </w:rPr>
              <w:t>контрольная</w:t>
            </w:r>
            <w:r w:rsidRPr="00766B29">
              <w:rPr>
                <w:rFonts w:ascii="Times New Roman" w:eastAsia="Times New Roman" w:hAnsi="Times New Roman" w:cs="Times New Roman"/>
                <w:spacing w:val="-3"/>
                <w:lang w:eastAsia="zh-CN"/>
              </w:rPr>
              <w:t xml:space="preserve"> </w:t>
            </w:r>
            <w:r w:rsidRPr="00766B29">
              <w:rPr>
                <w:rFonts w:ascii="Times New Roman" w:eastAsia="Times New Roman" w:hAnsi="Times New Roman" w:cs="Times New Roman"/>
                <w:lang w:eastAsia="zh-CN"/>
              </w:rPr>
              <w:t>точка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tabs>
                <w:tab w:val="left" w:pos="2327"/>
              </w:tabs>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Дата наступления контрольной</w:t>
            </w:r>
            <w:r w:rsidRPr="00766B29">
              <w:rPr>
                <w:rFonts w:ascii="Times New Roman" w:eastAsia="Times New Roman" w:hAnsi="Times New Roman" w:cs="Times New Roman"/>
                <w:spacing w:val="-37"/>
                <w:lang w:eastAsia="zh-CN"/>
              </w:rPr>
              <w:t xml:space="preserve">     </w:t>
            </w:r>
            <w:r w:rsidRPr="00766B29">
              <w:rPr>
                <w:rFonts w:ascii="Times New Roman" w:eastAsia="Times New Roman" w:hAnsi="Times New Roman" w:cs="Times New Roman"/>
                <w:lang w:eastAsia="zh-CN"/>
              </w:rPr>
              <w:t>точки</w:t>
            </w:r>
            <w:r w:rsidRPr="00766B29">
              <w:rPr>
                <w:rFonts w:ascii="Times New Roman" w:eastAsia="Times New Roman" w:hAnsi="Times New Roman" w:cs="Times New Roman"/>
                <w:vertAlign w:val="superscript"/>
                <w:lang w:eastAsia="ru-RU"/>
              </w:rPr>
              <w:t>6</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Ответственный исполнитель</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(Ф.И.О., должность, наименование</w:t>
            </w:r>
            <w:r w:rsidRPr="00766B29">
              <w:rPr>
                <w:rFonts w:ascii="Times New Roman" w:eastAsia="Times New Roman" w:hAnsi="Times New Roman" w:cs="Times New Roman"/>
                <w:spacing w:val="-6"/>
                <w:lang w:eastAsia="zh-CN"/>
              </w:rPr>
              <w:t xml:space="preserve"> </w:t>
            </w:r>
            <w:r w:rsidRPr="00766B29">
              <w:rPr>
                <w:rFonts w:ascii="Times New Roman" w:eastAsia="Times New Roman" w:hAnsi="Times New Roman" w:cs="Times New Roman"/>
                <w:lang w:eastAsia="zh-CN"/>
              </w:rPr>
              <w:t>организации (участник муниципальной программы)</w:t>
            </w: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Вид подтверждающего</w:t>
            </w:r>
            <w:r w:rsidRPr="00766B29">
              <w:rPr>
                <w:rFonts w:ascii="Times New Roman" w:eastAsia="Times New Roman" w:hAnsi="Times New Roman" w:cs="Times New Roman"/>
                <w:spacing w:val="-37"/>
                <w:lang w:eastAsia="zh-CN"/>
              </w:rPr>
              <w:t xml:space="preserve"> </w:t>
            </w:r>
            <w:r w:rsidRPr="00766B29">
              <w:rPr>
                <w:rFonts w:ascii="Times New Roman" w:eastAsia="Times New Roman" w:hAnsi="Times New Roman" w:cs="Times New Roman"/>
                <w:lang w:eastAsia="zh-CN"/>
              </w:rPr>
              <w:t>документа</w:t>
            </w:r>
          </w:p>
        </w:tc>
      </w:tr>
      <w:tr w:rsidR="00766B29" w:rsidRPr="00766B29" w:rsidTr="00420F50">
        <w:trPr>
          <w:trHeight w:val="421"/>
          <w:jc w:val="center"/>
        </w:trPr>
        <w:tc>
          <w:tcPr>
            <w:tcW w:w="15388" w:type="dxa"/>
            <w:gridSpan w:val="4"/>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 xml:space="preserve"> Задача:</w:t>
            </w:r>
          </w:p>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«Сохранение и развитие социальной поддержки субъектов образовательного процесса»</w:t>
            </w:r>
          </w:p>
        </w:tc>
      </w:tr>
      <w:tr w:rsidR="00766B29" w:rsidRPr="00766B29" w:rsidTr="00420F50">
        <w:trPr>
          <w:trHeight w:val="299"/>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 xml:space="preserve"> </w:t>
            </w:r>
            <w:r w:rsidRPr="00766B29">
              <w:rPr>
                <w:rFonts w:ascii="Times New Roman" w:eastAsia="Times New Roman" w:hAnsi="Times New Roman" w:cs="Times New Roman"/>
                <w:b/>
                <w:lang w:eastAsia="zh-CN"/>
              </w:rPr>
              <w:t>Мероприятие</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w:t>
            </w:r>
            <w:r w:rsidRPr="00766B29">
              <w:rPr>
                <w:rFonts w:ascii="Times New Roman" w:eastAsia="Times New Roman" w:hAnsi="Times New Roman" w:cs="Times New Roman"/>
                <w:b/>
                <w:lang w:eastAsia="zh-CN"/>
              </w:rPr>
              <w:t>результат)</w:t>
            </w:r>
            <w:r w:rsidRPr="00766B29">
              <w:rPr>
                <w:rFonts w:ascii="Times New Roman" w:eastAsia="Times New Roman" w:hAnsi="Times New Roman" w:cs="Times New Roman"/>
                <w:b/>
                <w:spacing w:val="-1"/>
                <w:lang w:eastAsia="zh-CN"/>
              </w:rPr>
              <w:t xml:space="preserve"> №1</w:t>
            </w:r>
          </w:p>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«Социальная поддержка участников образовательного процесса»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X</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X</w:t>
            </w: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X</w:t>
            </w:r>
          </w:p>
        </w:tc>
      </w:tr>
      <w:tr w:rsidR="00766B29" w:rsidRPr="00766B29" w:rsidTr="00420F50">
        <w:trPr>
          <w:trHeight w:val="298"/>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1.1 «Документ, устанавливающий условия участия в акции (в том числе получателей), утвержден/принят»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15 апреля ежегодно</w:t>
            </w:r>
          </w:p>
        </w:tc>
        <w:tc>
          <w:tcPr>
            <w:tcW w:w="3260" w:type="dxa"/>
            <w:vMerge w:val="restart"/>
            <w:tcBorders>
              <w:top w:val="single" w:sz="4" w:space="0" w:color="000000"/>
              <w:left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Управление образования администрации АС ГО</w:t>
            </w:r>
          </w:p>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 xml:space="preserve">(Журавлева С.О., начальник </w:t>
            </w:r>
          </w:p>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юридического отдела,</w:t>
            </w:r>
          </w:p>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Исаева И.В., начальник отдела)</w:t>
            </w: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Times New Roman" w:eastAsia="Calibri" w:hAnsi="Times New Roman" w:cs="Times New Roman"/>
              </w:rPr>
            </w:pPr>
            <w:r w:rsidRPr="00766B29">
              <w:rPr>
                <w:rFonts w:ascii="Times New Roman" w:eastAsia="Calibri" w:hAnsi="Times New Roman" w:cs="Times New Roman"/>
              </w:rPr>
              <w:t xml:space="preserve">Информационная справка </w:t>
            </w:r>
          </w:p>
        </w:tc>
      </w:tr>
      <w:tr w:rsidR="00766B29" w:rsidRPr="00766B29" w:rsidTr="00420F50">
        <w:trPr>
          <w:trHeight w:val="414"/>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tabs>
                <w:tab w:val="left" w:pos="3240"/>
              </w:tabs>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2"/>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1.2. Проведение мониторинга промежуточных результатов»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pacing w:after="0" w:line="240" w:lineRule="auto"/>
              <w:jc w:val="both"/>
              <w:rPr>
                <w:rFonts w:ascii="Times New Roman" w:eastAsia="Times New Roman" w:hAnsi="Times New Roman" w:cs="Times New Roman"/>
                <w:lang w:eastAsia="ru-RU"/>
              </w:rPr>
            </w:pPr>
            <w:r w:rsidRPr="00766B29">
              <w:rPr>
                <w:rFonts w:ascii="Times New Roman" w:eastAsia="Times New Roman" w:hAnsi="Times New Roman" w:cs="Times New Roman"/>
                <w:lang w:val="en-GB" w:eastAsia="ru-RU"/>
              </w:rPr>
              <w:t>15</w:t>
            </w:r>
            <w:r w:rsidRPr="00766B29">
              <w:rPr>
                <w:rFonts w:ascii="Times New Roman" w:eastAsia="Times New Roman" w:hAnsi="Times New Roman" w:cs="Times New Roman"/>
                <w:lang w:eastAsia="ru-RU"/>
              </w:rPr>
              <w:t xml:space="preserve"> мая </w:t>
            </w:r>
            <w:r w:rsidRPr="00766B29">
              <w:rPr>
                <w:rFonts w:ascii="Times New Roman" w:eastAsia="Times New Roman" w:hAnsi="Times New Roman" w:cs="Times New Roman"/>
                <w:lang w:eastAsia="zh-CN"/>
              </w:rPr>
              <w:t>ежегодно</w:t>
            </w:r>
          </w:p>
        </w:tc>
        <w:tc>
          <w:tcPr>
            <w:tcW w:w="3260" w:type="dxa"/>
            <w:vMerge/>
            <w:tcBorders>
              <w:left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Times New Roman" w:eastAsia="Calibri" w:hAnsi="Times New Roman" w:cs="Times New Roman"/>
              </w:rPr>
            </w:pPr>
            <w:r w:rsidRPr="00766B29">
              <w:rPr>
                <w:rFonts w:ascii="Times New Roman" w:eastAsia="Calibri" w:hAnsi="Times New Roman" w:cs="Times New Roman"/>
              </w:rPr>
              <w:t xml:space="preserve">Информационная справка </w:t>
            </w:r>
          </w:p>
        </w:tc>
      </w:tr>
      <w:tr w:rsidR="00766B29" w:rsidRPr="00766B29" w:rsidTr="00420F50">
        <w:trPr>
          <w:trHeight w:val="414"/>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tabs>
                <w:tab w:val="left" w:pos="3240"/>
              </w:tabs>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Контрольная</w:t>
            </w:r>
            <w:r w:rsidRPr="00766B29">
              <w:rPr>
                <w:rFonts w:ascii="Times New Roman" w:eastAsia="Times New Roman" w:hAnsi="Times New Roman" w:cs="Times New Roman"/>
                <w:spacing w:val="-2"/>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1.3. Проведение мониторинга промежуточных результатов»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15 июля ежегодно</w:t>
            </w:r>
          </w:p>
        </w:tc>
        <w:tc>
          <w:tcPr>
            <w:tcW w:w="3260" w:type="dxa"/>
            <w:vMerge/>
            <w:tcBorders>
              <w:left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Times New Roman" w:eastAsia="Calibri" w:hAnsi="Times New Roman" w:cs="Times New Roman"/>
              </w:rPr>
            </w:pPr>
            <w:r w:rsidRPr="00766B29">
              <w:rPr>
                <w:rFonts w:ascii="Times New Roman" w:eastAsia="Calibri" w:hAnsi="Times New Roman" w:cs="Times New Roman"/>
              </w:rPr>
              <w:t xml:space="preserve">Информационная справка </w:t>
            </w:r>
          </w:p>
        </w:tc>
      </w:tr>
      <w:tr w:rsidR="00766B29" w:rsidRPr="00766B29" w:rsidTr="00420F50">
        <w:trPr>
          <w:trHeight w:val="414"/>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tabs>
                <w:tab w:val="left" w:pos="3240"/>
              </w:tabs>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Контрольная</w:t>
            </w:r>
            <w:r w:rsidRPr="00766B29">
              <w:rPr>
                <w:rFonts w:ascii="Times New Roman" w:eastAsia="Times New Roman" w:hAnsi="Times New Roman" w:cs="Times New Roman"/>
                <w:spacing w:val="-2"/>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1.4 Проведение мониторинга итоговых результатов»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декабря ежегодно</w:t>
            </w:r>
          </w:p>
        </w:tc>
        <w:tc>
          <w:tcPr>
            <w:tcW w:w="3260" w:type="dxa"/>
            <w:vMerge/>
            <w:tcBorders>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Times New Roman" w:eastAsia="Calibri" w:hAnsi="Times New Roman" w:cs="Times New Roman"/>
              </w:rPr>
            </w:pPr>
            <w:r w:rsidRPr="00766B29">
              <w:rPr>
                <w:rFonts w:ascii="Times New Roman" w:eastAsia="Calibri" w:hAnsi="Times New Roman" w:cs="Times New Roman"/>
              </w:rPr>
              <w:t xml:space="preserve">Информационная справка </w:t>
            </w:r>
          </w:p>
        </w:tc>
      </w:tr>
      <w:tr w:rsidR="00766B29" w:rsidRPr="00766B29" w:rsidTr="00420F50">
        <w:trPr>
          <w:trHeight w:val="299"/>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spacing w:val="-1"/>
                <w:lang w:eastAsia="zh-CN"/>
              </w:rPr>
            </w:pPr>
            <w:r w:rsidRPr="00766B29">
              <w:rPr>
                <w:rFonts w:ascii="Times New Roman" w:eastAsia="Times New Roman" w:hAnsi="Times New Roman" w:cs="Times New Roman"/>
                <w:lang w:eastAsia="zh-CN"/>
              </w:rPr>
              <w:t xml:space="preserve"> </w:t>
            </w:r>
            <w:r w:rsidRPr="00766B29">
              <w:rPr>
                <w:rFonts w:ascii="Times New Roman" w:eastAsia="Times New Roman" w:hAnsi="Times New Roman" w:cs="Times New Roman"/>
                <w:b/>
                <w:lang w:eastAsia="zh-CN"/>
              </w:rPr>
              <w:t>Мероприятие</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w:t>
            </w:r>
            <w:r w:rsidRPr="00766B29">
              <w:rPr>
                <w:rFonts w:ascii="Times New Roman" w:eastAsia="Times New Roman" w:hAnsi="Times New Roman" w:cs="Times New Roman"/>
                <w:b/>
                <w:lang w:eastAsia="zh-CN"/>
              </w:rPr>
              <w:t>результат)</w:t>
            </w:r>
            <w:r w:rsidRPr="00766B29">
              <w:rPr>
                <w:rFonts w:ascii="Times New Roman" w:eastAsia="Times New Roman" w:hAnsi="Times New Roman" w:cs="Times New Roman"/>
                <w:b/>
                <w:spacing w:val="-1"/>
                <w:lang w:eastAsia="zh-CN"/>
              </w:rPr>
              <w:t xml:space="preserve"> №2</w:t>
            </w:r>
            <w:r w:rsidRPr="00766B29">
              <w:rPr>
                <w:rFonts w:ascii="Times New Roman" w:eastAsia="Times New Roman" w:hAnsi="Times New Roman" w:cs="Times New Roman"/>
                <w:spacing w:val="-1"/>
                <w:lang w:eastAsia="zh-CN"/>
              </w:rPr>
              <w:t xml:space="preserve"> </w:t>
            </w:r>
          </w:p>
          <w:p w:rsidR="00766B29" w:rsidRPr="00766B29" w:rsidRDefault="00766B29" w:rsidP="00766B29">
            <w:pPr>
              <w:widowControl w:val="0"/>
              <w:suppressAutoHyphens/>
              <w:spacing w:after="0" w:line="240" w:lineRule="auto"/>
              <w:rPr>
                <w:rFonts w:ascii="Times New Roman" w:eastAsia="Times New Roman" w:hAnsi="Times New Roman" w:cs="Times New Roman"/>
                <w:b/>
                <w:lang w:eastAsia="zh-CN"/>
              </w:rPr>
            </w:pPr>
            <w:r w:rsidRPr="00766B29">
              <w:rPr>
                <w:rFonts w:ascii="Times New Roman" w:eastAsia="Times New Roman" w:hAnsi="Times New Roman" w:cs="Times New Roman"/>
                <w:lang w:eastAsia="zh-CN"/>
              </w:rPr>
              <w:t xml:space="preserve">«Обеспечение мер социальной поддержки в виде льгот по родительской плате за присмотр и уход за детьми в муниципальных организациях»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X</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X</w:t>
            </w: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X</w:t>
            </w:r>
          </w:p>
        </w:tc>
      </w:tr>
      <w:tr w:rsidR="00766B29" w:rsidRPr="00766B29" w:rsidTr="00420F50">
        <w:trPr>
          <w:trHeight w:val="298"/>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2.1 «Документ, устанавливающий условия предоставления социальной поддержки (в том числе размер и получателей), утвержден/принят»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15 апреля ежегодно</w:t>
            </w:r>
          </w:p>
        </w:tc>
        <w:tc>
          <w:tcPr>
            <w:tcW w:w="3260" w:type="dxa"/>
            <w:vMerge w:val="restart"/>
            <w:tcBorders>
              <w:top w:val="single" w:sz="4" w:space="0" w:color="000000"/>
              <w:left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Управление образования администрации АС ГО</w:t>
            </w:r>
          </w:p>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(Усольцева Е.В., специалист УО)</w:t>
            </w: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Times New Roman" w:eastAsia="Calibri" w:hAnsi="Times New Roman" w:cs="Times New Roman"/>
              </w:rPr>
            </w:pPr>
            <w:r w:rsidRPr="00766B29">
              <w:rPr>
                <w:rFonts w:ascii="Times New Roman" w:eastAsia="Times New Roman" w:hAnsi="Times New Roman" w:cs="Times New Roman"/>
                <w:spacing w:val="-2"/>
                <w:lang w:eastAsia="ru-RU"/>
              </w:rPr>
              <w:t xml:space="preserve">Информационная справка </w:t>
            </w:r>
          </w:p>
        </w:tc>
      </w:tr>
      <w:tr w:rsidR="00766B29" w:rsidRPr="00766B29" w:rsidTr="00420F50">
        <w:trPr>
          <w:trHeight w:val="30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tabs>
                <w:tab w:val="left" w:pos="3240"/>
              </w:tabs>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2"/>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2.2 «Проведение мониторинга промежуточных результатов»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pacing w:after="0" w:line="240" w:lineRule="auto"/>
              <w:jc w:val="both"/>
              <w:rPr>
                <w:rFonts w:ascii="Times New Roman" w:eastAsia="Times New Roman" w:hAnsi="Times New Roman" w:cs="Times New Roman"/>
                <w:lang w:eastAsia="ru-RU"/>
              </w:rPr>
            </w:pPr>
            <w:r w:rsidRPr="00766B29">
              <w:rPr>
                <w:rFonts w:ascii="Times New Roman" w:eastAsia="Times New Roman" w:hAnsi="Times New Roman" w:cs="Times New Roman"/>
                <w:lang w:val="en-GB" w:eastAsia="ru-RU"/>
              </w:rPr>
              <w:t>15</w:t>
            </w:r>
            <w:r w:rsidRPr="00766B29">
              <w:rPr>
                <w:rFonts w:ascii="Times New Roman" w:eastAsia="Times New Roman" w:hAnsi="Times New Roman" w:cs="Times New Roman"/>
                <w:lang w:eastAsia="ru-RU"/>
              </w:rPr>
              <w:t xml:space="preserve"> мая </w:t>
            </w:r>
            <w:r w:rsidRPr="00766B29">
              <w:rPr>
                <w:rFonts w:ascii="Times New Roman" w:eastAsia="Times New Roman" w:hAnsi="Times New Roman" w:cs="Times New Roman"/>
                <w:lang w:eastAsia="zh-CN"/>
              </w:rPr>
              <w:t>ежегодно</w:t>
            </w:r>
          </w:p>
        </w:tc>
        <w:tc>
          <w:tcPr>
            <w:tcW w:w="3260" w:type="dxa"/>
            <w:vMerge/>
            <w:tcBorders>
              <w:left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Times New Roman" w:eastAsia="Calibri" w:hAnsi="Times New Roman" w:cs="Times New Roman"/>
              </w:rPr>
            </w:pPr>
            <w:r w:rsidRPr="00766B29">
              <w:rPr>
                <w:rFonts w:ascii="Times New Roman" w:eastAsia="Times New Roman" w:hAnsi="Times New Roman" w:cs="Times New Roman"/>
                <w:spacing w:val="-2"/>
                <w:lang w:eastAsia="ru-RU"/>
              </w:rPr>
              <w:t xml:space="preserve">Информационная справка </w:t>
            </w:r>
          </w:p>
        </w:tc>
      </w:tr>
      <w:tr w:rsidR="00766B29" w:rsidRPr="00766B29" w:rsidTr="00420F50">
        <w:trPr>
          <w:trHeight w:val="30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tabs>
                <w:tab w:val="left" w:pos="3240"/>
              </w:tabs>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Контрольная</w:t>
            </w:r>
            <w:r w:rsidRPr="00766B29">
              <w:rPr>
                <w:rFonts w:ascii="Times New Roman" w:eastAsia="Times New Roman" w:hAnsi="Times New Roman" w:cs="Times New Roman"/>
                <w:spacing w:val="-2"/>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2.3 «Проведение мониторинга промежуточных результатов»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15 июля ежегодно</w:t>
            </w:r>
          </w:p>
        </w:tc>
        <w:tc>
          <w:tcPr>
            <w:tcW w:w="3260" w:type="dxa"/>
            <w:vMerge/>
            <w:tcBorders>
              <w:left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Times New Roman" w:eastAsia="Calibri" w:hAnsi="Times New Roman" w:cs="Times New Roman"/>
              </w:rPr>
            </w:pPr>
            <w:r w:rsidRPr="00766B29">
              <w:rPr>
                <w:rFonts w:ascii="Times New Roman" w:eastAsia="Times New Roman" w:hAnsi="Times New Roman" w:cs="Times New Roman"/>
                <w:spacing w:val="-2"/>
                <w:lang w:eastAsia="ru-RU"/>
              </w:rPr>
              <w:t xml:space="preserve">Информационная справка </w:t>
            </w:r>
          </w:p>
        </w:tc>
      </w:tr>
      <w:tr w:rsidR="00766B29" w:rsidRPr="00766B29" w:rsidTr="00420F50">
        <w:trPr>
          <w:trHeight w:val="30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tabs>
                <w:tab w:val="left" w:pos="3240"/>
              </w:tabs>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Контрольная</w:t>
            </w:r>
            <w:r w:rsidRPr="00766B29">
              <w:rPr>
                <w:rFonts w:ascii="Times New Roman" w:eastAsia="Times New Roman" w:hAnsi="Times New Roman" w:cs="Times New Roman"/>
                <w:spacing w:val="-2"/>
                <w:lang w:eastAsia="zh-CN"/>
              </w:rPr>
              <w:t xml:space="preserve"> </w:t>
            </w:r>
            <w:r w:rsidRPr="00766B29">
              <w:rPr>
                <w:rFonts w:ascii="Times New Roman" w:eastAsia="Times New Roman" w:hAnsi="Times New Roman" w:cs="Times New Roman"/>
                <w:lang w:eastAsia="zh-CN"/>
              </w:rPr>
              <w:t>точка 2.4 «Проведение мониторинга итоговых результатов»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декабря ежегодно</w:t>
            </w:r>
          </w:p>
        </w:tc>
        <w:tc>
          <w:tcPr>
            <w:tcW w:w="3260" w:type="dxa"/>
            <w:vMerge/>
            <w:tcBorders>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Times New Roman" w:eastAsia="Calibri" w:hAnsi="Times New Roman" w:cs="Times New Roman"/>
              </w:rPr>
            </w:pPr>
            <w:r w:rsidRPr="00766B29">
              <w:rPr>
                <w:rFonts w:ascii="Times New Roman" w:eastAsia="Times New Roman" w:hAnsi="Times New Roman" w:cs="Times New Roman"/>
                <w:spacing w:val="-2"/>
                <w:lang w:eastAsia="ru-RU"/>
              </w:rPr>
              <w:t xml:space="preserve">Информационная справка </w:t>
            </w:r>
          </w:p>
        </w:tc>
      </w:tr>
      <w:tr w:rsidR="00766B29" w:rsidRPr="00766B29" w:rsidTr="00420F50">
        <w:trPr>
          <w:trHeight w:val="303"/>
          <w:jc w:val="center"/>
        </w:trPr>
        <w:tc>
          <w:tcPr>
            <w:tcW w:w="15388" w:type="dxa"/>
            <w:gridSpan w:val="4"/>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Задача:</w:t>
            </w:r>
          </w:p>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«Совершенствование условий для социальной адаптации и интеграции в общество детей-сирот и детей, оставшихся без попечения родителей»</w:t>
            </w:r>
          </w:p>
        </w:tc>
      </w:tr>
      <w:tr w:rsidR="00766B29" w:rsidRPr="00766B29" w:rsidTr="00420F50">
        <w:trPr>
          <w:trHeight w:val="30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tabs>
                <w:tab w:val="left" w:pos="3240"/>
              </w:tabs>
              <w:suppressAutoHyphens/>
              <w:spacing w:after="0" w:line="240" w:lineRule="auto"/>
              <w:rPr>
                <w:rFonts w:ascii="Times New Roman" w:eastAsia="Times New Roman" w:hAnsi="Times New Roman" w:cs="Times New Roman"/>
                <w:b/>
                <w:iCs/>
                <w:lang w:eastAsia="zh-CN"/>
              </w:rPr>
            </w:pPr>
            <w:r w:rsidRPr="00766B29">
              <w:rPr>
                <w:rFonts w:ascii="Times New Roman" w:eastAsia="Times New Roman" w:hAnsi="Times New Roman" w:cs="Times New Roman"/>
                <w:b/>
                <w:iCs/>
                <w:lang w:eastAsia="zh-CN"/>
              </w:rPr>
              <w:t xml:space="preserve">Мероприятие (результат) №3 </w:t>
            </w:r>
          </w:p>
          <w:p w:rsidR="00766B29" w:rsidRPr="00766B29" w:rsidRDefault="00766B29" w:rsidP="00766B29">
            <w:pPr>
              <w:widowControl w:val="0"/>
              <w:tabs>
                <w:tab w:val="left" w:pos="3240"/>
              </w:tabs>
              <w:suppressAutoHyphens/>
              <w:spacing w:after="0" w:line="240" w:lineRule="auto"/>
              <w:rPr>
                <w:rFonts w:ascii="Times New Roman" w:eastAsia="Times New Roman" w:hAnsi="Times New Roman" w:cs="Times New Roman"/>
                <w:b/>
                <w:iCs/>
                <w:lang w:eastAsia="zh-CN"/>
              </w:rPr>
            </w:pPr>
            <w:r w:rsidRPr="00766B29">
              <w:rPr>
                <w:rFonts w:ascii="Times New Roman" w:eastAsia="Times New Roman" w:hAnsi="Times New Roman" w:cs="Times New Roman"/>
                <w:b/>
                <w:iCs/>
                <w:lang w:eastAsia="zh-CN"/>
              </w:rPr>
              <w:t>«</w:t>
            </w:r>
            <w:r w:rsidRPr="00766B29">
              <w:rPr>
                <w:rFonts w:ascii="Times New Roman" w:eastAsia="Times New Roman" w:hAnsi="Times New Roman" w:cs="Times New Roman"/>
                <w:iCs/>
                <w:lang w:eastAsia="zh-CN"/>
              </w:rPr>
              <w:t>Социальная поддержка детей-сирот, детей, оставшихся без попечения родителей»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X</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X</w:t>
            </w: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X</w:t>
            </w:r>
          </w:p>
        </w:tc>
      </w:tr>
      <w:tr w:rsidR="00766B29" w:rsidRPr="00766B29" w:rsidTr="00420F50">
        <w:trPr>
          <w:trHeight w:val="30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3.1 «Документ, устанавливающий условия предоставления социальной поддержки (в том числе размер и получателей), утвержден/принят»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15 апреля ежегодно</w:t>
            </w:r>
          </w:p>
        </w:tc>
        <w:tc>
          <w:tcPr>
            <w:tcW w:w="3260" w:type="dxa"/>
            <w:vMerge w:val="restart"/>
            <w:tcBorders>
              <w:top w:val="single" w:sz="4" w:space="0" w:color="000000"/>
              <w:left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Управление образования администрации АС ГО</w:t>
            </w:r>
          </w:p>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 xml:space="preserve"> (Журавлева С.О., начальник </w:t>
            </w:r>
          </w:p>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юридического отдела,</w:t>
            </w:r>
          </w:p>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Исаева И.В., начальник отдела</w:t>
            </w: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Times New Roman" w:eastAsia="Calibri" w:hAnsi="Times New Roman" w:cs="Times New Roman"/>
              </w:rPr>
            </w:pPr>
            <w:r w:rsidRPr="00766B29">
              <w:rPr>
                <w:rFonts w:ascii="Times New Roman" w:eastAsia="Times New Roman" w:hAnsi="Times New Roman" w:cs="Times New Roman"/>
                <w:spacing w:val="-2"/>
                <w:lang w:eastAsia="ru-RU"/>
              </w:rPr>
              <w:t xml:space="preserve">Информационная справка </w:t>
            </w:r>
          </w:p>
        </w:tc>
      </w:tr>
      <w:tr w:rsidR="00766B29" w:rsidRPr="00766B29" w:rsidTr="00420F50">
        <w:trPr>
          <w:trHeight w:val="30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tabs>
                <w:tab w:val="left" w:pos="3240"/>
              </w:tabs>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2"/>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3.2 «Проведение мониторинга промежуточных результатов»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pacing w:after="0" w:line="240" w:lineRule="auto"/>
              <w:jc w:val="both"/>
              <w:rPr>
                <w:rFonts w:ascii="Times New Roman" w:eastAsia="Times New Roman" w:hAnsi="Times New Roman" w:cs="Times New Roman"/>
                <w:lang w:eastAsia="ru-RU"/>
              </w:rPr>
            </w:pPr>
            <w:r w:rsidRPr="00766B29">
              <w:rPr>
                <w:rFonts w:ascii="Times New Roman" w:eastAsia="Times New Roman" w:hAnsi="Times New Roman" w:cs="Times New Roman"/>
                <w:lang w:val="en-GB" w:eastAsia="ru-RU"/>
              </w:rPr>
              <w:t>15</w:t>
            </w:r>
            <w:r w:rsidRPr="00766B29">
              <w:rPr>
                <w:rFonts w:ascii="Times New Roman" w:eastAsia="Times New Roman" w:hAnsi="Times New Roman" w:cs="Times New Roman"/>
                <w:lang w:eastAsia="ru-RU"/>
              </w:rPr>
              <w:t xml:space="preserve"> мая </w:t>
            </w:r>
            <w:r w:rsidRPr="00766B29">
              <w:rPr>
                <w:rFonts w:ascii="Times New Roman" w:eastAsia="Times New Roman" w:hAnsi="Times New Roman" w:cs="Times New Roman"/>
                <w:lang w:eastAsia="zh-CN"/>
              </w:rPr>
              <w:t>ежегодно</w:t>
            </w:r>
          </w:p>
        </w:tc>
        <w:tc>
          <w:tcPr>
            <w:tcW w:w="3260" w:type="dxa"/>
            <w:vMerge/>
            <w:tcBorders>
              <w:left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Times New Roman" w:eastAsia="Calibri" w:hAnsi="Times New Roman" w:cs="Times New Roman"/>
              </w:rPr>
            </w:pPr>
            <w:r w:rsidRPr="00766B29">
              <w:rPr>
                <w:rFonts w:ascii="Times New Roman" w:eastAsia="Times New Roman" w:hAnsi="Times New Roman" w:cs="Times New Roman"/>
                <w:spacing w:val="-2"/>
                <w:lang w:eastAsia="ru-RU"/>
              </w:rPr>
              <w:t xml:space="preserve">Информационная справка </w:t>
            </w:r>
          </w:p>
        </w:tc>
      </w:tr>
      <w:tr w:rsidR="00766B29" w:rsidRPr="00766B29" w:rsidTr="00420F50">
        <w:trPr>
          <w:trHeight w:val="30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tabs>
                <w:tab w:val="left" w:pos="3240"/>
              </w:tabs>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lastRenderedPageBreak/>
              <w:t>Контрольная</w:t>
            </w:r>
            <w:r w:rsidRPr="00766B29">
              <w:rPr>
                <w:rFonts w:ascii="Times New Roman" w:eastAsia="Times New Roman" w:hAnsi="Times New Roman" w:cs="Times New Roman"/>
                <w:spacing w:val="-2"/>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3.3 «Проведение мониторинга промежуточных результатов»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15 июля ежегодно</w:t>
            </w:r>
          </w:p>
        </w:tc>
        <w:tc>
          <w:tcPr>
            <w:tcW w:w="3260" w:type="dxa"/>
            <w:vMerge/>
            <w:tcBorders>
              <w:left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Times New Roman" w:eastAsia="Calibri" w:hAnsi="Times New Roman" w:cs="Times New Roman"/>
              </w:rPr>
            </w:pPr>
            <w:r w:rsidRPr="00766B29">
              <w:rPr>
                <w:rFonts w:ascii="Times New Roman" w:eastAsia="Times New Roman" w:hAnsi="Times New Roman" w:cs="Times New Roman"/>
                <w:spacing w:val="-2"/>
                <w:lang w:eastAsia="ru-RU"/>
              </w:rPr>
              <w:t xml:space="preserve">Информационная справка </w:t>
            </w:r>
          </w:p>
        </w:tc>
      </w:tr>
      <w:tr w:rsidR="00766B29" w:rsidRPr="00766B29" w:rsidTr="00420F50">
        <w:trPr>
          <w:trHeight w:val="30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tabs>
                <w:tab w:val="left" w:pos="3240"/>
              </w:tabs>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Контрольная</w:t>
            </w:r>
            <w:r w:rsidRPr="00766B29">
              <w:rPr>
                <w:rFonts w:ascii="Times New Roman" w:eastAsia="Times New Roman" w:hAnsi="Times New Roman" w:cs="Times New Roman"/>
                <w:spacing w:val="-2"/>
                <w:lang w:eastAsia="zh-CN"/>
              </w:rPr>
              <w:t xml:space="preserve"> </w:t>
            </w:r>
            <w:r w:rsidRPr="00766B29">
              <w:rPr>
                <w:rFonts w:ascii="Times New Roman" w:eastAsia="Times New Roman" w:hAnsi="Times New Roman" w:cs="Times New Roman"/>
                <w:lang w:eastAsia="zh-CN"/>
              </w:rPr>
              <w:t>точка 3.4 «Проведение мониторинга итоговых результатов»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декабря ежегодно</w:t>
            </w:r>
          </w:p>
        </w:tc>
        <w:tc>
          <w:tcPr>
            <w:tcW w:w="3260" w:type="dxa"/>
            <w:vMerge/>
            <w:tcBorders>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Times New Roman" w:eastAsia="Calibri" w:hAnsi="Times New Roman" w:cs="Times New Roman"/>
              </w:rPr>
            </w:pPr>
            <w:r w:rsidRPr="00766B29">
              <w:rPr>
                <w:rFonts w:ascii="Times New Roman" w:eastAsia="Times New Roman" w:hAnsi="Times New Roman" w:cs="Times New Roman"/>
                <w:spacing w:val="-2"/>
                <w:lang w:eastAsia="ru-RU"/>
              </w:rPr>
              <w:t xml:space="preserve">Информационная справка </w:t>
            </w:r>
          </w:p>
        </w:tc>
      </w:tr>
      <w:tr w:rsidR="00766B29" w:rsidRPr="00766B29" w:rsidTr="00420F50">
        <w:trPr>
          <w:trHeight w:val="30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b/>
                <w:lang w:eastAsia="zh-CN"/>
              </w:rPr>
            </w:pPr>
            <w:r w:rsidRPr="00766B29">
              <w:rPr>
                <w:rFonts w:ascii="Times New Roman" w:eastAsia="Times New Roman" w:hAnsi="Times New Roman" w:cs="Times New Roman"/>
                <w:b/>
                <w:lang w:eastAsia="zh-CN"/>
              </w:rPr>
              <w:t>Мероприятие (результат) №4</w:t>
            </w:r>
          </w:p>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b/>
                <w:lang w:eastAsia="zh-CN"/>
              </w:rPr>
              <w:t>«</w:t>
            </w:r>
            <w:r w:rsidRPr="00766B29">
              <w:rPr>
                <w:rFonts w:ascii="Times New Roman" w:eastAsia="Times New Roman" w:hAnsi="Times New Roman" w:cs="Times New Roman"/>
                <w:lang w:eastAsia="zh-CN"/>
              </w:rPr>
              <w:t>Численность детей-сирот и детей, оставшихся без попечения родителей, а также лица из числа детей-сирот, которые получают пенсию по потере кормильца</w:t>
            </w:r>
            <w:r w:rsidRPr="00766B29">
              <w:rPr>
                <w:rFonts w:ascii="Times New Roman" w:eastAsia="Times New Roman" w:hAnsi="Times New Roman" w:cs="Times New Roman"/>
                <w:b/>
                <w:lang w:eastAsia="zh-CN"/>
              </w:rPr>
              <w:t xml:space="preserve">»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X</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X</w:t>
            </w: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X</w:t>
            </w:r>
          </w:p>
        </w:tc>
      </w:tr>
      <w:tr w:rsidR="00766B29" w:rsidRPr="00766B29" w:rsidTr="00420F50">
        <w:trPr>
          <w:trHeight w:val="30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4.1 «Документ, устанавливающий условия осуществления выплат (в том числе размер и получателей), утвержден/принят»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15 апреля ежегодно</w:t>
            </w:r>
          </w:p>
        </w:tc>
        <w:tc>
          <w:tcPr>
            <w:tcW w:w="3260" w:type="dxa"/>
            <w:vMerge w:val="restart"/>
            <w:tcBorders>
              <w:top w:val="single" w:sz="4" w:space="0" w:color="000000"/>
              <w:left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Управление образования администрации АС ГО</w:t>
            </w:r>
          </w:p>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 xml:space="preserve"> (Исаева И.В., начальник отдела,</w:t>
            </w:r>
          </w:p>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Торхова Е.В., главный бухгалтер)</w:t>
            </w: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Times New Roman" w:eastAsia="Calibri" w:hAnsi="Times New Roman" w:cs="Times New Roman"/>
              </w:rPr>
            </w:pPr>
            <w:r w:rsidRPr="00766B29">
              <w:rPr>
                <w:rFonts w:ascii="Times New Roman" w:eastAsia="Times New Roman" w:hAnsi="Times New Roman" w:cs="Times New Roman"/>
                <w:spacing w:val="-2"/>
                <w:lang w:eastAsia="ru-RU"/>
              </w:rPr>
              <w:t xml:space="preserve">Информационная справка </w:t>
            </w:r>
          </w:p>
        </w:tc>
      </w:tr>
      <w:tr w:rsidR="00766B29" w:rsidRPr="00766B29" w:rsidTr="00420F50">
        <w:trPr>
          <w:trHeight w:val="30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tabs>
                <w:tab w:val="left" w:pos="3240"/>
              </w:tabs>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2"/>
                <w:lang w:eastAsia="zh-CN"/>
              </w:rPr>
              <w:t xml:space="preserve"> </w:t>
            </w:r>
            <w:r w:rsidRPr="00766B29">
              <w:rPr>
                <w:rFonts w:ascii="Times New Roman" w:eastAsia="Times New Roman" w:hAnsi="Times New Roman" w:cs="Times New Roman"/>
                <w:lang w:eastAsia="zh-CN"/>
              </w:rPr>
              <w:t>точка 4.2. «Выплаты осуществлены»</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pacing w:after="0" w:line="240" w:lineRule="auto"/>
              <w:jc w:val="both"/>
              <w:rPr>
                <w:rFonts w:ascii="Times New Roman" w:eastAsia="Times New Roman" w:hAnsi="Times New Roman" w:cs="Times New Roman"/>
                <w:lang w:eastAsia="ru-RU"/>
              </w:rPr>
            </w:pPr>
            <w:r w:rsidRPr="00766B29">
              <w:rPr>
                <w:rFonts w:ascii="Times New Roman" w:eastAsia="Times New Roman" w:hAnsi="Times New Roman" w:cs="Times New Roman"/>
                <w:lang w:val="en-GB" w:eastAsia="ru-RU"/>
              </w:rPr>
              <w:t>15</w:t>
            </w:r>
            <w:r w:rsidRPr="00766B29">
              <w:rPr>
                <w:rFonts w:ascii="Times New Roman" w:eastAsia="Times New Roman" w:hAnsi="Times New Roman" w:cs="Times New Roman"/>
                <w:lang w:eastAsia="ru-RU"/>
              </w:rPr>
              <w:t xml:space="preserve"> мая </w:t>
            </w:r>
            <w:r w:rsidRPr="00766B29">
              <w:rPr>
                <w:rFonts w:ascii="Times New Roman" w:eastAsia="Times New Roman" w:hAnsi="Times New Roman" w:cs="Times New Roman"/>
                <w:lang w:eastAsia="zh-CN"/>
              </w:rPr>
              <w:t>ежегодно</w:t>
            </w:r>
          </w:p>
        </w:tc>
        <w:tc>
          <w:tcPr>
            <w:tcW w:w="3260" w:type="dxa"/>
            <w:vMerge/>
            <w:tcBorders>
              <w:left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Times New Roman" w:eastAsia="Calibri" w:hAnsi="Times New Roman" w:cs="Times New Roman"/>
              </w:rPr>
            </w:pPr>
            <w:r w:rsidRPr="00766B29">
              <w:rPr>
                <w:rFonts w:ascii="Times New Roman" w:eastAsia="Times New Roman" w:hAnsi="Times New Roman" w:cs="Times New Roman"/>
                <w:spacing w:val="-2"/>
                <w:lang w:eastAsia="ru-RU"/>
              </w:rPr>
              <w:t xml:space="preserve">Информационная справка </w:t>
            </w:r>
          </w:p>
        </w:tc>
      </w:tr>
      <w:tr w:rsidR="00766B29" w:rsidRPr="00766B29" w:rsidTr="00420F50">
        <w:trPr>
          <w:trHeight w:val="30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tabs>
                <w:tab w:val="left" w:pos="3240"/>
              </w:tabs>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Контрольная</w:t>
            </w:r>
            <w:r w:rsidRPr="00766B29">
              <w:rPr>
                <w:rFonts w:ascii="Times New Roman" w:eastAsia="Times New Roman" w:hAnsi="Times New Roman" w:cs="Times New Roman"/>
                <w:spacing w:val="-2"/>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4.3. «Документ, устанавливающий условия осуществления выплат (в том числе размер и получателей), утвержден/принят»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15 июля ежегодно</w:t>
            </w:r>
          </w:p>
        </w:tc>
        <w:tc>
          <w:tcPr>
            <w:tcW w:w="3260" w:type="dxa"/>
            <w:vMerge/>
            <w:tcBorders>
              <w:left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Times New Roman" w:eastAsia="Calibri" w:hAnsi="Times New Roman" w:cs="Times New Roman"/>
              </w:rPr>
            </w:pPr>
            <w:r w:rsidRPr="00766B29">
              <w:rPr>
                <w:rFonts w:ascii="Times New Roman" w:eastAsia="Times New Roman" w:hAnsi="Times New Roman" w:cs="Times New Roman"/>
                <w:spacing w:val="-2"/>
                <w:lang w:eastAsia="ru-RU"/>
              </w:rPr>
              <w:t xml:space="preserve">Информационная справка </w:t>
            </w:r>
          </w:p>
        </w:tc>
      </w:tr>
      <w:tr w:rsidR="00766B29" w:rsidRPr="00766B29" w:rsidTr="00420F50">
        <w:trPr>
          <w:trHeight w:val="30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tabs>
                <w:tab w:val="left" w:pos="3240"/>
              </w:tabs>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Контрольная</w:t>
            </w:r>
            <w:r w:rsidRPr="00766B29">
              <w:rPr>
                <w:rFonts w:ascii="Times New Roman" w:eastAsia="Times New Roman" w:hAnsi="Times New Roman" w:cs="Times New Roman"/>
                <w:spacing w:val="-2"/>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4.4 «Выплаты осуществлены»</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декабря ежегодно</w:t>
            </w:r>
          </w:p>
        </w:tc>
        <w:tc>
          <w:tcPr>
            <w:tcW w:w="3260" w:type="dxa"/>
            <w:vMerge/>
            <w:tcBorders>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Times New Roman" w:eastAsia="Calibri" w:hAnsi="Times New Roman" w:cs="Times New Roman"/>
              </w:rPr>
            </w:pPr>
            <w:r w:rsidRPr="00766B29">
              <w:rPr>
                <w:rFonts w:ascii="Times New Roman" w:eastAsia="Times New Roman" w:hAnsi="Times New Roman" w:cs="Times New Roman"/>
                <w:spacing w:val="-2"/>
                <w:lang w:eastAsia="ru-RU"/>
              </w:rPr>
              <w:t xml:space="preserve">Информационная справка </w:t>
            </w:r>
          </w:p>
        </w:tc>
      </w:tr>
      <w:tr w:rsidR="00766B29" w:rsidRPr="00766B29" w:rsidTr="00420F50">
        <w:trPr>
          <w:trHeight w:val="303"/>
          <w:jc w:val="center"/>
        </w:trPr>
        <w:tc>
          <w:tcPr>
            <w:tcW w:w="15388" w:type="dxa"/>
            <w:gridSpan w:val="4"/>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Задача:</w:t>
            </w:r>
          </w:p>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«Укрепление здоровья школьников, и поддержка семей с детьми, включающие продолжение работы по организации качественного бесплатного горячего питания»</w:t>
            </w:r>
          </w:p>
        </w:tc>
      </w:tr>
      <w:tr w:rsidR="00766B29" w:rsidRPr="00766B29" w:rsidTr="00420F50">
        <w:trPr>
          <w:trHeight w:val="30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tabs>
                <w:tab w:val="left" w:pos="3240"/>
              </w:tabs>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b/>
                <w:lang w:eastAsia="zh-CN"/>
              </w:rPr>
              <w:t>Мероприятие (результат) №5</w:t>
            </w:r>
            <w:r w:rsidRPr="00766B29">
              <w:rPr>
                <w:rFonts w:ascii="Times New Roman" w:eastAsia="Times New Roman" w:hAnsi="Times New Roman" w:cs="Times New Roman"/>
                <w:lang w:eastAsia="zh-CN"/>
              </w:rPr>
              <w:t xml:space="preserve"> </w:t>
            </w:r>
          </w:p>
          <w:p w:rsidR="00766B29" w:rsidRPr="00766B29" w:rsidRDefault="00766B29" w:rsidP="00766B29">
            <w:pPr>
              <w:widowControl w:val="0"/>
              <w:tabs>
                <w:tab w:val="left" w:pos="3240"/>
              </w:tabs>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 xml:space="preserve">«Обеспечение мер социальной поддержки (в виде предоставления горячего питания) обучающимся муниципальных общеобразовательных организаций»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X</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X</w:t>
            </w: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X</w:t>
            </w:r>
          </w:p>
        </w:tc>
      </w:tr>
      <w:tr w:rsidR="00766B29" w:rsidRPr="00766B29" w:rsidTr="00420F50">
        <w:trPr>
          <w:trHeight w:val="30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5.1 «Документ, устанавливающий условия предоставления социальной поддержки (в том числе размер и получателей), утвержден/принят»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15 апреля ежегодно</w:t>
            </w:r>
          </w:p>
        </w:tc>
        <w:tc>
          <w:tcPr>
            <w:tcW w:w="3260" w:type="dxa"/>
            <w:vMerge w:val="restart"/>
            <w:tcBorders>
              <w:top w:val="single" w:sz="4" w:space="0" w:color="000000"/>
              <w:left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Управление образования администрации АС ГО</w:t>
            </w:r>
          </w:p>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 xml:space="preserve"> (Журавлева С.О., начальник </w:t>
            </w:r>
          </w:p>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юридического отдела, Сапожникова О.П., главный специалист)</w:t>
            </w: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Times New Roman" w:eastAsia="Calibri" w:hAnsi="Times New Roman" w:cs="Times New Roman"/>
              </w:rPr>
            </w:pPr>
            <w:r w:rsidRPr="00766B29">
              <w:rPr>
                <w:rFonts w:ascii="Times New Roman" w:eastAsia="Times New Roman" w:hAnsi="Times New Roman" w:cs="Times New Roman"/>
                <w:spacing w:val="-2"/>
                <w:lang w:eastAsia="ru-RU"/>
              </w:rPr>
              <w:t xml:space="preserve">Информационная справка </w:t>
            </w:r>
          </w:p>
        </w:tc>
      </w:tr>
      <w:tr w:rsidR="00766B29" w:rsidRPr="00766B29" w:rsidTr="00420F50">
        <w:trPr>
          <w:trHeight w:val="30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tabs>
                <w:tab w:val="left" w:pos="3240"/>
              </w:tabs>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2"/>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5.2 «Проведение мониторинга промежуточных результатов»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pacing w:after="0" w:line="240" w:lineRule="auto"/>
              <w:jc w:val="both"/>
              <w:rPr>
                <w:rFonts w:ascii="Times New Roman" w:eastAsia="Times New Roman" w:hAnsi="Times New Roman" w:cs="Times New Roman"/>
                <w:lang w:eastAsia="ru-RU"/>
              </w:rPr>
            </w:pPr>
            <w:r w:rsidRPr="00766B29">
              <w:rPr>
                <w:rFonts w:ascii="Times New Roman" w:eastAsia="Times New Roman" w:hAnsi="Times New Roman" w:cs="Times New Roman"/>
                <w:lang w:val="en-GB" w:eastAsia="ru-RU"/>
              </w:rPr>
              <w:t>15</w:t>
            </w:r>
            <w:r w:rsidRPr="00766B29">
              <w:rPr>
                <w:rFonts w:ascii="Times New Roman" w:eastAsia="Times New Roman" w:hAnsi="Times New Roman" w:cs="Times New Roman"/>
                <w:lang w:eastAsia="ru-RU"/>
              </w:rPr>
              <w:t xml:space="preserve"> мая </w:t>
            </w:r>
            <w:r w:rsidRPr="00766B29">
              <w:rPr>
                <w:rFonts w:ascii="Times New Roman" w:eastAsia="Times New Roman" w:hAnsi="Times New Roman" w:cs="Times New Roman"/>
                <w:lang w:eastAsia="zh-CN"/>
              </w:rPr>
              <w:t>ежегодно</w:t>
            </w:r>
          </w:p>
        </w:tc>
        <w:tc>
          <w:tcPr>
            <w:tcW w:w="3260" w:type="dxa"/>
            <w:vMerge/>
            <w:tcBorders>
              <w:left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Times New Roman" w:eastAsia="Calibri" w:hAnsi="Times New Roman" w:cs="Times New Roman"/>
              </w:rPr>
            </w:pPr>
            <w:r w:rsidRPr="00766B29">
              <w:rPr>
                <w:rFonts w:ascii="Times New Roman" w:eastAsia="Times New Roman" w:hAnsi="Times New Roman" w:cs="Times New Roman"/>
                <w:spacing w:val="-2"/>
                <w:lang w:eastAsia="ru-RU"/>
              </w:rPr>
              <w:t xml:space="preserve">Информационная справка </w:t>
            </w:r>
          </w:p>
        </w:tc>
      </w:tr>
      <w:tr w:rsidR="00766B29" w:rsidRPr="00766B29" w:rsidTr="00420F50">
        <w:trPr>
          <w:trHeight w:val="30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tabs>
                <w:tab w:val="left" w:pos="3240"/>
              </w:tabs>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Контрольная</w:t>
            </w:r>
            <w:r w:rsidRPr="00766B29">
              <w:rPr>
                <w:rFonts w:ascii="Times New Roman" w:eastAsia="Times New Roman" w:hAnsi="Times New Roman" w:cs="Times New Roman"/>
                <w:spacing w:val="-2"/>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5.3 «Проведение мониторинга промежуточных результатов»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15 июля ежегодно</w:t>
            </w:r>
          </w:p>
        </w:tc>
        <w:tc>
          <w:tcPr>
            <w:tcW w:w="3260" w:type="dxa"/>
            <w:vMerge/>
            <w:tcBorders>
              <w:left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Times New Roman" w:eastAsia="Calibri" w:hAnsi="Times New Roman" w:cs="Times New Roman"/>
              </w:rPr>
            </w:pPr>
            <w:r w:rsidRPr="00766B29">
              <w:rPr>
                <w:rFonts w:ascii="Times New Roman" w:eastAsia="Times New Roman" w:hAnsi="Times New Roman" w:cs="Times New Roman"/>
                <w:spacing w:val="-2"/>
                <w:lang w:eastAsia="ru-RU"/>
              </w:rPr>
              <w:t xml:space="preserve">Информационная справка </w:t>
            </w:r>
          </w:p>
        </w:tc>
      </w:tr>
      <w:tr w:rsidR="00766B29" w:rsidRPr="00766B29" w:rsidTr="00420F50">
        <w:trPr>
          <w:trHeight w:val="303"/>
          <w:jc w:val="center"/>
        </w:trPr>
        <w:tc>
          <w:tcPr>
            <w:tcW w:w="6941" w:type="dxa"/>
            <w:tcBorders>
              <w:top w:val="single" w:sz="4" w:space="0" w:color="000000"/>
              <w:left w:val="single" w:sz="4" w:space="0" w:color="000000"/>
              <w:bottom w:val="single" w:sz="4" w:space="0" w:color="auto"/>
              <w:right w:val="single" w:sz="4" w:space="0" w:color="000000"/>
            </w:tcBorders>
            <w:shd w:val="clear" w:color="auto" w:fill="auto"/>
            <w:tcMar>
              <w:left w:w="0" w:type="dxa"/>
              <w:right w:w="0" w:type="dxa"/>
            </w:tcMar>
          </w:tcPr>
          <w:p w:rsidR="00766B29" w:rsidRPr="00766B29" w:rsidRDefault="00766B29" w:rsidP="00766B29">
            <w:pPr>
              <w:widowControl w:val="0"/>
              <w:tabs>
                <w:tab w:val="left" w:pos="3240"/>
              </w:tabs>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Контрольная</w:t>
            </w:r>
            <w:r w:rsidRPr="00766B29">
              <w:rPr>
                <w:rFonts w:ascii="Times New Roman" w:eastAsia="Times New Roman" w:hAnsi="Times New Roman" w:cs="Times New Roman"/>
                <w:spacing w:val="-2"/>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5.4 «Проведение мониторинга итоговых результатов»</w:t>
            </w:r>
          </w:p>
        </w:tc>
        <w:tc>
          <w:tcPr>
            <w:tcW w:w="2552" w:type="dxa"/>
            <w:tcBorders>
              <w:top w:val="single" w:sz="4" w:space="0" w:color="000000"/>
              <w:left w:val="single" w:sz="4" w:space="0" w:color="000000"/>
              <w:bottom w:val="single" w:sz="4" w:space="0" w:color="auto"/>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декабря ежегодно</w:t>
            </w:r>
          </w:p>
        </w:tc>
        <w:tc>
          <w:tcPr>
            <w:tcW w:w="3260" w:type="dxa"/>
            <w:vMerge/>
            <w:tcBorders>
              <w:left w:val="single" w:sz="4" w:space="0" w:color="000000"/>
              <w:bottom w:val="single" w:sz="4" w:space="0" w:color="auto"/>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2635" w:type="dxa"/>
            <w:tcBorders>
              <w:top w:val="single" w:sz="4" w:space="0" w:color="000000"/>
              <w:left w:val="single" w:sz="4" w:space="0" w:color="000000"/>
              <w:bottom w:val="single" w:sz="4" w:space="0" w:color="auto"/>
              <w:right w:val="single" w:sz="4" w:space="0" w:color="000000"/>
            </w:tcBorders>
            <w:shd w:val="clear" w:color="auto" w:fill="auto"/>
            <w:tcMar>
              <w:left w:w="0" w:type="dxa"/>
              <w:right w:w="0" w:type="dxa"/>
            </w:tcMar>
          </w:tcPr>
          <w:p w:rsidR="00766B29" w:rsidRPr="00766B29" w:rsidRDefault="00766B29" w:rsidP="00766B29">
            <w:pPr>
              <w:rPr>
                <w:rFonts w:ascii="Times New Roman" w:eastAsia="Calibri" w:hAnsi="Times New Roman" w:cs="Times New Roman"/>
              </w:rPr>
            </w:pPr>
            <w:r w:rsidRPr="00766B29">
              <w:rPr>
                <w:rFonts w:ascii="Times New Roman" w:eastAsia="Times New Roman" w:hAnsi="Times New Roman" w:cs="Times New Roman"/>
                <w:spacing w:val="-2"/>
                <w:lang w:eastAsia="ru-RU"/>
              </w:rPr>
              <w:t xml:space="preserve">Информационная справка </w:t>
            </w:r>
          </w:p>
        </w:tc>
      </w:tr>
      <w:tr w:rsidR="00766B29" w:rsidRPr="00766B29" w:rsidTr="00420F50">
        <w:trPr>
          <w:trHeight w:val="303"/>
          <w:jc w:val="center"/>
        </w:trPr>
        <w:tc>
          <w:tcPr>
            <w:tcW w:w="15388" w:type="dxa"/>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766B29" w:rsidRPr="001A5CBB"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Задача</w:t>
            </w:r>
          </w:p>
          <w:p w:rsidR="00766B29" w:rsidRPr="00766B29" w:rsidRDefault="00766B29" w:rsidP="00766B29">
            <w:pPr>
              <w:rPr>
                <w:rFonts w:ascii="Times New Roman" w:eastAsia="Times New Roman" w:hAnsi="Times New Roman" w:cs="Times New Roman"/>
                <w:spacing w:val="-2"/>
                <w:lang w:eastAsia="ru-RU"/>
              </w:rPr>
            </w:pPr>
            <w:r w:rsidRPr="001A5CBB">
              <w:rPr>
                <w:rFonts w:ascii="Times New Roman" w:eastAsia="Times New Roman" w:hAnsi="Times New Roman" w:cs="Times New Roman"/>
                <w:lang w:eastAsia="zh-CN"/>
              </w:rPr>
              <w:t>«Развитие социальной поддержки субъектов образовательного процесса (из семей участников СВО) в сфере отдыха и оздоровления»</w:t>
            </w:r>
          </w:p>
        </w:tc>
      </w:tr>
      <w:tr w:rsidR="00766B29" w:rsidRPr="00766B29" w:rsidTr="00420F50">
        <w:trPr>
          <w:trHeight w:val="303"/>
          <w:jc w:val="center"/>
        </w:trPr>
        <w:tc>
          <w:tcPr>
            <w:tcW w:w="694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766B29" w:rsidRPr="001A5CBB" w:rsidRDefault="00766B29" w:rsidP="00766B29">
            <w:pPr>
              <w:spacing w:after="0"/>
              <w:jc w:val="both"/>
              <w:rPr>
                <w:rFonts w:ascii="Times New Roman" w:eastAsia="Calibri" w:hAnsi="Times New Roman" w:cs="Times New Roman"/>
                <w:b/>
              </w:rPr>
            </w:pPr>
            <w:r w:rsidRPr="001A5CBB">
              <w:rPr>
                <w:rFonts w:ascii="Times New Roman" w:eastAsia="Calibri" w:hAnsi="Times New Roman" w:cs="Times New Roman"/>
                <w:b/>
              </w:rPr>
              <w:t>Мероприятие (результат) № 6</w:t>
            </w:r>
          </w:p>
          <w:p w:rsidR="00766B29" w:rsidRPr="001A5CBB" w:rsidRDefault="00766B29" w:rsidP="00766B29">
            <w:pPr>
              <w:spacing w:after="0"/>
              <w:jc w:val="both"/>
              <w:rPr>
                <w:rFonts w:ascii="Times New Roman" w:eastAsia="Calibri" w:hAnsi="Times New Roman" w:cs="Times New Roman"/>
                <w:b/>
              </w:rPr>
            </w:pPr>
            <w:r w:rsidRPr="001A5CBB">
              <w:rPr>
                <w:rFonts w:ascii="Times New Roman" w:eastAsia="Calibri" w:hAnsi="Times New Roman" w:cs="Times New Roman"/>
              </w:rPr>
              <w:lastRenderedPageBreak/>
              <w:t>«Обеспечение мер адресной социальной поддержки (в сфере организации и обеспечения отдыха и оздоровления) обучающимся муниципальных общеобразовательных организаций</w:t>
            </w:r>
            <w:r w:rsidRPr="001A5CBB">
              <w:rPr>
                <w:rFonts w:ascii="Calibri" w:eastAsia="Calibri" w:hAnsi="Calibri" w:cs="Calibri"/>
              </w:rPr>
              <w:t xml:space="preserve"> </w:t>
            </w:r>
            <w:r w:rsidRPr="001A5CBB">
              <w:rPr>
                <w:rFonts w:ascii="Times New Roman" w:eastAsia="Calibri" w:hAnsi="Times New Roman" w:cs="Times New Roman"/>
              </w:rPr>
              <w:t>из семей участников СВО»</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1A5CBB"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1A5CBB">
              <w:rPr>
                <w:rFonts w:ascii="Times New Roman" w:eastAsia="Times New Roman" w:hAnsi="Times New Roman" w:cs="Times New Roman"/>
                <w:lang w:eastAsia="zh-CN"/>
              </w:rPr>
              <w:lastRenderedPageBreak/>
              <w:t>X</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1A5CBB"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X</w:t>
            </w: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1A5CBB"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X</w:t>
            </w:r>
          </w:p>
        </w:tc>
      </w:tr>
      <w:tr w:rsidR="00766B29" w:rsidRPr="00766B29" w:rsidTr="00420F50">
        <w:trPr>
          <w:trHeight w:val="30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1A5CBB" w:rsidRDefault="00766B29" w:rsidP="00766B29">
            <w:pPr>
              <w:widowControl w:val="0"/>
              <w:suppressAutoHyphens/>
              <w:spacing w:after="0" w:line="240" w:lineRule="auto"/>
              <w:rPr>
                <w:rFonts w:ascii="Times New Roman" w:eastAsia="Times New Roman" w:hAnsi="Times New Roman" w:cs="Times New Roman"/>
                <w:lang w:eastAsia="ru-RU"/>
              </w:rPr>
            </w:pPr>
            <w:r w:rsidRPr="001A5CBB">
              <w:rPr>
                <w:rFonts w:ascii="Times New Roman" w:eastAsia="Times New Roman" w:hAnsi="Times New Roman" w:cs="Times New Roman"/>
                <w:lang w:eastAsia="zh-CN"/>
              </w:rPr>
              <w:lastRenderedPageBreak/>
              <w:t xml:space="preserve"> Контрольная</w:t>
            </w:r>
            <w:r w:rsidRPr="001A5CBB">
              <w:rPr>
                <w:rFonts w:ascii="Times New Roman" w:eastAsia="Times New Roman" w:hAnsi="Times New Roman" w:cs="Times New Roman"/>
                <w:spacing w:val="-1"/>
                <w:lang w:eastAsia="zh-CN"/>
              </w:rPr>
              <w:t xml:space="preserve"> </w:t>
            </w:r>
            <w:r w:rsidRPr="001A5CBB">
              <w:rPr>
                <w:rFonts w:ascii="Times New Roman" w:eastAsia="Times New Roman" w:hAnsi="Times New Roman" w:cs="Times New Roman"/>
                <w:lang w:eastAsia="zh-CN"/>
              </w:rPr>
              <w:t>точка</w:t>
            </w:r>
            <w:r w:rsidRPr="001A5CBB">
              <w:rPr>
                <w:rFonts w:ascii="Times New Roman" w:eastAsia="Times New Roman" w:hAnsi="Times New Roman" w:cs="Times New Roman"/>
                <w:spacing w:val="-4"/>
                <w:lang w:eastAsia="zh-CN"/>
              </w:rPr>
              <w:t xml:space="preserve"> </w:t>
            </w:r>
            <w:r w:rsidRPr="001A5CBB">
              <w:rPr>
                <w:rFonts w:ascii="Times New Roman" w:eastAsia="Times New Roman" w:hAnsi="Times New Roman" w:cs="Times New Roman"/>
                <w:lang w:eastAsia="zh-CN"/>
              </w:rPr>
              <w:t>6.1 «Документ, устанавливающий условия предоставления социальной поддержки (в том числе размер и получателей), утвержден/принят»</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1A5CBB" w:rsidRDefault="00766B29" w:rsidP="00766B29">
            <w:pPr>
              <w:widowControl w:val="0"/>
              <w:suppressAutoHyphens/>
              <w:spacing w:after="0" w:line="240" w:lineRule="auto"/>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30 марта ежегодно</w:t>
            </w:r>
          </w:p>
        </w:tc>
        <w:tc>
          <w:tcPr>
            <w:tcW w:w="3260" w:type="dxa"/>
            <w:vMerge w:val="restart"/>
            <w:tcBorders>
              <w:top w:val="single" w:sz="4" w:space="0" w:color="auto"/>
              <w:left w:val="single" w:sz="4" w:space="0" w:color="000000"/>
              <w:right w:val="single" w:sz="4" w:space="0" w:color="000000"/>
            </w:tcBorders>
            <w:shd w:val="clear" w:color="auto" w:fill="auto"/>
            <w:tcMar>
              <w:left w:w="0" w:type="dxa"/>
              <w:right w:w="0" w:type="dxa"/>
            </w:tcMar>
          </w:tcPr>
          <w:p w:rsidR="00766B29" w:rsidRPr="001A5CBB"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Управление образования администрации АС ГО</w:t>
            </w:r>
          </w:p>
          <w:p w:rsidR="00766B29" w:rsidRPr="001A5CBB"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(Журавлева С.О., начальник</w:t>
            </w:r>
          </w:p>
          <w:p w:rsidR="00766B29" w:rsidRPr="001A5CBB" w:rsidRDefault="00766B29" w:rsidP="00766B29">
            <w:pPr>
              <w:jc w:val="center"/>
              <w:rPr>
                <w:rFonts w:ascii="Calibri" w:eastAsia="Calibri" w:hAnsi="Calibri" w:cs="Calibri"/>
              </w:rPr>
            </w:pPr>
            <w:r w:rsidRPr="001A5CBB">
              <w:rPr>
                <w:rFonts w:ascii="Times New Roman" w:eastAsia="Times New Roman" w:hAnsi="Times New Roman" w:cs="Times New Roman"/>
                <w:lang w:eastAsia="zh-CN"/>
              </w:rPr>
              <w:t xml:space="preserve">юридического отдела, </w:t>
            </w:r>
            <w:proofErr w:type="spellStart"/>
            <w:r w:rsidRPr="001A5CBB">
              <w:rPr>
                <w:rFonts w:ascii="Times New Roman" w:eastAsia="Times New Roman" w:hAnsi="Times New Roman" w:cs="Times New Roman"/>
                <w:lang w:eastAsia="zh-CN"/>
              </w:rPr>
              <w:t>Дзюман</w:t>
            </w:r>
            <w:proofErr w:type="spellEnd"/>
            <w:r w:rsidRPr="001A5CBB">
              <w:rPr>
                <w:rFonts w:ascii="Times New Roman" w:eastAsia="Times New Roman" w:hAnsi="Times New Roman" w:cs="Times New Roman"/>
                <w:lang w:eastAsia="zh-CN"/>
              </w:rPr>
              <w:t xml:space="preserve"> </w:t>
            </w:r>
            <w:proofErr w:type="gramStart"/>
            <w:r w:rsidRPr="001A5CBB">
              <w:rPr>
                <w:rFonts w:ascii="Times New Roman" w:eastAsia="Times New Roman" w:hAnsi="Times New Roman" w:cs="Times New Roman"/>
                <w:lang w:eastAsia="zh-CN"/>
              </w:rPr>
              <w:t>Ю.В..</w:t>
            </w:r>
            <w:proofErr w:type="gramEnd"/>
            <w:r w:rsidRPr="001A5CBB">
              <w:rPr>
                <w:rFonts w:ascii="Times New Roman" w:eastAsia="Times New Roman" w:hAnsi="Times New Roman" w:cs="Times New Roman"/>
                <w:lang w:eastAsia="zh-CN"/>
              </w:rPr>
              <w:t>, главный специалист)</w:t>
            </w: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1A5CBB" w:rsidRDefault="00766B29" w:rsidP="00766B29">
            <w:pPr>
              <w:rPr>
                <w:rFonts w:ascii="Times New Roman" w:eastAsia="Calibri" w:hAnsi="Times New Roman" w:cs="Times New Roman"/>
              </w:rPr>
            </w:pPr>
            <w:r w:rsidRPr="001A5CBB">
              <w:rPr>
                <w:rFonts w:ascii="Times New Roman" w:eastAsia="Times New Roman" w:hAnsi="Times New Roman" w:cs="Times New Roman"/>
                <w:spacing w:val="-2"/>
                <w:lang w:eastAsia="ru-RU"/>
              </w:rPr>
              <w:t xml:space="preserve">Информационная справка </w:t>
            </w:r>
          </w:p>
        </w:tc>
      </w:tr>
      <w:tr w:rsidR="00766B29" w:rsidRPr="00766B29" w:rsidTr="00420F50">
        <w:trPr>
          <w:trHeight w:val="30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1A5CBB" w:rsidRDefault="00766B29" w:rsidP="00766B29">
            <w:pPr>
              <w:widowControl w:val="0"/>
              <w:tabs>
                <w:tab w:val="left" w:pos="3240"/>
              </w:tabs>
              <w:suppressAutoHyphens/>
              <w:spacing w:after="0" w:line="240" w:lineRule="auto"/>
              <w:rPr>
                <w:rFonts w:ascii="Times New Roman" w:eastAsia="Times New Roman" w:hAnsi="Times New Roman" w:cs="Times New Roman"/>
                <w:lang w:eastAsia="ru-RU"/>
              </w:rPr>
            </w:pPr>
            <w:r w:rsidRPr="001A5CBB">
              <w:rPr>
                <w:rFonts w:ascii="Times New Roman" w:eastAsia="Times New Roman" w:hAnsi="Times New Roman" w:cs="Times New Roman"/>
                <w:lang w:eastAsia="zh-CN"/>
              </w:rPr>
              <w:t xml:space="preserve"> Контрольная</w:t>
            </w:r>
            <w:r w:rsidRPr="001A5CBB">
              <w:rPr>
                <w:rFonts w:ascii="Times New Roman" w:eastAsia="Times New Roman" w:hAnsi="Times New Roman" w:cs="Times New Roman"/>
                <w:spacing w:val="-2"/>
                <w:lang w:eastAsia="zh-CN"/>
              </w:rPr>
              <w:t xml:space="preserve"> </w:t>
            </w:r>
            <w:r w:rsidRPr="001A5CBB">
              <w:rPr>
                <w:rFonts w:ascii="Times New Roman" w:eastAsia="Times New Roman" w:hAnsi="Times New Roman" w:cs="Times New Roman"/>
                <w:lang w:eastAsia="zh-CN"/>
              </w:rPr>
              <w:t>точка</w:t>
            </w:r>
            <w:r w:rsidRPr="001A5CBB">
              <w:rPr>
                <w:rFonts w:ascii="Times New Roman" w:eastAsia="Times New Roman" w:hAnsi="Times New Roman" w:cs="Times New Roman"/>
                <w:spacing w:val="-4"/>
                <w:lang w:eastAsia="zh-CN"/>
              </w:rPr>
              <w:t xml:space="preserve"> </w:t>
            </w:r>
            <w:r w:rsidRPr="001A5CBB">
              <w:rPr>
                <w:rFonts w:ascii="Times New Roman" w:eastAsia="Times New Roman" w:hAnsi="Times New Roman" w:cs="Times New Roman"/>
                <w:lang w:eastAsia="zh-CN"/>
              </w:rPr>
              <w:t>6.2 «Проведение мониторинга промежуточных результатов»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1A5CBB" w:rsidRDefault="00766B29" w:rsidP="00766B29">
            <w:pPr>
              <w:widowControl w:val="0"/>
              <w:suppressAutoHyphens/>
              <w:spacing w:after="0" w:line="240" w:lineRule="auto"/>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30 июня ежегодно</w:t>
            </w:r>
          </w:p>
        </w:tc>
        <w:tc>
          <w:tcPr>
            <w:tcW w:w="3260" w:type="dxa"/>
            <w:vMerge/>
            <w:tcBorders>
              <w:left w:val="single" w:sz="4" w:space="0" w:color="000000"/>
              <w:right w:val="single" w:sz="4" w:space="0" w:color="000000"/>
            </w:tcBorders>
            <w:shd w:val="clear" w:color="auto" w:fill="auto"/>
            <w:tcMar>
              <w:left w:w="0" w:type="dxa"/>
              <w:right w:w="0" w:type="dxa"/>
            </w:tcMar>
          </w:tcPr>
          <w:p w:rsidR="00766B29" w:rsidRPr="001A5CBB" w:rsidRDefault="00766B29" w:rsidP="00766B29">
            <w:pPr>
              <w:rPr>
                <w:rFonts w:ascii="Calibri" w:eastAsia="Calibri" w:hAnsi="Calibri" w:cs="Calibri"/>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1A5CBB" w:rsidRDefault="00766B29" w:rsidP="00766B29">
            <w:pPr>
              <w:rPr>
                <w:rFonts w:ascii="Times New Roman" w:eastAsia="Calibri" w:hAnsi="Times New Roman" w:cs="Times New Roman"/>
              </w:rPr>
            </w:pPr>
            <w:r w:rsidRPr="001A5CBB">
              <w:rPr>
                <w:rFonts w:ascii="Times New Roman" w:eastAsia="Times New Roman" w:hAnsi="Times New Roman" w:cs="Times New Roman"/>
                <w:spacing w:val="-2"/>
                <w:lang w:eastAsia="ru-RU"/>
              </w:rPr>
              <w:t xml:space="preserve">Информационная справка </w:t>
            </w:r>
          </w:p>
        </w:tc>
      </w:tr>
      <w:tr w:rsidR="00766B29" w:rsidRPr="00766B29" w:rsidTr="00420F50">
        <w:trPr>
          <w:trHeight w:val="303"/>
          <w:jc w:val="center"/>
        </w:trPr>
        <w:tc>
          <w:tcPr>
            <w:tcW w:w="694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1A5CBB" w:rsidRDefault="00766B29" w:rsidP="00766B29">
            <w:pPr>
              <w:widowControl w:val="0"/>
              <w:tabs>
                <w:tab w:val="left" w:pos="3240"/>
              </w:tabs>
              <w:suppressAutoHyphens/>
              <w:spacing w:after="0" w:line="240" w:lineRule="auto"/>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Контрольная</w:t>
            </w:r>
            <w:r w:rsidRPr="001A5CBB">
              <w:rPr>
                <w:rFonts w:ascii="Times New Roman" w:eastAsia="Times New Roman" w:hAnsi="Times New Roman" w:cs="Times New Roman"/>
                <w:spacing w:val="-2"/>
                <w:lang w:eastAsia="zh-CN"/>
              </w:rPr>
              <w:t xml:space="preserve"> </w:t>
            </w:r>
            <w:r w:rsidRPr="001A5CBB">
              <w:rPr>
                <w:rFonts w:ascii="Times New Roman" w:eastAsia="Times New Roman" w:hAnsi="Times New Roman" w:cs="Times New Roman"/>
                <w:lang w:eastAsia="zh-CN"/>
              </w:rPr>
              <w:t>точка</w:t>
            </w:r>
            <w:r w:rsidRPr="001A5CBB">
              <w:rPr>
                <w:rFonts w:ascii="Times New Roman" w:eastAsia="Times New Roman" w:hAnsi="Times New Roman" w:cs="Times New Roman"/>
                <w:spacing w:val="-4"/>
                <w:lang w:eastAsia="zh-CN"/>
              </w:rPr>
              <w:t xml:space="preserve"> </w:t>
            </w:r>
            <w:r w:rsidRPr="001A5CBB">
              <w:rPr>
                <w:rFonts w:ascii="Times New Roman" w:eastAsia="Times New Roman" w:hAnsi="Times New Roman" w:cs="Times New Roman"/>
                <w:lang w:eastAsia="zh-CN"/>
              </w:rPr>
              <w:t>6.3 «Проведение мониторинга промежуточных результатов»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1A5CBB" w:rsidRDefault="00766B29" w:rsidP="00766B29">
            <w:pPr>
              <w:widowControl w:val="0"/>
              <w:suppressAutoHyphens/>
              <w:spacing w:after="0" w:line="240" w:lineRule="auto"/>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30 сентября ежегодно</w:t>
            </w:r>
          </w:p>
        </w:tc>
        <w:tc>
          <w:tcPr>
            <w:tcW w:w="3260" w:type="dxa"/>
            <w:vMerge/>
            <w:tcBorders>
              <w:left w:val="single" w:sz="4" w:space="0" w:color="000000"/>
              <w:right w:val="single" w:sz="4" w:space="0" w:color="000000"/>
            </w:tcBorders>
            <w:shd w:val="clear" w:color="auto" w:fill="auto"/>
            <w:tcMar>
              <w:left w:w="0" w:type="dxa"/>
              <w:right w:w="0" w:type="dxa"/>
            </w:tcMar>
          </w:tcPr>
          <w:p w:rsidR="00766B29" w:rsidRPr="001A5CBB" w:rsidRDefault="00766B29" w:rsidP="00766B29">
            <w:pPr>
              <w:rPr>
                <w:rFonts w:ascii="Calibri" w:eastAsia="Calibri" w:hAnsi="Calibri" w:cs="Calibri"/>
              </w:rPr>
            </w:pPr>
          </w:p>
        </w:tc>
        <w:tc>
          <w:tcPr>
            <w:tcW w:w="26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1A5CBB" w:rsidRDefault="00766B29" w:rsidP="00766B29">
            <w:pPr>
              <w:rPr>
                <w:rFonts w:ascii="Times New Roman" w:eastAsia="Calibri" w:hAnsi="Times New Roman" w:cs="Times New Roman"/>
              </w:rPr>
            </w:pPr>
            <w:r w:rsidRPr="001A5CBB">
              <w:rPr>
                <w:rFonts w:ascii="Times New Roman" w:eastAsia="Times New Roman" w:hAnsi="Times New Roman" w:cs="Times New Roman"/>
                <w:spacing w:val="-2"/>
                <w:lang w:eastAsia="ru-RU"/>
              </w:rPr>
              <w:t xml:space="preserve">Информационная справка </w:t>
            </w:r>
          </w:p>
        </w:tc>
      </w:tr>
      <w:tr w:rsidR="00766B29" w:rsidRPr="00766B29" w:rsidTr="00420F50">
        <w:trPr>
          <w:trHeight w:val="303"/>
          <w:jc w:val="center"/>
        </w:trPr>
        <w:tc>
          <w:tcPr>
            <w:tcW w:w="6941" w:type="dxa"/>
            <w:tcBorders>
              <w:top w:val="single" w:sz="4" w:space="0" w:color="000000"/>
              <w:left w:val="single" w:sz="4" w:space="0" w:color="000000"/>
              <w:bottom w:val="single" w:sz="4" w:space="0" w:color="auto"/>
              <w:right w:val="single" w:sz="4" w:space="0" w:color="000000"/>
            </w:tcBorders>
            <w:shd w:val="clear" w:color="auto" w:fill="auto"/>
            <w:tcMar>
              <w:left w:w="0" w:type="dxa"/>
              <w:right w:w="0" w:type="dxa"/>
            </w:tcMar>
          </w:tcPr>
          <w:p w:rsidR="00766B29" w:rsidRPr="001A5CBB" w:rsidRDefault="00766B29" w:rsidP="00766B29">
            <w:pPr>
              <w:widowControl w:val="0"/>
              <w:tabs>
                <w:tab w:val="left" w:pos="3240"/>
              </w:tabs>
              <w:suppressAutoHyphens/>
              <w:spacing w:after="0" w:line="240" w:lineRule="auto"/>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Контрольная</w:t>
            </w:r>
            <w:r w:rsidRPr="001A5CBB">
              <w:rPr>
                <w:rFonts w:ascii="Times New Roman" w:eastAsia="Times New Roman" w:hAnsi="Times New Roman" w:cs="Times New Roman"/>
                <w:spacing w:val="-2"/>
                <w:lang w:eastAsia="zh-CN"/>
              </w:rPr>
              <w:t xml:space="preserve"> </w:t>
            </w:r>
            <w:r w:rsidRPr="001A5CBB">
              <w:rPr>
                <w:rFonts w:ascii="Times New Roman" w:eastAsia="Times New Roman" w:hAnsi="Times New Roman" w:cs="Times New Roman"/>
                <w:lang w:eastAsia="zh-CN"/>
              </w:rPr>
              <w:t>точка</w:t>
            </w:r>
            <w:r w:rsidRPr="001A5CBB">
              <w:rPr>
                <w:rFonts w:ascii="Times New Roman" w:eastAsia="Times New Roman" w:hAnsi="Times New Roman" w:cs="Times New Roman"/>
                <w:spacing w:val="-4"/>
                <w:lang w:eastAsia="zh-CN"/>
              </w:rPr>
              <w:t xml:space="preserve"> </w:t>
            </w:r>
            <w:r w:rsidRPr="001A5CBB">
              <w:rPr>
                <w:rFonts w:ascii="Times New Roman" w:eastAsia="Times New Roman" w:hAnsi="Times New Roman" w:cs="Times New Roman"/>
                <w:lang w:eastAsia="zh-CN"/>
              </w:rPr>
              <w:t>6.4 «Проведение мониторинга итоговых результатов»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1A5CBB" w:rsidRDefault="00766B29" w:rsidP="00766B29">
            <w:pPr>
              <w:widowControl w:val="0"/>
              <w:suppressAutoHyphens/>
              <w:spacing w:after="0" w:line="240" w:lineRule="auto"/>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30 декабря ежегодно</w:t>
            </w:r>
          </w:p>
        </w:tc>
        <w:tc>
          <w:tcPr>
            <w:tcW w:w="3260" w:type="dxa"/>
            <w:vMerge/>
            <w:tcBorders>
              <w:left w:val="single" w:sz="4" w:space="0" w:color="000000"/>
              <w:bottom w:val="single" w:sz="4" w:space="0" w:color="000000"/>
              <w:right w:val="single" w:sz="4" w:space="0" w:color="000000"/>
            </w:tcBorders>
            <w:shd w:val="clear" w:color="auto" w:fill="auto"/>
            <w:tcMar>
              <w:left w:w="0" w:type="dxa"/>
              <w:right w:w="0" w:type="dxa"/>
            </w:tcMar>
          </w:tcPr>
          <w:p w:rsidR="00766B29" w:rsidRPr="001A5CBB" w:rsidRDefault="00766B29" w:rsidP="00766B29">
            <w:pPr>
              <w:rPr>
                <w:rFonts w:ascii="Calibri" w:eastAsia="Calibri" w:hAnsi="Calibri" w:cs="Calibri"/>
              </w:rPr>
            </w:pPr>
          </w:p>
        </w:tc>
        <w:tc>
          <w:tcPr>
            <w:tcW w:w="2635" w:type="dxa"/>
            <w:tcBorders>
              <w:top w:val="single" w:sz="4" w:space="0" w:color="000000"/>
              <w:left w:val="single" w:sz="4" w:space="0" w:color="000000"/>
              <w:bottom w:val="single" w:sz="4" w:space="0" w:color="auto"/>
              <w:right w:val="single" w:sz="4" w:space="0" w:color="000000"/>
            </w:tcBorders>
            <w:shd w:val="clear" w:color="auto" w:fill="auto"/>
            <w:tcMar>
              <w:left w:w="0" w:type="dxa"/>
              <w:right w:w="0" w:type="dxa"/>
            </w:tcMar>
          </w:tcPr>
          <w:p w:rsidR="00766B29" w:rsidRPr="001A5CBB" w:rsidRDefault="00766B29" w:rsidP="00766B29">
            <w:pPr>
              <w:rPr>
                <w:rFonts w:ascii="Times New Roman" w:eastAsia="Calibri" w:hAnsi="Times New Roman" w:cs="Times New Roman"/>
              </w:rPr>
            </w:pPr>
            <w:r w:rsidRPr="001A5CBB">
              <w:rPr>
                <w:rFonts w:ascii="Times New Roman" w:eastAsia="Times New Roman" w:hAnsi="Times New Roman" w:cs="Times New Roman"/>
                <w:spacing w:val="-2"/>
                <w:lang w:eastAsia="ru-RU"/>
              </w:rPr>
              <w:t xml:space="preserve">Информационная справка </w:t>
            </w:r>
          </w:p>
        </w:tc>
      </w:tr>
    </w:tbl>
    <w:p w:rsidR="00766B29" w:rsidRPr="00766B29" w:rsidRDefault="00766B29" w:rsidP="00766B29">
      <w:pPr>
        <w:rPr>
          <w:rFonts w:ascii="Times New Roman" w:eastAsia="Calibri" w:hAnsi="Times New Roman" w:cs="Times New Roman"/>
        </w:rPr>
      </w:pPr>
    </w:p>
    <w:p w:rsidR="00766B29" w:rsidRPr="00766B29" w:rsidRDefault="00766B29" w:rsidP="00766B29">
      <w:pPr>
        <w:rPr>
          <w:rFonts w:ascii="Calibri" w:eastAsia="Calibri" w:hAnsi="Calibri" w:cs="Calibri"/>
        </w:rPr>
        <w:sectPr w:rsidR="00766B29" w:rsidRPr="00766B29">
          <w:headerReference w:type="default" r:id="rId29"/>
          <w:footerReference w:type="default" r:id="rId30"/>
          <w:pgSz w:w="16838" w:h="11906" w:orient="landscape"/>
          <w:pgMar w:top="720" w:right="720" w:bottom="720" w:left="720" w:header="0" w:footer="708" w:gutter="0"/>
          <w:cols w:space="720"/>
        </w:sectPr>
      </w:pPr>
    </w:p>
    <w:p w:rsidR="001A5CBB" w:rsidRPr="00DF78A4" w:rsidRDefault="001A5CBB" w:rsidP="001A5CBB">
      <w:pPr>
        <w:widowControl w:val="0"/>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8</w:t>
      </w:r>
    </w:p>
    <w:p w:rsidR="001A5CBB" w:rsidRPr="00DF78A4" w:rsidRDefault="001A5CBB" w:rsidP="001A5CBB">
      <w:pPr>
        <w:widowControl w:val="0"/>
        <w:spacing w:after="0" w:line="240" w:lineRule="auto"/>
        <w:jc w:val="right"/>
        <w:outlineLvl w:val="1"/>
        <w:rPr>
          <w:rFonts w:ascii="Times New Roman" w:eastAsia="Times New Roman" w:hAnsi="Times New Roman" w:cs="Times New Roman"/>
          <w:sz w:val="24"/>
          <w:szCs w:val="24"/>
          <w:lang w:eastAsia="ru-RU"/>
        </w:rPr>
      </w:pPr>
      <w:r w:rsidRPr="00DF78A4">
        <w:rPr>
          <w:rFonts w:ascii="Times New Roman" w:eastAsia="Times New Roman" w:hAnsi="Times New Roman" w:cs="Times New Roman"/>
          <w:sz w:val="24"/>
          <w:szCs w:val="24"/>
          <w:lang w:eastAsia="ru-RU"/>
        </w:rPr>
        <w:t xml:space="preserve">к постановлению администрации </w:t>
      </w:r>
    </w:p>
    <w:p w:rsidR="001A5CBB" w:rsidRPr="00DF78A4" w:rsidRDefault="001A5CBB" w:rsidP="001A5CBB">
      <w:pPr>
        <w:widowControl w:val="0"/>
        <w:spacing w:after="0" w:line="240" w:lineRule="auto"/>
        <w:jc w:val="right"/>
        <w:outlineLvl w:val="1"/>
        <w:rPr>
          <w:rFonts w:ascii="Times New Roman" w:eastAsia="Times New Roman" w:hAnsi="Times New Roman" w:cs="Times New Roman"/>
          <w:sz w:val="24"/>
          <w:szCs w:val="24"/>
          <w:lang w:eastAsia="ru-RU"/>
        </w:rPr>
      </w:pPr>
      <w:r w:rsidRPr="00DF78A4">
        <w:rPr>
          <w:rFonts w:ascii="Times New Roman" w:eastAsia="Times New Roman" w:hAnsi="Times New Roman" w:cs="Times New Roman"/>
          <w:sz w:val="24"/>
          <w:szCs w:val="24"/>
          <w:lang w:eastAsia="ru-RU"/>
        </w:rPr>
        <w:t>Анжеро-Судженского городского округа</w:t>
      </w:r>
    </w:p>
    <w:p w:rsidR="001A5CBB" w:rsidRDefault="001A5CBB" w:rsidP="001A5CBB">
      <w:pPr>
        <w:widowControl w:val="0"/>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w:t>
      </w:r>
      <w:proofErr w:type="gramStart"/>
      <w:r>
        <w:rPr>
          <w:rFonts w:ascii="Times New Roman" w:eastAsia="Times New Roman" w:hAnsi="Times New Roman" w:cs="Times New Roman"/>
          <w:sz w:val="24"/>
          <w:szCs w:val="24"/>
          <w:lang w:eastAsia="ru-RU"/>
        </w:rPr>
        <w:t>_  №</w:t>
      </w:r>
      <w:proofErr w:type="gramEnd"/>
      <w:r>
        <w:rPr>
          <w:rFonts w:ascii="Times New Roman" w:eastAsia="Times New Roman" w:hAnsi="Times New Roman" w:cs="Times New Roman"/>
          <w:sz w:val="24"/>
          <w:szCs w:val="24"/>
          <w:lang w:eastAsia="ru-RU"/>
        </w:rPr>
        <w:t xml:space="preserve"> ____</w:t>
      </w:r>
    </w:p>
    <w:p w:rsidR="001A5CBB" w:rsidRDefault="001A5CBB" w:rsidP="00766B29">
      <w:pPr>
        <w:spacing w:after="0" w:line="240" w:lineRule="auto"/>
        <w:ind w:right="-2"/>
        <w:jc w:val="right"/>
        <w:rPr>
          <w:rFonts w:ascii="Times New Roman" w:eastAsia="Times New Roman" w:hAnsi="Times New Roman" w:cs="Times New Roman"/>
          <w:b/>
          <w:sz w:val="28"/>
          <w:szCs w:val="28"/>
          <w:lang w:eastAsia="ru-RU"/>
        </w:rPr>
      </w:pPr>
    </w:p>
    <w:p w:rsidR="00766B29" w:rsidRPr="001A5CBB" w:rsidRDefault="00766B29" w:rsidP="00766B29">
      <w:pPr>
        <w:spacing w:after="0" w:line="240" w:lineRule="auto"/>
        <w:ind w:right="-2"/>
        <w:jc w:val="right"/>
        <w:rPr>
          <w:rFonts w:ascii="Times New Roman" w:eastAsia="Times New Roman" w:hAnsi="Times New Roman" w:cs="Times New Roman"/>
          <w:sz w:val="24"/>
          <w:szCs w:val="24"/>
          <w:lang w:eastAsia="ru-RU"/>
        </w:rPr>
      </w:pPr>
      <w:r w:rsidRPr="001A5CBB">
        <w:rPr>
          <w:rFonts w:ascii="Times New Roman" w:eastAsia="Times New Roman" w:hAnsi="Times New Roman" w:cs="Times New Roman"/>
          <w:sz w:val="24"/>
          <w:szCs w:val="24"/>
          <w:lang w:eastAsia="ru-RU"/>
        </w:rPr>
        <w:t>Приложение 7</w:t>
      </w:r>
    </w:p>
    <w:p w:rsidR="00766B29" w:rsidRPr="001A5CBB" w:rsidRDefault="00766B29" w:rsidP="00766B29">
      <w:pPr>
        <w:spacing w:after="0" w:line="240" w:lineRule="auto"/>
        <w:jc w:val="right"/>
        <w:rPr>
          <w:rFonts w:ascii="Times New Roman" w:eastAsia="Times New Roman" w:hAnsi="Times New Roman" w:cs="Times New Roman"/>
          <w:sz w:val="24"/>
          <w:szCs w:val="24"/>
          <w:lang w:eastAsia="ru-RU"/>
        </w:rPr>
      </w:pPr>
      <w:r w:rsidRPr="001A5CBB">
        <w:rPr>
          <w:rFonts w:ascii="Times New Roman" w:eastAsia="Times New Roman" w:hAnsi="Times New Roman" w:cs="Times New Roman"/>
          <w:sz w:val="24"/>
          <w:szCs w:val="24"/>
          <w:lang w:eastAsia="ru-RU"/>
        </w:rPr>
        <w:t>к муниципальной программе «Развитие системы образования»</w:t>
      </w:r>
    </w:p>
    <w:p w:rsidR="00766B29" w:rsidRPr="001A5CBB" w:rsidRDefault="00766B29" w:rsidP="00766B29">
      <w:pPr>
        <w:spacing w:after="0" w:line="240" w:lineRule="auto"/>
        <w:jc w:val="right"/>
        <w:rPr>
          <w:rFonts w:ascii="Times New Roman" w:eastAsia="Times New Roman" w:hAnsi="Times New Roman" w:cs="Times New Roman"/>
          <w:sz w:val="24"/>
          <w:szCs w:val="24"/>
          <w:lang w:eastAsia="ru-RU"/>
        </w:rPr>
      </w:pPr>
      <w:r w:rsidRPr="001A5CBB">
        <w:rPr>
          <w:rFonts w:ascii="Times New Roman" w:eastAsia="Times New Roman" w:hAnsi="Times New Roman" w:cs="Times New Roman"/>
          <w:sz w:val="24"/>
          <w:szCs w:val="24"/>
          <w:lang w:eastAsia="ru-RU"/>
        </w:rPr>
        <w:t xml:space="preserve"> утвержденной постановлением администрации </w:t>
      </w:r>
    </w:p>
    <w:p w:rsidR="00766B29" w:rsidRPr="001A5CBB" w:rsidRDefault="00766B29" w:rsidP="00766B29">
      <w:pPr>
        <w:pBdr>
          <w:top w:val="nil"/>
          <w:left w:val="nil"/>
          <w:bottom w:val="nil"/>
          <w:right w:val="nil"/>
          <w:between w:val="nil"/>
        </w:pBdr>
        <w:suppressAutoHyphens/>
        <w:spacing w:after="0" w:line="240" w:lineRule="auto"/>
        <w:jc w:val="right"/>
        <w:rPr>
          <w:rFonts w:ascii="Times New Roman" w:eastAsia="Calibri" w:hAnsi="Times New Roman" w:cs="Times New Roman"/>
          <w:kern w:val="1"/>
          <w:sz w:val="24"/>
          <w:szCs w:val="24"/>
        </w:rPr>
      </w:pPr>
      <w:r w:rsidRPr="001A5CBB">
        <w:rPr>
          <w:rFonts w:ascii="Times New Roman" w:eastAsia="Calibri" w:hAnsi="Times New Roman" w:cs="Times New Roman"/>
          <w:kern w:val="1"/>
          <w:sz w:val="24"/>
          <w:szCs w:val="24"/>
        </w:rPr>
        <w:t xml:space="preserve"> </w:t>
      </w:r>
      <w:r w:rsidRPr="001A5CBB">
        <w:rPr>
          <w:rFonts w:ascii="Times New Roman" w:eastAsia="Calibri" w:hAnsi="Times New Roman" w:cs="Times New Roman"/>
          <w:bCs/>
          <w:kern w:val="1"/>
          <w:sz w:val="24"/>
          <w:szCs w:val="24"/>
        </w:rPr>
        <w:t xml:space="preserve">Анжеро-Судженского городского округа </w:t>
      </w:r>
    </w:p>
    <w:p w:rsidR="00766B29" w:rsidRPr="001A5CBB" w:rsidRDefault="00766B29" w:rsidP="00766B29">
      <w:pPr>
        <w:pBdr>
          <w:top w:val="nil"/>
          <w:left w:val="nil"/>
          <w:bottom w:val="nil"/>
          <w:right w:val="nil"/>
          <w:between w:val="nil"/>
        </w:pBdr>
        <w:suppressAutoHyphens/>
        <w:spacing w:after="0" w:line="240" w:lineRule="auto"/>
        <w:jc w:val="right"/>
        <w:rPr>
          <w:rFonts w:ascii="Times New Roman" w:eastAsia="Times New Roman" w:hAnsi="Times New Roman" w:cs="Times New Roman"/>
          <w:kern w:val="1"/>
          <w:sz w:val="24"/>
          <w:szCs w:val="24"/>
          <w:lang w:eastAsia="ru-RU"/>
        </w:rPr>
      </w:pPr>
      <w:r w:rsidRPr="001A5CBB">
        <w:rPr>
          <w:rFonts w:ascii="Times New Roman" w:eastAsia="Times New Roman" w:hAnsi="Times New Roman" w:cs="Times New Roman"/>
          <w:kern w:val="1"/>
          <w:sz w:val="24"/>
          <w:szCs w:val="24"/>
          <w:lang w:eastAsia="ru-RU"/>
        </w:rPr>
        <w:t xml:space="preserve">      От 08 декабря 2025г.  № 1189</w:t>
      </w:r>
    </w:p>
    <w:p w:rsidR="00766B29" w:rsidRPr="00766B29" w:rsidRDefault="00766B29" w:rsidP="00766B29">
      <w:pPr>
        <w:suppressAutoHyphens/>
        <w:spacing w:after="0" w:line="240" w:lineRule="auto"/>
        <w:jc w:val="center"/>
        <w:rPr>
          <w:rFonts w:ascii="Times New Roman" w:eastAsia="Times New Roman" w:hAnsi="Times New Roman" w:cs="Times New Roman"/>
          <w:sz w:val="28"/>
          <w:szCs w:val="28"/>
          <w:lang w:eastAsia="ru-RU"/>
        </w:rPr>
      </w:pPr>
    </w:p>
    <w:p w:rsidR="00766B29" w:rsidRPr="00766B29" w:rsidRDefault="00766B29" w:rsidP="00766B29">
      <w:pPr>
        <w:suppressAutoHyphens/>
        <w:spacing w:after="0" w:line="240" w:lineRule="auto"/>
        <w:jc w:val="center"/>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ПАСПОРТ</w:t>
      </w:r>
    </w:p>
    <w:p w:rsidR="00766B29" w:rsidRPr="00766B29" w:rsidRDefault="00766B29" w:rsidP="00766B29">
      <w:pPr>
        <w:suppressAutoHyphens/>
        <w:spacing w:after="0" w:line="240" w:lineRule="auto"/>
        <w:jc w:val="center"/>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комплекса</w:t>
      </w:r>
      <w:r w:rsidRPr="00766B29">
        <w:rPr>
          <w:rFonts w:ascii="Times New Roman" w:eastAsia="Times New Roman" w:hAnsi="Times New Roman" w:cs="Times New Roman"/>
          <w:spacing w:val="-4"/>
          <w:sz w:val="28"/>
          <w:szCs w:val="28"/>
          <w:lang w:eastAsia="ru-RU"/>
        </w:rPr>
        <w:t xml:space="preserve"> </w:t>
      </w:r>
      <w:r w:rsidRPr="00766B29">
        <w:rPr>
          <w:rFonts w:ascii="Times New Roman" w:eastAsia="Times New Roman" w:hAnsi="Times New Roman" w:cs="Times New Roman"/>
          <w:sz w:val="28"/>
          <w:szCs w:val="28"/>
          <w:lang w:eastAsia="ru-RU"/>
        </w:rPr>
        <w:t>процессных</w:t>
      </w:r>
      <w:r w:rsidRPr="00766B29">
        <w:rPr>
          <w:rFonts w:ascii="Times New Roman" w:eastAsia="Times New Roman" w:hAnsi="Times New Roman" w:cs="Times New Roman"/>
          <w:spacing w:val="-4"/>
          <w:sz w:val="28"/>
          <w:szCs w:val="28"/>
          <w:lang w:eastAsia="ru-RU"/>
        </w:rPr>
        <w:t xml:space="preserve"> </w:t>
      </w:r>
      <w:r w:rsidRPr="00766B29">
        <w:rPr>
          <w:rFonts w:ascii="Times New Roman" w:eastAsia="Times New Roman" w:hAnsi="Times New Roman" w:cs="Times New Roman"/>
          <w:sz w:val="28"/>
          <w:szCs w:val="28"/>
          <w:lang w:eastAsia="ru-RU"/>
        </w:rPr>
        <w:t>мероприятий «Прочие мероприятия в области образования»</w:t>
      </w:r>
    </w:p>
    <w:p w:rsidR="00766B29" w:rsidRPr="00766B29" w:rsidRDefault="00766B29" w:rsidP="00766B29">
      <w:pPr>
        <w:suppressAutoHyphens/>
        <w:spacing w:after="0" w:line="240" w:lineRule="auto"/>
        <w:rPr>
          <w:rFonts w:ascii="Times New Roman" w:eastAsia="Times New Roman" w:hAnsi="Times New Roman" w:cs="Times New Roman"/>
          <w:lang w:eastAsia="ru-RU"/>
        </w:rPr>
      </w:pPr>
    </w:p>
    <w:p w:rsidR="00766B29" w:rsidRPr="00766B29" w:rsidRDefault="00766B29" w:rsidP="00766B29">
      <w:pPr>
        <w:numPr>
          <w:ilvl w:val="0"/>
          <w:numId w:val="13"/>
        </w:numPr>
        <w:tabs>
          <w:tab w:val="left" w:pos="0"/>
        </w:tabs>
        <w:suppressAutoHyphens/>
        <w:spacing w:after="0" w:line="240" w:lineRule="auto"/>
        <w:ind w:left="720" w:hanging="360"/>
        <w:contextualSpacing/>
        <w:jc w:val="center"/>
        <w:rPr>
          <w:rFonts w:ascii="Times New Roman" w:eastAsia="Times New Roman" w:hAnsi="Times New Roman" w:cs="Times New Roman"/>
          <w:b/>
          <w:sz w:val="24"/>
          <w:szCs w:val="24"/>
        </w:rPr>
      </w:pPr>
      <w:r w:rsidRPr="00766B29">
        <w:rPr>
          <w:rFonts w:ascii="Times New Roman" w:eastAsia="Times New Roman" w:hAnsi="Times New Roman" w:cs="Times New Roman"/>
          <w:b/>
          <w:sz w:val="24"/>
          <w:szCs w:val="24"/>
        </w:rPr>
        <w:t>Общие положения</w:t>
      </w:r>
    </w:p>
    <w:p w:rsidR="00766B29" w:rsidRPr="00766B29" w:rsidRDefault="00766B29" w:rsidP="00766B29">
      <w:pPr>
        <w:tabs>
          <w:tab w:val="left" w:pos="0"/>
        </w:tabs>
        <w:suppressAutoHyphens/>
        <w:spacing w:after="0" w:line="240" w:lineRule="auto"/>
        <w:contextualSpacing/>
        <w:rPr>
          <w:rFonts w:ascii="Times New Roman" w:eastAsia="Times New Roman" w:hAnsi="Times New Roman" w:cs="Times New Roman"/>
          <w:b/>
          <w:sz w:val="24"/>
          <w:szCs w:val="24"/>
        </w:rPr>
      </w:pPr>
    </w:p>
    <w:tbl>
      <w:tblPr>
        <w:tblW w:w="15123" w:type="dxa"/>
        <w:jc w:val="center"/>
        <w:tblLook w:val="0000" w:firstRow="0" w:lastRow="0" w:firstColumn="0" w:lastColumn="0" w:noHBand="0" w:noVBand="0"/>
      </w:tblPr>
      <w:tblGrid>
        <w:gridCol w:w="7424"/>
        <w:gridCol w:w="7699"/>
      </w:tblGrid>
      <w:tr w:rsidR="00766B29" w:rsidRPr="00766B29" w:rsidTr="00420F50">
        <w:trPr>
          <w:trHeight w:val="494"/>
          <w:jc w:val="center"/>
        </w:trPr>
        <w:tc>
          <w:tcPr>
            <w:tcW w:w="742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zh-CN"/>
              </w:rPr>
            </w:pPr>
            <w:r w:rsidRPr="00766B29">
              <w:rPr>
                <w:rFonts w:ascii="Times New Roman" w:eastAsia="Times New Roman" w:hAnsi="Times New Roman" w:cs="Times New Roman"/>
                <w:sz w:val="24"/>
                <w:szCs w:val="24"/>
                <w:lang w:eastAsia="zh-CN"/>
              </w:rPr>
              <w:t>Ответственный</w:t>
            </w:r>
            <w:r w:rsidRPr="00766B29">
              <w:rPr>
                <w:rFonts w:ascii="Times New Roman" w:eastAsia="Times New Roman" w:hAnsi="Times New Roman" w:cs="Times New Roman"/>
                <w:spacing w:val="14"/>
                <w:sz w:val="24"/>
                <w:szCs w:val="24"/>
                <w:lang w:eastAsia="zh-CN"/>
              </w:rPr>
              <w:t xml:space="preserve"> исполнитель</w:t>
            </w:r>
          </w:p>
          <w:p w:rsidR="00766B29" w:rsidRPr="00766B29" w:rsidRDefault="00766B29" w:rsidP="00766B29">
            <w:pPr>
              <w:widowControl w:val="0"/>
              <w:suppressAutoHyphens/>
              <w:spacing w:after="0" w:line="240" w:lineRule="auto"/>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4"/>
                <w:szCs w:val="24"/>
                <w:lang w:eastAsia="zh-CN"/>
              </w:rPr>
              <w:t xml:space="preserve"> (соисполнитель муниципальной программы)</w:t>
            </w:r>
          </w:p>
        </w:tc>
        <w:tc>
          <w:tcPr>
            <w:tcW w:w="76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rPr>
                <w:rFonts w:ascii="Times New Roman" w:eastAsia="Times New Roman" w:hAnsi="Times New Roman" w:cs="Times New Roman"/>
                <w:sz w:val="24"/>
                <w:szCs w:val="24"/>
                <w:lang w:eastAsia="zh-CN"/>
              </w:rPr>
            </w:pPr>
            <w:r w:rsidRPr="00766B29">
              <w:rPr>
                <w:rFonts w:ascii="Times New Roman" w:eastAsia="Times New Roman" w:hAnsi="Times New Roman" w:cs="Times New Roman"/>
                <w:sz w:val="24"/>
                <w:szCs w:val="24"/>
                <w:lang w:eastAsia="zh-CN"/>
              </w:rPr>
              <w:t>Управление образования администрации Анжеро-Судженского городского округа (Семкина М.В., начальник)</w:t>
            </w:r>
          </w:p>
        </w:tc>
      </w:tr>
      <w:tr w:rsidR="00766B29" w:rsidRPr="00766B29" w:rsidTr="00420F50">
        <w:trPr>
          <w:trHeight w:val="292"/>
          <w:jc w:val="center"/>
        </w:trPr>
        <w:tc>
          <w:tcPr>
            <w:tcW w:w="742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4"/>
                <w:szCs w:val="24"/>
                <w:lang w:eastAsia="zh-CN"/>
              </w:rPr>
              <w:t xml:space="preserve"> Связь</w:t>
            </w:r>
            <w:r w:rsidRPr="00766B29">
              <w:rPr>
                <w:rFonts w:ascii="Times New Roman" w:eastAsia="Times New Roman" w:hAnsi="Times New Roman" w:cs="Times New Roman"/>
                <w:spacing w:val="-3"/>
                <w:sz w:val="24"/>
                <w:szCs w:val="24"/>
                <w:lang w:eastAsia="zh-CN"/>
              </w:rPr>
              <w:t xml:space="preserve"> </w:t>
            </w:r>
            <w:r w:rsidRPr="00766B29">
              <w:rPr>
                <w:rFonts w:ascii="Times New Roman" w:eastAsia="Times New Roman" w:hAnsi="Times New Roman" w:cs="Times New Roman"/>
                <w:sz w:val="24"/>
                <w:szCs w:val="24"/>
                <w:lang w:eastAsia="zh-CN"/>
              </w:rPr>
              <w:t>с</w:t>
            </w:r>
            <w:r w:rsidRPr="00766B29">
              <w:rPr>
                <w:rFonts w:ascii="Times New Roman" w:eastAsia="Times New Roman" w:hAnsi="Times New Roman" w:cs="Times New Roman"/>
                <w:spacing w:val="-6"/>
                <w:sz w:val="24"/>
                <w:szCs w:val="24"/>
                <w:lang w:eastAsia="zh-CN"/>
              </w:rPr>
              <w:t xml:space="preserve"> </w:t>
            </w:r>
            <w:r w:rsidRPr="00766B29">
              <w:rPr>
                <w:rFonts w:ascii="Times New Roman" w:eastAsia="Times New Roman" w:hAnsi="Times New Roman" w:cs="Times New Roman"/>
                <w:sz w:val="24"/>
                <w:szCs w:val="24"/>
                <w:lang w:eastAsia="zh-CN"/>
              </w:rPr>
              <w:t>муниципальной</w:t>
            </w:r>
            <w:r w:rsidRPr="00766B29">
              <w:rPr>
                <w:rFonts w:ascii="Times New Roman" w:eastAsia="Times New Roman" w:hAnsi="Times New Roman" w:cs="Times New Roman"/>
                <w:spacing w:val="-3"/>
                <w:sz w:val="24"/>
                <w:szCs w:val="24"/>
                <w:lang w:eastAsia="zh-CN"/>
              </w:rPr>
              <w:t xml:space="preserve"> </w:t>
            </w:r>
            <w:r w:rsidRPr="00766B29">
              <w:rPr>
                <w:rFonts w:ascii="Times New Roman" w:eastAsia="Times New Roman" w:hAnsi="Times New Roman" w:cs="Times New Roman"/>
                <w:sz w:val="24"/>
                <w:szCs w:val="24"/>
                <w:lang w:eastAsia="zh-CN"/>
              </w:rPr>
              <w:t>программой</w:t>
            </w:r>
          </w:p>
        </w:tc>
        <w:tc>
          <w:tcPr>
            <w:tcW w:w="769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4"/>
                <w:szCs w:val="24"/>
                <w:lang w:eastAsia="zh-CN"/>
              </w:rPr>
              <w:t>Муниципальная программа «Развитие системы образования Анжеро-Судженского городского округа»</w:t>
            </w:r>
          </w:p>
        </w:tc>
      </w:tr>
    </w:tbl>
    <w:p w:rsidR="00766B29" w:rsidRPr="00766B29" w:rsidRDefault="00766B29" w:rsidP="00766B29">
      <w:pPr>
        <w:tabs>
          <w:tab w:val="left" w:pos="0"/>
        </w:tabs>
        <w:suppressAutoHyphens/>
        <w:spacing w:after="0" w:line="240" w:lineRule="auto"/>
        <w:contextualSpacing/>
        <w:jc w:val="both"/>
        <w:rPr>
          <w:rFonts w:ascii="Times New Roman" w:eastAsia="Times New Roman" w:hAnsi="Times New Roman" w:cs="Times New Roman"/>
          <w:sz w:val="24"/>
          <w:szCs w:val="24"/>
          <w:lang w:eastAsia="ru-RU"/>
        </w:rPr>
      </w:pPr>
    </w:p>
    <w:p w:rsidR="00766B29" w:rsidRPr="00766B29" w:rsidRDefault="00766B29" w:rsidP="00766B29">
      <w:pPr>
        <w:tabs>
          <w:tab w:val="left" w:pos="0"/>
        </w:tabs>
        <w:suppressAutoHyphens/>
        <w:spacing w:after="0" w:line="240" w:lineRule="auto"/>
        <w:contextualSpacing/>
        <w:jc w:val="center"/>
        <w:rPr>
          <w:rFonts w:ascii="Times New Roman" w:eastAsia="Times New Roman" w:hAnsi="Times New Roman" w:cs="Times New Roman"/>
          <w:b/>
          <w:sz w:val="24"/>
          <w:szCs w:val="24"/>
          <w:vertAlign w:val="superscript"/>
        </w:rPr>
      </w:pPr>
      <w:r w:rsidRPr="00766B29">
        <w:rPr>
          <w:rFonts w:ascii="Times New Roman" w:eastAsia="Times New Roman" w:hAnsi="Times New Roman" w:cs="Times New Roman"/>
          <w:b/>
          <w:sz w:val="24"/>
          <w:szCs w:val="24"/>
        </w:rPr>
        <w:t>2. Показатели комплекса процессных мероприятий</w:t>
      </w:r>
    </w:p>
    <w:p w:rsidR="00766B29" w:rsidRPr="00766B29" w:rsidRDefault="00766B29" w:rsidP="00766B29">
      <w:pPr>
        <w:tabs>
          <w:tab w:val="left" w:pos="0"/>
        </w:tabs>
        <w:suppressAutoHyphens/>
        <w:spacing w:after="0" w:line="240" w:lineRule="auto"/>
        <w:contextualSpacing/>
        <w:rPr>
          <w:rFonts w:ascii="Times New Roman" w:eastAsia="Times New Roman" w:hAnsi="Times New Roman" w:cs="Times New Roman"/>
          <w:b/>
          <w:sz w:val="24"/>
          <w:szCs w:val="24"/>
        </w:rPr>
      </w:pPr>
    </w:p>
    <w:tbl>
      <w:tblPr>
        <w:tblW w:w="15309" w:type="dxa"/>
        <w:jc w:val="center"/>
        <w:tblLook w:val="0000" w:firstRow="0" w:lastRow="0" w:firstColumn="0" w:lastColumn="0" w:noHBand="0" w:noVBand="0"/>
      </w:tblPr>
      <w:tblGrid>
        <w:gridCol w:w="397"/>
        <w:gridCol w:w="2503"/>
        <w:gridCol w:w="1208"/>
        <w:gridCol w:w="1239"/>
        <w:gridCol w:w="996"/>
        <w:gridCol w:w="892"/>
        <w:gridCol w:w="796"/>
        <w:gridCol w:w="695"/>
        <w:gridCol w:w="1154"/>
        <w:gridCol w:w="709"/>
        <w:gridCol w:w="1137"/>
        <w:gridCol w:w="1068"/>
        <w:gridCol w:w="2515"/>
      </w:tblGrid>
      <w:tr w:rsidR="00766B29" w:rsidRPr="00766B29" w:rsidTr="00420F50">
        <w:trPr>
          <w:trHeight w:val="264"/>
          <w:jc w:val="center"/>
        </w:trPr>
        <w:tc>
          <w:tcPr>
            <w:tcW w:w="397"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w:t>
            </w:r>
            <w:r w:rsidRPr="00766B29">
              <w:rPr>
                <w:rFonts w:ascii="Times New Roman" w:eastAsia="Times New Roman" w:hAnsi="Times New Roman" w:cs="Times New Roman"/>
                <w:spacing w:val="-37"/>
                <w:lang w:eastAsia="zh-CN"/>
              </w:rPr>
              <w:t xml:space="preserve"> </w:t>
            </w:r>
            <w:r w:rsidRPr="00766B29">
              <w:rPr>
                <w:rFonts w:ascii="Times New Roman" w:eastAsia="Times New Roman" w:hAnsi="Times New Roman" w:cs="Times New Roman"/>
                <w:lang w:eastAsia="zh-CN"/>
              </w:rPr>
              <w:t>п/п</w:t>
            </w:r>
          </w:p>
        </w:tc>
        <w:tc>
          <w:tcPr>
            <w:tcW w:w="2503"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Наименование</w:t>
            </w:r>
            <w:r w:rsidRPr="00766B29">
              <w:rPr>
                <w:rFonts w:ascii="Times New Roman" w:eastAsia="Times New Roman" w:hAnsi="Times New Roman" w:cs="Times New Roman"/>
                <w:spacing w:val="-5"/>
                <w:lang w:eastAsia="zh-CN"/>
              </w:rPr>
              <w:t xml:space="preserve"> </w:t>
            </w:r>
            <w:r w:rsidRPr="00766B29">
              <w:rPr>
                <w:rFonts w:ascii="Times New Roman" w:eastAsia="Times New Roman" w:hAnsi="Times New Roman" w:cs="Times New Roman"/>
                <w:lang w:eastAsia="zh-CN"/>
              </w:rPr>
              <w:t>показателя/задачи</w:t>
            </w:r>
          </w:p>
        </w:tc>
        <w:tc>
          <w:tcPr>
            <w:tcW w:w="1208"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Признак</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возрастания/</w:t>
            </w:r>
            <w:r w:rsidRPr="00766B29">
              <w:rPr>
                <w:rFonts w:ascii="Times New Roman" w:eastAsia="Times New Roman" w:hAnsi="Times New Roman" w:cs="Times New Roman"/>
                <w:spacing w:val="-37"/>
                <w:lang w:eastAsia="zh-CN"/>
              </w:rPr>
              <w:t xml:space="preserve"> </w:t>
            </w:r>
            <w:r w:rsidRPr="00766B29">
              <w:rPr>
                <w:rFonts w:ascii="Times New Roman" w:eastAsia="Times New Roman" w:hAnsi="Times New Roman" w:cs="Times New Roman"/>
                <w:lang w:eastAsia="zh-CN"/>
              </w:rPr>
              <w:t>убывания</w:t>
            </w:r>
          </w:p>
        </w:tc>
        <w:tc>
          <w:tcPr>
            <w:tcW w:w="1239"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Уровень показателя</w:t>
            </w:r>
          </w:p>
        </w:tc>
        <w:tc>
          <w:tcPr>
            <w:tcW w:w="996"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Единица</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измерения</w:t>
            </w:r>
            <w:r w:rsidRPr="00766B29">
              <w:rPr>
                <w:rFonts w:ascii="Times New Roman" w:eastAsia="Times New Roman" w:hAnsi="Times New Roman" w:cs="Times New Roman"/>
                <w:spacing w:val="-37"/>
                <w:lang w:eastAsia="zh-CN"/>
              </w:rPr>
              <w:t xml:space="preserve">   </w:t>
            </w:r>
            <w:proofErr w:type="gramStart"/>
            <w:r w:rsidRPr="00766B29">
              <w:rPr>
                <w:rFonts w:ascii="Times New Roman" w:eastAsia="Times New Roman" w:hAnsi="Times New Roman" w:cs="Times New Roman"/>
                <w:spacing w:val="-37"/>
                <w:lang w:eastAsia="zh-CN"/>
              </w:rPr>
              <w:t xml:space="preserve">   </w:t>
            </w:r>
            <w:r w:rsidRPr="00766B29">
              <w:rPr>
                <w:rFonts w:ascii="Times New Roman" w:eastAsia="Times New Roman" w:hAnsi="Times New Roman" w:cs="Times New Roman"/>
                <w:spacing w:val="-1"/>
                <w:lang w:eastAsia="zh-CN"/>
              </w:rPr>
              <w:t>(</w:t>
            </w:r>
            <w:proofErr w:type="gramEnd"/>
            <w:r w:rsidRPr="00766B29">
              <w:rPr>
                <w:rFonts w:ascii="Times New Roman" w:eastAsia="Times New Roman" w:hAnsi="Times New Roman" w:cs="Times New Roman"/>
                <w:spacing w:val="-1"/>
                <w:lang w:eastAsia="zh-CN"/>
              </w:rPr>
              <w:t>по</w:t>
            </w:r>
            <w:r w:rsidRPr="00766B29">
              <w:rPr>
                <w:rFonts w:ascii="Times New Roman" w:eastAsia="Times New Roman" w:hAnsi="Times New Roman" w:cs="Times New Roman"/>
                <w:spacing w:val="-9"/>
                <w:lang w:eastAsia="zh-CN"/>
              </w:rPr>
              <w:t xml:space="preserve"> </w:t>
            </w:r>
            <w:r w:rsidRPr="00766B29">
              <w:rPr>
                <w:rFonts w:ascii="Times New Roman" w:eastAsia="Times New Roman" w:hAnsi="Times New Roman" w:cs="Times New Roman"/>
                <w:lang w:eastAsia="zh-CN"/>
              </w:rPr>
              <w:t>ОКЕИ)</w:t>
            </w:r>
          </w:p>
        </w:tc>
        <w:tc>
          <w:tcPr>
            <w:tcW w:w="1688" w:type="dxa"/>
            <w:gridSpan w:val="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Базовое</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значение</w:t>
            </w:r>
            <w:r w:rsidRPr="00766B29">
              <w:rPr>
                <w:rFonts w:ascii="Times New Roman" w:eastAsia="Times New Roman" w:hAnsi="Times New Roman" w:cs="Times New Roman"/>
                <w:vertAlign w:val="superscript"/>
                <w:lang w:eastAsia="ru-RU"/>
              </w:rPr>
              <w:t>2</w:t>
            </w:r>
          </w:p>
        </w:tc>
        <w:tc>
          <w:tcPr>
            <w:tcW w:w="4763" w:type="dxa"/>
            <w:gridSpan w:val="5"/>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Значение</w:t>
            </w:r>
            <w:r w:rsidRPr="00766B29">
              <w:rPr>
                <w:rFonts w:ascii="Times New Roman" w:eastAsia="Times New Roman" w:hAnsi="Times New Roman" w:cs="Times New Roman"/>
                <w:spacing w:val="-3"/>
                <w:lang w:eastAsia="zh-CN"/>
              </w:rPr>
              <w:t xml:space="preserve"> </w:t>
            </w:r>
            <w:r w:rsidRPr="00766B29">
              <w:rPr>
                <w:rFonts w:ascii="Times New Roman" w:eastAsia="Times New Roman" w:hAnsi="Times New Roman" w:cs="Times New Roman"/>
                <w:lang w:eastAsia="zh-CN"/>
              </w:rPr>
              <w:t>показателей</w:t>
            </w:r>
            <w:r w:rsidRPr="00766B29">
              <w:rPr>
                <w:rFonts w:ascii="Times New Roman" w:eastAsia="Times New Roman" w:hAnsi="Times New Roman" w:cs="Times New Roman"/>
                <w:spacing w:val="-2"/>
                <w:lang w:eastAsia="zh-CN"/>
              </w:rPr>
              <w:t xml:space="preserve"> </w:t>
            </w:r>
            <w:r w:rsidRPr="00766B29">
              <w:rPr>
                <w:rFonts w:ascii="Times New Roman" w:eastAsia="Times New Roman" w:hAnsi="Times New Roman" w:cs="Times New Roman"/>
                <w:lang w:eastAsia="zh-CN"/>
              </w:rPr>
              <w:t>по</w:t>
            </w:r>
            <w:r w:rsidRPr="00766B29">
              <w:rPr>
                <w:rFonts w:ascii="Times New Roman" w:eastAsia="Times New Roman" w:hAnsi="Times New Roman" w:cs="Times New Roman"/>
                <w:spacing w:val="-3"/>
                <w:lang w:eastAsia="zh-CN"/>
              </w:rPr>
              <w:t xml:space="preserve"> </w:t>
            </w:r>
            <w:r w:rsidRPr="00766B29">
              <w:rPr>
                <w:rFonts w:ascii="Times New Roman" w:eastAsia="Times New Roman" w:hAnsi="Times New Roman" w:cs="Times New Roman"/>
                <w:lang w:eastAsia="zh-CN"/>
              </w:rPr>
              <w:t>годам</w:t>
            </w:r>
          </w:p>
        </w:tc>
        <w:tc>
          <w:tcPr>
            <w:tcW w:w="2515"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Ответственный за</w:t>
            </w:r>
            <w:r w:rsidRPr="00766B29">
              <w:rPr>
                <w:rFonts w:ascii="Times New Roman" w:eastAsia="Times New Roman" w:hAnsi="Times New Roman" w:cs="Times New Roman"/>
                <w:spacing w:val="-37"/>
                <w:lang w:eastAsia="zh-CN"/>
              </w:rPr>
              <w:t xml:space="preserve"> </w:t>
            </w:r>
            <w:r w:rsidRPr="00766B29">
              <w:rPr>
                <w:rFonts w:ascii="Times New Roman" w:eastAsia="Times New Roman" w:hAnsi="Times New Roman" w:cs="Times New Roman"/>
                <w:lang w:eastAsia="zh-CN"/>
              </w:rPr>
              <w:t>достижение</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показателя (участник муниципальной программы)</w:t>
            </w:r>
          </w:p>
        </w:tc>
      </w:tr>
      <w:tr w:rsidR="00766B29" w:rsidRPr="00766B29" w:rsidTr="00420F50">
        <w:trPr>
          <w:trHeight w:val="573"/>
          <w:jc w:val="center"/>
        </w:trPr>
        <w:tc>
          <w:tcPr>
            <w:tcW w:w="397"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rPr>
                <w:rFonts w:ascii="Calibri" w:eastAsia="Calibri" w:hAnsi="Calibri" w:cs="Calibri"/>
              </w:rPr>
            </w:pPr>
          </w:p>
        </w:tc>
        <w:tc>
          <w:tcPr>
            <w:tcW w:w="2503"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rPr>
                <w:rFonts w:ascii="Calibri" w:eastAsia="Calibri" w:hAnsi="Calibri" w:cs="Calibri"/>
              </w:rPr>
            </w:pPr>
          </w:p>
        </w:tc>
        <w:tc>
          <w:tcPr>
            <w:tcW w:w="1208"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rPr>
                <w:rFonts w:ascii="Calibri" w:eastAsia="Calibri" w:hAnsi="Calibri" w:cs="Calibri"/>
              </w:rPr>
            </w:pPr>
          </w:p>
        </w:tc>
        <w:tc>
          <w:tcPr>
            <w:tcW w:w="1239"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rPr>
                <w:rFonts w:ascii="Calibri" w:eastAsia="Calibri" w:hAnsi="Calibri" w:cs="Calibri"/>
              </w:rPr>
            </w:pPr>
          </w:p>
        </w:tc>
        <w:tc>
          <w:tcPr>
            <w:tcW w:w="996"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rPr>
                <w:rFonts w:ascii="Calibri" w:eastAsia="Calibri" w:hAnsi="Calibri" w:cs="Calibri"/>
              </w:rPr>
            </w:pPr>
          </w:p>
        </w:tc>
        <w:tc>
          <w:tcPr>
            <w:tcW w:w="8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значение</w:t>
            </w:r>
          </w:p>
        </w:tc>
        <w:tc>
          <w:tcPr>
            <w:tcW w:w="7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год</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2026</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2028</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2029</w:t>
            </w:r>
          </w:p>
        </w:tc>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2023</w:t>
            </w:r>
          </w:p>
        </w:tc>
        <w:tc>
          <w:tcPr>
            <w:tcW w:w="2515"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rPr>
                <w:rFonts w:ascii="Calibri" w:eastAsia="Calibri" w:hAnsi="Calibri" w:cs="Calibri"/>
              </w:rPr>
            </w:pPr>
          </w:p>
        </w:tc>
      </w:tr>
      <w:tr w:rsidR="00766B29" w:rsidRPr="00766B29" w:rsidTr="00420F50">
        <w:trPr>
          <w:trHeight w:val="353"/>
          <w:jc w:val="center"/>
        </w:trPr>
        <w:tc>
          <w:tcPr>
            <w:tcW w:w="39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1</w:t>
            </w:r>
          </w:p>
        </w:tc>
        <w:tc>
          <w:tcPr>
            <w:tcW w:w="14912" w:type="dxa"/>
            <w:gridSpan w:val="12"/>
            <w:tcBorders>
              <w:top w:val="single" w:sz="4" w:space="0" w:color="000000"/>
              <w:left w:val="single" w:sz="4" w:space="0" w:color="000000"/>
              <w:bottom w:val="single" w:sz="4" w:space="0" w:color="000000"/>
              <w:right w:val="single" w:sz="4" w:space="0" w:color="000000"/>
            </w:tcBorders>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Задача</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«Организация сопровождения семей СОП»</w:t>
            </w:r>
          </w:p>
        </w:tc>
      </w:tr>
      <w:tr w:rsidR="001B0BDA" w:rsidRPr="00766B29" w:rsidTr="001B0BDA">
        <w:trPr>
          <w:trHeight w:val="677"/>
          <w:jc w:val="center"/>
        </w:trPr>
        <w:tc>
          <w:tcPr>
            <w:tcW w:w="39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1B0BDA" w:rsidRPr="00766B29" w:rsidRDefault="001B0BDA" w:rsidP="001B0BDA">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1.1</w:t>
            </w:r>
          </w:p>
        </w:tc>
        <w:tc>
          <w:tcPr>
            <w:tcW w:w="25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1B0BDA" w:rsidRPr="00766B29" w:rsidRDefault="001B0BDA" w:rsidP="001B0BDA">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Доля семей, с которых снят статус находящихся в опасном положении </w:t>
            </w:r>
            <w:r w:rsidRPr="00766B29">
              <w:rPr>
                <w:rFonts w:ascii="Times New Roman" w:eastAsia="Times New Roman" w:hAnsi="Times New Roman" w:cs="Times New Roman"/>
                <w:lang w:eastAsia="zh-CN"/>
              </w:rPr>
              <w:lastRenderedPageBreak/>
              <w:t>(СОП)</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B0BDA" w:rsidRPr="00766B29" w:rsidRDefault="001B0BDA" w:rsidP="001B0BDA">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lastRenderedPageBreak/>
              <w:t>возрастания</w:t>
            </w: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B0BDA" w:rsidRPr="00766B29" w:rsidRDefault="001B0BDA" w:rsidP="001B0BDA">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iCs/>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B0BDA" w:rsidRPr="00766B29" w:rsidRDefault="001B0BDA" w:rsidP="001B0BDA">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процентов</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B0BDA" w:rsidRPr="001A5CBB" w:rsidRDefault="001B0BDA" w:rsidP="001B0BDA">
            <w:pPr>
              <w:widowControl w:val="0"/>
              <w:suppressAutoHyphens/>
              <w:spacing w:after="0" w:line="240" w:lineRule="auto"/>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40</w:t>
            </w:r>
          </w:p>
        </w:tc>
        <w:tc>
          <w:tcPr>
            <w:tcW w:w="7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B0BDA" w:rsidRPr="001A5CBB" w:rsidRDefault="001B0BDA" w:rsidP="001B0BDA">
            <w:pPr>
              <w:widowControl w:val="0"/>
              <w:suppressAutoHyphens/>
              <w:spacing w:after="0" w:line="240" w:lineRule="auto"/>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2025</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B0BDA" w:rsidRPr="001A5CBB" w:rsidRDefault="001B0BDA" w:rsidP="001B0BDA">
            <w:pPr>
              <w:jc w:val="center"/>
            </w:pPr>
            <w:r w:rsidRPr="001A5CBB">
              <w:rPr>
                <w:rFonts w:ascii="Times New Roman" w:eastAsia="Times New Roman" w:hAnsi="Times New Roman" w:cs="Times New Roman"/>
                <w:lang w:eastAsia="zh-CN"/>
              </w:rPr>
              <w:t>40</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B0BDA" w:rsidRPr="001A5CBB" w:rsidRDefault="001B0BDA" w:rsidP="001B0BDA">
            <w:pPr>
              <w:jc w:val="center"/>
            </w:pPr>
            <w:r w:rsidRPr="001A5CBB">
              <w:rPr>
                <w:rFonts w:ascii="Times New Roman" w:eastAsia="Times New Roman" w:hAnsi="Times New Roman" w:cs="Times New Roman"/>
                <w:lang w:eastAsia="zh-CN"/>
              </w:rPr>
              <w:t>40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B0BDA" w:rsidRPr="001A5CBB" w:rsidRDefault="001B0BDA" w:rsidP="001B0BDA">
            <w:pPr>
              <w:jc w:val="center"/>
            </w:pPr>
            <w:r w:rsidRPr="001A5CBB">
              <w:rPr>
                <w:rFonts w:ascii="Times New Roman" w:eastAsia="Times New Roman" w:hAnsi="Times New Roman" w:cs="Times New Roman"/>
                <w:lang w:eastAsia="zh-CN"/>
              </w:rPr>
              <w:t>40</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1B0BDA" w:rsidRPr="00766B29" w:rsidRDefault="001B0BDA" w:rsidP="001B0BDA">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w:t>
            </w:r>
          </w:p>
        </w:tc>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1B0BDA" w:rsidRPr="00766B29" w:rsidRDefault="001B0BDA" w:rsidP="001B0BDA">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1B0BDA" w:rsidRPr="00766B29" w:rsidRDefault="001B0BDA" w:rsidP="001B0BDA">
            <w:pPr>
              <w:widowControl w:val="0"/>
              <w:suppressAutoHyphens/>
              <w:spacing w:after="0" w:line="240" w:lineRule="auto"/>
              <w:jc w:val="center"/>
              <w:rPr>
                <w:rFonts w:ascii="Times New Roman" w:eastAsia="Times New Roman" w:hAnsi="Times New Roman" w:cs="Times New Roman"/>
                <w:i/>
                <w:lang w:eastAsia="zh-CN"/>
              </w:rPr>
            </w:pPr>
            <w:r w:rsidRPr="00766B29">
              <w:rPr>
                <w:rFonts w:ascii="Times New Roman" w:eastAsia="Times New Roman" w:hAnsi="Times New Roman" w:cs="Times New Roman"/>
                <w:lang w:eastAsia="zh-CN"/>
              </w:rPr>
              <w:t xml:space="preserve">Управление образования администрации Анжеро-Судженского городского </w:t>
            </w:r>
            <w:r w:rsidRPr="00766B29">
              <w:rPr>
                <w:rFonts w:ascii="Times New Roman" w:eastAsia="Times New Roman" w:hAnsi="Times New Roman" w:cs="Times New Roman"/>
                <w:lang w:eastAsia="zh-CN"/>
              </w:rPr>
              <w:lastRenderedPageBreak/>
              <w:t>округа</w:t>
            </w:r>
          </w:p>
        </w:tc>
      </w:tr>
      <w:tr w:rsidR="00766B29" w:rsidRPr="00766B29" w:rsidTr="00420F50">
        <w:trPr>
          <w:trHeight w:val="677"/>
          <w:jc w:val="center"/>
        </w:trPr>
        <w:tc>
          <w:tcPr>
            <w:tcW w:w="39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lastRenderedPageBreak/>
              <w:t>2</w:t>
            </w:r>
          </w:p>
        </w:tc>
        <w:tc>
          <w:tcPr>
            <w:tcW w:w="14912" w:type="dxa"/>
            <w:gridSpan w:val="12"/>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Задача «Обеспечить деятельность прочих организаций в сфере образования»</w:t>
            </w:r>
          </w:p>
        </w:tc>
      </w:tr>
      <w:tr w:rsidR="00766B29" w:rsidRPr="00766B29" w:rsidTr="00420F50">
        <w:trPr>
          <w:trHeight w:val="677"/>
          <w:jc w:val="center"/>
        </w:trPr>
        <w:tc>
          <w:tcPr>
            <w:tcW w:w="39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2.1.</w:t>
            </w:r>
          </w:p>
        </w:tc>
        <w:tc>
          <w:tcPr>
            <w:tcW w:w="25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Количество отчётов по бюджетной отчётности главного распорядителя (распорядителя) бюджетных средств, главного администратора доходов бюджета, главного администратора источников финансирования дефицита бюджета за отчётный год</w:t>
            </w:r>
          </w:p>
        </w:tc>
        <w:tc>
          <w:tcPr>
            <w:tcW w:w="120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возрастания</w:t>
            </w:r>
          </w:p>
        </w:tc>
        <w:tc>
          <w:tcPr>
            <w:tcW w:w="123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iCs/>
                <w:lang w:eastAsia="zh-CN"/>
              </w:rPr>
              <w:t>«КПМ»</w:t>
            </w:r>
          </w:p>
        </w:tc>
        <w:tc>
          <w:tcPr>
            <w:tcW w:w="9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единица</w:t>
            </w:r>
          </w:p>
        </w:tc>
        <w:tc>
          <w:tcPr>
            <w:tcW w:w="892"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153</w:t>
            </w:r>
          </w:p>
        </w:tc>
        <w:tc>
          <w:tcPr>
            <w:tcW w:w="79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2025</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153</w:t>
            </w:r>
          </w:p>
        </w:tc>
        <w:tc>
          <w:tcPr>
            <w:tcW w:w="115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153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153</w:t>
            </w:r>
          </w:p>
        </w:tc>
        <w:tc>
          <w:tcPr>
            <w:tcW w:w="113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w:t>
            </w:r>
          </w:p>
        </w:tc>
        <w:tc>
          <w:tcPr>
            <w:tcW w:w="106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w:t>
            </w:r>
          </w:p>
        </w:tc>
        <w:tc>
          <w:tcPr>
            <w:tcW w:w="251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i/>
                <w:lang w:eastAsia="zh-CN"/>
              </w:rPr>
            </w:pPr>
            <w:r w:rsidRPr="00766B29">
              <w:rPr>
                <w:rFonts w:ascii="Times New Roman" w:eastAsia="Times New Roman" w:hAnsi="Times New Roman" w:cs="Times New Roman"/>
                <w:lang w:eastAsia="zh-CN"/>
              </w:rPr>
              <w:t>Управление образования администрации Анжеро-Судженского городского округа</w:t>
            </w:r>
          </w:p>
        </w:tc>
      </w:tr>
    </w:tbl>
    <w:p w:rsidR="00766B29" w:rsidRPr="00766B29" w:rsidRDefault="00766B29" w:rsidP="00766B29">
      <w:pPr>
        <w:suppressAutoHyphens/>
        <w:spacing w:after="0" w:line="240" w:lineRule="auto"/>
        <w:jc w:val="both"/>
        <w:rPr>
          <w:rFonts w:ascii="Times New Roman" w:eastAsia="Times New Roman" w:hAnsi="Times New Roman" w:cs="Times New Roman"/>
          <w:sz w:val="24"/>
          <w:szCs w:val="24"/>
          <w:lang w:eastAsia="ru-RU"/>
        </w:rPr>
      </w:pPr>
    </w:p>
    <w:p w:rsidR="00766B29" w:rsidRPr="00766B29" w:rsidRDefault="00766B29" w:rsidP="00766B29">
      <w:pPr>
        <w:tabs>
          <w:tab w:val="left" w:pos="3544"/>
        </w:tabs>
        <w:suppressAutoHyphens/>
        <w:spacing w:after="0" w:line="240" w:lineRule="auto"/>
        <w:jc w:val="center"/>
        <w:rPr>
          <w:rFonts w:ascii="Times New Roman" w:eastAsia="Times New Roman" w:hAnsi="Times New Roman" w:cs="Times New Roman"/>
          <w:b/>
          <w:sz w:val="24"/>
          <w:szCs w:val="24"/>
        </w:rPr>
      </w:pPr>
      <w:r w:rsidRPr="00766B29">
        <w:rPr>
          <w:rFonts w:ascii="Times New Roman" w:eastAsia="Times New Roman" w:hAnsi="Times New Roman" w:cs="Times New Roman"/>
          <w:b/>
          <w:sz w:val="24"/>
          <w:szCs w:val="24"/>
        </w:rPr>
        <w:t>3. План достижения показателей комплекса процессных мероприятий в 2026 году</w:t>
      </w:r>
    </w:p>
    <w:p w:rsidR="00766B29" w:rsidRPr="00EB0517" w:rsidRDefault="00766B29" w:rsidP="00766B29">
      <w:pPr>
        <w:tabs>
          <w:tab w:val="left" w:pos="3544"/>
        </w:tabs>
        <w:suppressAutoHyphens/>
        <w:spacing w:after="0" w:line="240" w:lineRule="auto"/>
        <w:jc w:val="center"/>
        <w:rPr>
          <w:rFonts w:ascii="Times New Roman" w:eastAsia="Times New Roman" w:hAnsi="Times New Roman" w:cs="Times New Roman"/>
          <w:b/>
          <w:sz w:val="16"/>
          <w:szCs w:val="16"/>
        </w:rPr>
      </w:pPr>
    </w:p>
    <w:tbl>
      <w:tblPr>
        <w:tblW w:w="15170" w:type="dxa"/>
        <w:jc w:val="center"/>
        <w:tblLook w:val="0000" w:firstRow="0" w:lastRow="0" w:firstColumn="0" w:lastColumn="0" w:noHBand="0" w:noVBand="0"/>
      </w:tblPr>
      <w:tblGrid>
        <w:gridCol w:w="647"/>
        <w:gridCol w:w="2850"/>
        <w:gridCol w:w="1034"/>
        <w:gridCol w:w="1166"/>
        <w:gridCol w:w="778"/>
        <w:gridCol w:w="774"/>
        <w:gridCol w:w="518"/>
        <w:gridCol w:w="649"/>
        <w:gridCol w:w="517"/>
        <w:gridCol w:w="571"/>
        <w:gridCol w:w="512"/>
        <w:gridCol w:w="602"/>
        <w:gridCol w:w="777"/>
        <w:gridCol w:w="778"/>
        <w:gridCol w:w="648"/>
        <w:gridCol w:w="2349"/>
      </w:tblGrid>
      <w:tr w:rsidR="00766B29" w:rsidRPr="00766B29" w:rsidTr="00420F50">
        <w:trPr>
          <w:trHeight w:val="349"/>
          <w:tblHeader/>
          <w:jc w:val="center"/>
        </w:trPr>
        <w:tc>
          <w:tcPr>
            <w:tcW w:w="647"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п/п</w:t>
            </w:r>
          </w:p>
        </w:tc>
        <w:tc>
          <w:tcPr>
            <w:tcW w:w="2850"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Показатели комплекса процессных мероприятий</w:t>
            </w:r>
          </w:p>
        </w:tc>
        <w:tc>
          <w:tcPr>
            <w:tcW w:w="1034"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Уровень показателя</w:t>
            </w:r>
          </w:p>
        </w:tc>
        <w:tc>
          <w:tcPr>
            <w:tcW w:w="1166"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Единица измерения</w:t>
            </w:r>
          </w:p>
          <w:p w:rsidR="00766B29" w:rsidRPr="00766B29" w:rsidRDefault="00766B29" w:rsidP="00766B29">
            <w:pPr>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(по ОКЕИ)</w:t>
            </w:r>
          </w:p>
        </w:tc>
        <w:tc>
          <w:tcPr>
            <w:tcW w:w="7124" w:type="dxa"/>
            <w:gridSpan w:val="11"/>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Плановые значения по месяцам</w:t>
            </w:r>
          </w:p>
        </w:tc>
        <w:tc>
          <w:tcPr>
            <w:tcW w:w="2349" w:type="dxa"/>
            <w:vMerge w:val="restart"/>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На конец 2026 года</w:t>
            </w:r>
          </w:p>
        </w:tc>
      </w:tr>
      <w:tr w:rsidR="00766B29" w:rsidRPr="00766B29" w:rsidTr="00420F50">
        <w:trPr>
          <w:trHeight w:val="661"/>
          <w:tblHeader/>
          <w:jc w:val="center"/>
        </w:trPr>
        <w:tc>
          <w:tcPr>
            <w:tcW w:w="647"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rPr>
                <w:rFonts w:ascii="Calibri" w:eastAsia="Calibri" w:hAnsi="Calibri" w:cs="Calibri"/>
              </w:rPr>
            </w:pPr>
          </w:p>
        </w:tc>
        <w:tc>
          <w:tcPr>
            <w:tcW w:w="2850"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rPr>
                <w:rFonts w:ascii="Calibri" w:eastAsia="Calibri" w:hAnsi="Calibri" w:cs="Calibri"/>
              </w:rPr>
            </w:pPr>
          </w:p>
        </w:tc>
        <w:tc>
          <w:tcPr>
            <w:tcW w:w="1034"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rPr>
                <w:rFonts w:ascii="Calibri" w:eastAsia="Calibri" w:hAnsi="Calibri" w:cs="Calibri"/>
              </w:rPr>
            </w:pPr>
          </w:p>
        </w:tc>
        <w:tc>
          <w:tcPr>
            <w:tcW w:w="1166"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rPr>
                <w:rFonts w:ascii="Calibri" w:eastAsia="Calibri" w:hAnsi="Calibri" w:cs="Calibri"/>
              </w:rPr>
            </w:pP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8"/>
                <w:szCs w:val="18"/>
                <w:lang w:eastAsia="ru-RU"/>
              </w:rPr>
            </w:pPr>
            <w:r w:rsidRPr="00766B29">
              <w:rPr>
                <w:rFonts w:ascii="Times New Roman" w:eastAsia="Times New Roman" w:hAnsi="Times New Roman" w:cs="Times New Roman"/>
                <w:sz w:val="18"/>
                <w:szCs w:val="18"/>
                <w:lang w:eastAsia="zh-CN"/>
              </w:rPr>
              <w:t>январь</w:t>
            </w:r>
          </w:p>
        </w:tc>
        <w:tc>
          <w:tcPr>
            <w:tcW w:w="77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8"/>
                <w:szCs w:val="18"/>
                <w:lang w:eastAsia="ru-RU"/>
              </w:rPr>
            </w:pPr>
            <w:r w:rsidRPr="00766B29">
              <w:rPr>
                <w:rFonts w:ascii="Times New Roman" w:eastAsia="Times New Roman" w:hAnsi="Times New Roman" w:cs="Times New Roman"/>
                <w:sz w:val="18"/>
                <w:szCs w:val="18"/>
                <w:lang w:eastAsia="zh-CN"/>
              </w:rPr>
              <w:t>февраль</w:t>
            </w:r>
          </w:p>
        </w:tc>
        <w:tc>
          <w:tcPr>
            <w:tcW w:w="51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8"/>
                <w:szCs w:val="18"/>
                <w:lang w:eastAsia="ru-RU"/>
              </w:rPr>
            </w:pPr>
            <w:r w:rsidRPr="00766B29">
              <w:rPr>
                <w:rFonts w:ascii="Times New Roman" w:eastAsia="Times New Roman" w:hAnsi="Times New Roman" w:cs="Times New Roman"/>
                <w:sz w:val="18"/>
                <w:szCs w:val="18"/>
                <w:lang w:eastAsia="zh-CN"/>
              </w:rPr>
              <w:t>март</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8"/>
                <w:szCs w:val="18"/>
                <w:lang w:eastAsia="ru-RU"/>
              </w:rPr>
            </w:pPr>
            <w:r w:rsidRPr="00766B29">
              <w:rPr>
                <w:rFonts w:ascii="Times New Roman" w:eastAsia="Times New Roman" w:hAnsi="Times New Roman" w:cs="Times New Roman"/>
                <w:sz w:val="18"/>
                <w:szCs w:val="18"/>
                <w:lang w:eastAsia="zh-CN"/>
              </w:rPr>
              <w:t>апрель</w:t>
            </w:r>
          </w:p>
        </w:tc>
        <w:tc>
          <w:tcPr>
            <w:tcW w:w="51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8"/>
                <w:szCs w:val="18"/>
                <w:lang w:eastAsia="ru-RU"/>
              </w:rPr>
            </w:pPr>
            <w:r w:rsidRPr="00766B29">
              <w:rPr>
                <w:rFonts w:ascii="Times New Roman" w:eastAsia="Times New Roman" w:hAnsi="Times New Roman" w:cs="Times New Roman"/>
                <w:sz w:val="18"/>
                <w:szCs w:val="18"/>
                <w:lang w:eastAsia="zh-CN"/>
              </w:rPr>
              <w:t>май</w:t>
            </w: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8"/>
                <w:szCs w:val="18"/>
                <w:lang w:eastAsia="ru-RU"/>
              </w:rPr>
            </w:pPr>
            <w:r w:rsidRPr="00766B29">
              <w:rPr>
                <w:rFonts w:ascii="Times New Roman" w:eastAsia="Times New Roman" w:hAnsi="Times New Roman" w:cs="Times New Roman"/>
                <w:sz w:val="18"/>
                <w:szCs w:val="18"/>
                <w:lang w:eastAsia="zh-CN"/>
              </w:rPr>
              <w:t>июнь</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8"/>
                <w:szCs w:val="18"/>
                <w:lang w:eastAsia="ru-RU"/>
              </w:rPr>
            </w:pPr>
            <w:r w:rsidRPr="00766B29">
              <w:rPr>
                <w:rFonts w:ascii="Times New Roman" w:eastAsia="Times New Roman" w:hAnsi="Times New Roman" w:cs="Times New Roman"/>
                <w:sz w:val="18"/>
                <w:szCs w:val="18"/>
                <w:lang w:eastAsia="zh-CN"/>
              </w:rPr>
              <w:t>июль</w:t>
            </w:r>
          </w:p>
        </w:tc>
        <w:tc>
          <w:tcPr>
            <w:tcW w:w="60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8"/>
                <w:szCs w:val="18"/>
                <w:lang w:eastAsia="ru-RU"/>
              </w:rPr>
            </w:pPr>
            <w:r w:rsidRPr="00766B29">
              <w:rPr>
                <w:rFonts w:ascii="Times New Roman" w:eastAsia="Times New Roman" w:hAnsi="Times New Roman" w:cs="Times New Roman"/>
                <w:sz w:val="18"/>
                <w:szCs w:val="18"/>
                <w:lang w:eastAsia="zh-CN"/>
              </w:rPr>
              <w:t>август</w:t>
            </w:r>
          </w:p>
        </w:tc>
        <w:tc>
          <w:tcPr>
            <w:tcW w:w="77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8"/>
                <w:szCs w:val="18"/>
                <w:lang w:eastAsia="ru-RU"/>
              </w:rPr>
            </w:pPr>
            <w:r w:rsidRPr="00766B29">
              <w:rPr>
                <w:rFonts w:ascii="Times New Roman" w:eastAsia="Times New Roman" w:hAnsi="Times New Roman" w:cs="Times New Roman"/>
                <w:sz w:val="18"/>
                <w:szCs w:val="18"/>
                <w:lang w:eastAsia="zh-CN"/>
              </w:rPr>
              <w:t>сентябрь</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8"/>
                <w:szCs w:val="18"/>
                <w:lang w:eastAsia="ru-RU"/>
              </w:rPr>
            </w:pPr>
            <w:r w:rsidRPr="00766B29">
              <w:rPr>
                <w:rFonts w:ascii="Times New Roman" w:eastAsia="Times New Roman" w:hAnsi="Times New Roman" w:cs="Times New Roman"/>
                <w:sz w:val="18"/>
                <w:szCs w:val="18"/>
                <w:lang w:eastAsia="zh-CN"/>
              </w:rPr>
              <w:t>октябрь</w:t>
            </w:r>
          </w:p>
        </w:tc>
        <w:tc>
          <w:tcPr>
            <w:tcW w:w="6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18"/>
                <w:szCs w:val="18"/>
                <w:lang w:eastAsia="ru-RU"/>
              </w:rPr>
            </w:pPr>
            <w:r w:rsidRPr="00766B29">
              <w:rPr>
                <w:rFonts w:ascii="Times New Roman" w:eastAsia="Times New Roman" w:hAnsi="Times New Roman" w:cs="Times New Roman"/>
                <w:sz w:val="18"/>
                <w:szCs w:val="18"/>
                <w:lang w:eastAsia="zh-CN"/>
              </w:rPr>
              <w:t>ноябрь</w:t>
            </w:r>
          </w:p>
        </w:tc>
        <w:tc>
          <w:tcPr>
            <w:tcW w:w="2349" w:type="dxa"/>
            <w:vMerge/>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rPr>
                <w:rFonts w:ascii="Calibri" w:eastAsia="Calibri" w:hAnsi="Calibri" w:cs="Calibri"/>
              </w:rPr>
            </w:pPr>
          </w:p>
        </w:tc>
      </w:tr>
      <w:tr w:rsidR="00766B29" w:rsidRPr="00766B29" w:rsidTr="00420F50">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1.</w:t>
            </w:r>
          </w:p>
        </w:tc>
        <w:tc>
          <w:tcPr>
            <w:tcW w:w="14523" w:type="dxa"/>
            <w:gridSpan w:val="15"/>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Задача:</w:t>
            </w:r>
          </w:p>
          <w:p w:rsidR="00766B29" w:rsidRPr="00766B29" w:rsidRDefault="00766B29" w:rsidP="00766B29">
            <w:pPr>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«Организация сопровождения семей СОП»</w:t>
            </w:r>
          </w:p>
        </w:tc>
      </w:tr>
      <w:tr w:rsidR="00766B29" w:rsidRPr="00766B29" w:rsidTr="00420F50">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1.1</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 xml:space="preserve"> Доля семей, с которых снят статус находящихся в опасном положении (СОП)</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«МП»</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процентов</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EC11C2"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1A5CBB">
              <w:rPr>
                <w:rFonts w:ascii="Times New Roman" w:eastAsia="Times New Roman" w:hAnsi="Times New Roman" w:cs="Times New Roman"/>
                <w:sz w:val="20"/>
                <w:szCs w:val="20"/>
                <w:lang w:eastAsia="zh-CN"/>
              </w:rPr>
              <w:t>10</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EC11C2"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1A5CBB">
              <w:rPr>
                <w:rFonts w:ascii="Times New Roman" w:eastAsia="Times New Roman" w:hAnsi="Times New Roman" w:cs="Times New Roman"/>
                <w:sz w:val="20"/>
                <w:szCs w:val="20"/>
                <w:lang w:eastAsia="zh-CN"/>
              </w:rPr>
              <w:t>20</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EC11C2"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1A5CBB">
              <w:rPr>
                <w:rFonts w:ascii="Times New Roman" w:eastAsia="Times New Roman" w:hAnsi="Times New Roman" w:cs="Times New Roman"/>
                <w:sz w:val="20"/>
                <w:szCs w:val="20"/>
                <w:lang w:eastAsia="zh-CN"/>
              </w:rPr>
              <w:t>30</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23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1A5CBB" w:rsidRDefault="00D66749" w:rsidP="00766B29">
            <w:pPr>
              <w:suppressAutoHyphens/>
              <w:spacing w:after="0" w:line="240" w:lineRule="auto"/>
              <w:jc w:val="center"/>
              <w:rPr>
                <w:rFonts w:ascii="Times New Roman" w:eastAsia="Times New Roman" w:hAnsi="Times New Roman" w:cs="Times New Roman"/>
                <w:lang w:eastAsia="zh-CN"/>
              </w:rPr>
            </w:pPr>
            <w:r w:rsidRPr="001A5CBB">
              <w:rPr>
                <w:rFonts w:ascii="Times New Roman" w:eastAsia="Times New Roman" w:hAnsi="Times New Roman" w:cs="Times New Roman"/>
                <w:lang w:eastAsia="zh-CN"/>
              </w:rPr>
              <w:t>40</w:t>
            </w:r>
          </w:p>
        </w:tc>
      </w:tr>
      <w:tr w:rsidR="00766B29" w:rsidRPr="00766B29" w:rsidTr="00420F50">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w:t>
            </w:r>
          </w:p>
        </w:tc>
        <w:tc>
          <w:tcPr>
            <w:tcW w:w="14523" w:type="dxa"/>
            <w:gridSpan w:val="15"/>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 xml:space="preserve">Задача: </w:t>
            </w:r>
          </w:p>
          <w:p w:rsidR="00766B29" w:rsidRPr="00766B29" w:rsidRDefault="00766B29" w:rsidP="00766B29">
            <w:pPr>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«Обеспечить деятельности прочих организаций в сфере образования»</w:t>
            </w:r>
          </w:p>
        </w:tc>
      </w:tr>
      <w:tr w:rsidR="00766B29" w:rsidRPr="00766B29" w:rsidTr="00420F50">
        <w:trPr>
          <w:trHeight w:val="386"/>
          <w:jc w:val="center"/>
        </w:trPr>
        <w:tc>
          <w:tcPr>
            <w:tcW w:w="64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2.1.</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 xml:space="preserve">Количество отчётов по бюджетной отчётности главного распорядителя </w:t>
            </w:r>
            <w:r w:rsidRPr="00766B29">
              <w:rPr>
                <w:rFonts w:ascii="Times New Roman" w:eastAsia="Times New Roman" w:hAnsi="Times New Roman" w:cs="Times New Roman"/>
                <w:lang w:eastAsia="zh-CN"/>
              </w:rPr>
              <w:lastRenderedPageBreak/>
              <w:t>(распорядителя) бюджетных средств, главного администратора доходов бюджета, главного администратора источников финансирования дефицита бюджета за отчётный год</w:t>
            </w:r>
          </w:p>
        </w:tc>
        <w:tc>
          <w:tcPr>
            <w:tcW w:w="103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lastRenderedPageBreak/>
              <w:t>«МП»</w:t>
            </w:r>
          </w:p>
        </w:tc>
        <w:tc>
          <w:tcPr>
            <w:tcW w:w="1166"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единица</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774"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51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26</w:t>
            </w:r>
          </w:p>
        </w:tc>
        <w:tc>
          <w:tcPr>
            <w:tcW w:w="6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51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571"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66</w:t>
            </w:r>
          </w:p>
        </w:tc>
        <w:tc>
          <w:tcPr>
            <w:tcW w:w="51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777"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92</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648"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2349" w:type="dxa"/>
            <w:tcBorders>
              <w:top w:val="single" w:sz="4" w:space="0" w:color="000000"/>
              <w:left w:val="single" w:sz="4" w:space="0" w:color="000000"/>
              <w:bottom w:val="single" w:sz="4" w:space="0" w:color="000000"/>
              <w:right w:val="single" w:sz="4" w:space="0" w:color="000000"/>
            </w:tcBorders>
            <w:shd w:val="clear" w:color="auto" w:fill="auto"/>
            <w:tcMar>
              <w:left w:w="6" w:type="dxa"/>
              <w:right w:w="6"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153</w:t>
            </w:r>
          </w:p>
        </w:tc>
      </w:tr>
    </w:tbl>
    <w:p w:rsidR="00766B29" w:rsidRPr="00766B29" w:rsidRDefault="00766B29" w:rsidP="00766B29">
      <w:pPr>
        <w:tabs>
          <w:tab w:val="left" w:pos="3544"/>
        </w:tabs>
        <w:suppressAutoHyphens/>
        <w:spacing w:after="0" w:line="240" w:lineRule="auto"/>
        <w:jc w:val="both"/>
        <w:rPr>
          <w:rFonts w:ascii="Times New Roman" w:eastAsia="Times New Roman" w:hAnsi="Times New Roman" w:cs="Times New Roman"/>
          <w:sz w:val="24"/>
          <w:szCs w:val="24"/>
          <w:lang w:eastAsia="ru-RU"/>
        </w:rPr>
      </w:pPr>
    </w:p>
    <w:p w:rsidR="00766B29" w:rsidRPr="00EB0517" w:rsidRDefault="00766B29" w:rsidP="00766B29">
      <w:pPr>
        <w:tabs>
          <w:tab w:val="left" w:pos="3544"/>
        </w:tabs>
        <w:suppressAutoHyphens/>
        <w:spacing w:after="0" w:line="240" w:lineRule="auto"/>
        <w:contextualSpacing/>
        <w:jc w:val="center"/>
        <w:rPr>
          <w:rFonts w:ascii="Times New Roman" w:eastAsia="Times New Roman" w:hAnsi="Times New Roman" w:cs="Times New Roman"/>
          <w:b/>
          <w:sz w:val="24"/>
          <w:szCs w:val="24"/>
        </w:rPr>
      </w:pPr>
      <w:r w:rsidRPr="00EB0517">
        <w:rPr>
          <w:rFonts w:ascii="Times New Roman" w:eastAsia="Times New Roman" w:hAnsi="Times New Roman" w:cs="Times New Roman"/>
          <w:b/>
          <w:sz w:val="24"/>
          <w:szCs w:val="24"/>
        </w:rPr>
        <w:t>4.Перечень мероприятий (результатов) комплекса процессных мероприятий</w:t>
      </w:r>
    </w:p>
    <w:p w:rsidR="00766B29" w:rsidRPr="00EB0517" w:rsidRDefault="00766B29" w:rsidP="00766B29">
      <w:pPr>
        <w:tabs>
          <w:tab w:val="left" w:pos="3544"/>
        </w:tabs>
        <w:suppressAutoHyphens/>
        <w:spacing w:after="0" w:line="240" w:lineRule="auto"/>
        <w:jc w:val="center"/>
        <w:rPr>
          <w:rFonts w:ascii="Times New Roman" w:eastAsia="Times New Roman" w:hAnsi="Times New Roman" w:cs="Times New Roman"/>
          <w:b/>
          <w:sz w:val="18"/>
          <w:szCs w:val="18"/>
        </w:rPr>
      </w:pPr>
    </w:p>
    <w:tbl>
      <w:tblPr>
        <w:tblStyle w:val="ae"/>
        <w:tblW w:w="15197" w:type="dxa"/>
        <w:tblInd w:w="-176" w:type="dxa"/>
        <w:tblLayout w:type="fixed"/>
        <w:tblLook w:val="04A0" w:firstRow="1" w:lastRow="0" w:firstColumn="1" w:lastColumn="0" w:noHBand="0" w:noVBand="1"/>
      </w:tblPr>
      <w:tblGrid>
        <w:gridCol w:w="955"/>
        <w:gridCol w:w="2477"/>
        <w:gridCol w:w="1606"/>
        <w:gridCol w:w="3780"/>
        <w:gridCol w:w="1173"/>
        <w:gridCol w:w="812"/>
        <w:gridCol w:w="708"/>
        <w:gridCol w:w="851"/>
        <w:gridCol w:w="709"/>
        <w:gridCol w:w="708"/>
        <w:gridCol w:w="709"/>
        <w:gridCol w:w="709"/>
      </w:tblGrid>
      <w:tr w:rsidR="00766B29" w:rsidRPr="00766B29" w:rsidTr="00EB0517">
        <w:tc>
          <w:tcPr>
            <w:tcW w:w="955" w:type="dxa"/>
          </w:tcPr>
          <w:p w:rsidR="00766B29" w:rsidRPr="00766B29" w:rsidRDefault="00766B29" w:rsidP="00766B29">
            <w:pPr>
              <w:tabs>
                <w:tab w:val="left" w:pos="3544"/>
              </w:tabs>
              <w:suppressAutoHyphens/>
              <w:rPr>
                <w:rFonts w:ascii="Times New Roman" w:eastAsia="Times New Roman" w:hAnsi="Times New Roman" w:cs="Times New Roman"/>
                <w:lang w:eastAsia="ru-RU"/>
              </w:rPr>
            </w:pPr>
            <w:r w:rsidRPr="00766B29">
              <w:rPr>
                <w:rFonts w:ascii="Times New Roman" w:eastAsia="Times New Roman" w:hAnsi="Times New Roman" w:cs="Times New Roman"/>
                <w:lang w:eastAsia="ru-RU"/>
              </w:rPr>
              <w:t>№ п</w:t>
            </w:r>
            <w:r w:rsidRPr="00766B29">
              <w:rPr>
                <w:rFonts w:ascii="Times New Roman" w:eastAsia="Times New Roman" w:hAnsi="Times New Roman" w:cs="Times New Roman"/>
                <w:lang w:val="en-US" w:eastAsia="ru-RU"/>
              </w:rPr>
              <w:t>/</w:t>
            </w:r>
            <w:r w:rsidRPr="00766B29">
              <w:rPr>
                <w:rFonts w:ascii="Times New Roman" w:eastAsia="Times New Roman" w:hAnsi="Times New Roman" w:cs="Times New Roman"/>
                <w:lang w:eastAsia="ru-RU"/>
              </w:rPr>
              <w:t>п</w:t>
            </w:r>
          </w:p>
        </w:tc>
        <w:tc>
          <w:tcPr>
            <w:tcW w:w="2477" w:type="dxa"/>
            <w:vMerge w:val="restart"/>
            <w:vAlign w:val="center"/>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Наименование</w:t>
            </w:r>
            <w:r w:rsidRPr="00766B29">
              <w:rPr>
                <w:rFonts w:ascii="Times New Roman" w:eastAsia="Times New Roman" w:hAnsi="Times New Roman" w:cs="Times New Roman"/>
                <w:spacing w:val="-5"/>
                <w:lang w:eastAsia="zh-CN"/>
              </w:rPr>
              <w:t xml:space="preserve"> </w:t>
            </w:r>
            <w:r w:rsidRPr="00766B29">
              <w:rPr>
                <w:rFonts w:ascii="Times New Roman" w:eastAsia="Times New Roman" w:hAnsi="Times New Roman" w:cs="Times New Roman"/>
                <w:lang w:eastAsia="zh-CN"/>
              </w:rPr>
              <w:t>мероприятия</w:t>
            </w:r>
            <w:r w:rsidRPr="00766B29">
              <w:rPr>
                <w:rFonts w:ascii="Times New Roman" w:eastAsia="Times New Roman" w:hAnsi="Times New Roman" w:cs="Times New Roman"/>
                <w:spacing w:val="-2"/>
                <w:lang w:eastAsia="zh-CN"/>
              </w:rPr>
              <w:t xml:space="preserve"> </w:t>
            </w:r>
            <w:r w:rsidRPr="00766B29">
              <w:rPr>
                <w:rFonts w:ascii="Times New Roman" w:eastAsia="Times New Roman" w:hAnsi="Times New Roman" w:cs="Times New Roman"/>
                <w:lang w:eastAsia="zh-CN"/>
              </w:rPr>
              <w:t>(результата)</w:t>
            </w:r>
          </w:p>
        </w:tc>
        <w:tc>
          <w:tcPr>
            <w:tcW w:w="1606" w:type="dxa"/>
            <w:vMerge w:val="restart"/>
            <w:vAlign w:val="center"/>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sz w:val="20"/>
                <w:szCs w:val="20"/>
                <w:lang w:eastAsia="ru-RU"/>
              </w:rPr>
            </w:pPr>
            <w:r w:rsidRPr="00766B29">
              <w:rPr>
                <w:rFonts w:ascii="Times New Roman" w:eastAsia="Times New Roman" w:hAnsi="Times New Roman" w:cs="Times New Roman"/>
                <w:sz w:val="20"/>
                <w:szCs w:val="20"/>
                <w:lang w:eastAsia="zh-CN"/>
              </w:rPr>
              <w:t>Тип</w:t>
            </w:r>
            <w:r w:rsidRPr="00766B29">
              <w:rPr>
                <w:rFonts w:ascii="Times New Roman" w:eastAsia="Times New Roman" w:hAnsi="Times New Roman" w:cs="Times New Roman"/>
                <w:spacing w:val="1"/>
                <w:sz w:val="20"/>
                <w:szCs w:val="20"/>
                <w:lang w:eastAsia="zh-CN"/>
              </w:rPr>
              <w:t xml:space="preserve"> </w:t>
            </w:r>
            <w:r w:rsidRPr="00766B29">
              <w:rPr>
                <w:rFonts w:ascii="Times New Roman" w:eastAsia="Times New Roman" w:hAnsi="Times New Roman" w:cs="Times New Roman"/>
                <w:sz w:val="20"/>
                <w:szCs w:val="20"/>
                <w:lang w:eastAsia="zh-CN"/>
              </w:rPr>
              <w:t>мероприятий</w:t>
            </w:r>
            <w:r w:rsidRPr="00766B29">
              <w:rPr>
                <w:rFonts w:ascii="Times New Roman" w:eastAsia="Times New Roman" w:hAnsi="Times New Roman" w:cs="Times New Roman"/>
                <w:spacing w:val="1"/>
                <w:sz w:val="20"/>
                <w:szCs w:val="20"/>
                <w:lang w:eastAsia="zh-CN"/>
              </w:rPr>
              <w:t xml:space="preserve"> </w:t>
            </w:r>
            <w:r w:rsidRPr="00766B29">
              <w:rPr>
                <w:rFonts w:ascii="Times New Roman" w:eastAsia="Times New Roman" w:hAnsi="Times New Roman" w:cs="Times New Roman"/>
                <w:sz w:val="20"/>
                <w:szCs w:val="20"/>
                <w:lang w:eastAsia="zh-CN"/>
              </w:rPr>
              <w:t>(результата)</w:t>
            </w:r>
          </w:p>
        </w:tc>
        <w:tc>
          <w:tcPr>
            <w:tcW w:w="3780" w:type="dxa"/>
            <w:vMerge w:val="restart"/>
            <w:vAlign w:val="center"/>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Характеристика</w:t>
            </w:r>
          </w:p>
        </w:tc>
        <w:tc>
          <w:tcPr>
            <w:tcW w:w="1173" w:type="dxa"/>
            <w:vMerge w:val="restart"/>
          </w:tcPr>
          <w:p w:rsidR="00766B29" w:rsidRPr="00766B29" w:rsidRDefault="00766B29" w:rsidP="00766B29">
            <w:pPr>
              <w:tabs>
                <w:tab w:val="left" w:pos="3544"/>
              </w:tabs>
              <w:suppressAutoHyphens/>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Единица измерения</w:t>
            </w:r>
            <w:r w:rsidRPr="00766B29">
              <w:rPr>
                <w:rFonts w:ascii="Times New Roman" w:eastAsia="Times New Roman" w:hAnsi="Times New Roman" w:cs="Times New Roman"/>
                <w:spacing w:val="-37"/>
                <w:lang w:eastAsia="zh-CN"/>
              </w:rPr>
              <w:t xml:space="preserve"> </w:t>
            </w:r>
            <w:r w:rsidRPr="00766B29">
              <w:rPr>
                <w:rFonts w:ascii="Times New Roman" w:eastAsia="Times New Roman" w:hAnsi="Times New Roman" w:cs="Times New Roman"/>
                <w:lang w:eastAsia="zh-CN"/>
              </w:rPr>
              <w:t>(по</w:t>
            </w:r>
            <w:r w:rsidRPr="00766B29">
              <w:rPr>
                <w:rFonts w:ascii="Times New Roman" w:eastAsia="Times New Roman" w:hAnsi="Times New Roman" w:cs="Times New Roman"/>
                <w:spacing w:val="-2"/>
                <w:lang w:eastAsia="zh-CN"/>
              </w:rPr>
              <w:t xml:space="preserve"> </w:t>
            </w:r>
            <w:r w:rsidRPr="00766B29">
              <w:rPr>
                <w:rFonts w:ascii="Times New Roman" w:eastAsia="Times New Roman" w:hAnsi="Times New Roman" w:cs="Times New Roman"/>
                <w:lang w:eastAsia="zh-CN"/>
              </w:rPr>
              <w:t>ОКЕИ)</w:t>
            </w:r>
          </w:p>
        </w:tc>
        <w:tc>
          <w:tcPr>
            <w:tcW w:w="1520" w:type="dxa"/>
            <w:gridSpan w:val="2"/>
            <w:vAlign w:val="center"/>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Базовое</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значение</w:t>
            </w:r>
          </w:p>
        </w:tc>
        <w:tc>
          <w:tcPr>
            <w:tcW w:w="3686" w:type="dxa"/>
            <w:gridSpan w:val="5"/>
            <w:vAlign w:val="center"/>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Значения</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мероприятия</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(результата)</w:t>
            </w:r>
            <w:r w:rsidRPr="00766B29">
              <w:rPr>
                <w:rFonts w:ascii="Times New Roman" w:eastAsia="Times New Roman" w:hAnsi="Times New Roman" w:cs="Times New Roman"/>
                <w:spacing w:val="-3"/>
                <w:lang w:eastAsia="zh-CN"/>
              </w:rPr>
              <w:t xml:space="preserve"> </w:t>
            </w:r>
            <w:r w:rsidRPr="00766B29">
              <w:rPr>
                <w:rFonts w:ascii="Times New Roman" w:eastAsia="Times New Roman" w:hAnsi="Times New Roman" w:cs="Times New Roman"/>
                <w:lang w:eastAsia="zh-CN"/>
              </w:rPr>
              <w:t>по</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годам</w:t>
            </w:r>
          </w:p>
        </w:tc>
      </w:tr>
      <w:tr w:rsidR="00766B29" w:rsidRPr="00766B29" w:rsidTr="00EB0517">
        <w:tc>
          <w:tcPr>
            <w:tcW w:w="955" w:type="dxa"/>
          </w:tcPr>
          <w:p w:rsidR="00766B29" w:rsidRPr="00766B29" w:rsidRDefault="00766B29" w:rsidP="00766B29">
            <w:pPr>
              <w:tabs>
                <w:tab w:val="left" w:pos="3544"/>
              </w:tabs>
              <w:suppressAutoHyphens/>
              <w:rPr>
                <w:rFonts w:ascii="Times New Roman" w:eastAsia="Times New Roman" w:hAnsi="Times New Roman" w:cs="Times New Roman"/>
                <w:sz w:val="28"/>
                <w:szCs w:val="28"/>
                <w:lang w:eastAsia="ru-RU"/>
              </w:rPr>
            </w:pPr>
          </w:p>
        </w:tc>
        <w:tc>
          <w:tcPr>
            <w:tcW w:w="2477" w:type="dxa"/>
            <w:vMerge/>
          </w:tcPr>
          <w:p w:rsidR="00766B29" w:rsidRPr="00766B29" w:rsidRDefault="00766B29" w:rsidP="00766B29"/>
        </w:tc>
        <w:tc>
          <w:tcPr>
            <w:tcW w:w="1606" w:type="dxa"/>
            <w:vMerge/>
          </w:tcPr>
          <w:p w:rsidR="00766B29" w:rsidRPr="00766B29" w:rsidRDefault="00766B29" w:rsidP="00766B29"/>
        </w:tc>
        <w:tc>
          <w:tcPr>
            <w:tcW w:w="3780" w:type="dxa"/>
            <w:vMerge/>
          </w:tcPr>
          <w:p w:rsidR="00766B29" w:rsidRPr="00766B29" w:rsidRDefault="00766B29" w:rsidP="00766B29"/>
        </w:tc>
        <w:tc>
          <w:tcPr>
            <w:tcW w:w="1173" w:type="dxa"/>
            <w:vMerge/>
          </w:tcPr>
          <w:p w:rsidR="00766B29" w:rsidRPr="00766B29" w:rsidRDefault="00766B29" w:rsidP="00766B29"/>
        </w:tc>
        <w:tc>
          <w:tcPr>
            <w:tcW w:w="812" w:type="dxa"/>
            <w:vAlign w:val="center"/>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значение</w:t>
            </w:r>
          </w:p>
        </w:tc>
        <w:tc>
          <w:tcPr>
            <w:tcW w:w="708" w:type="dxa"/>
            <w:vAlign w:val="center"/>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год</w:t>
            </w:r>
          </w:p>
        </w:tc>
        <w:tc>
          <w:tcPr>
            <w:tcW w:w="851" w:type="dxa"/>
          </w:tcPr>
          <w:p w:rsidR="00766B29" w:rsidRPr="00766B29" w:rsidRDefault="00766B29" w:rsidP="00EB0517">
            <w:pPr>
              <w:keepNext/>
              <w:keepLines/>
              <w:widowControl w:val="0"/>
              <w:suppressAutoHyphens/>
              <w:contextualSpacing/>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2026</w:t>
            </w:r>
          </w:p>
        </w:tc>
        <w:tc>
          <w:tcPr>
            <w:tcW w:w="709" w:type="dxa"/>
          </w:tcPr>
          <w:p w:rsidR="00766B29" w:rsidRPr="00766B29" w:rsidRDefault="00766B29" w:rsidP="00EB0517">
            <w:pPr>
              <w:keepNext/>
              <w:keepLines/>
              <w:widowControl w:val="0"/>
              <w:suppressAutoHyphens/>
              <w:contextualSpacing/>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2027</w:t>
            </w:r>
          </w:p>
        </w:tc>
        <w:tc>
          <w:tcPr>
            <w:tcW w:w="708" w:type="dxa"/>
          </w:tcPr>
          <w:p w:rsidR="00766B29" w:rsidRPr="00766B29" w:rsidRDefault="00766B29" w:rsidP="00EB0517">
            <w:pPr>
              <w:keepNext/>
              <w:keepLines/>
              <w:widowControl w:val="0"/>
              <w:suppressAutoHyphens/>
              <w:contextualSpacing/>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2028</w:t>
            </w:r>
          </w:p>
        </w:tc>
        <w:tc>
          <w:tcPr>
            <w:tcW w:w="709" w:type="dxa"/>
          </w:tcPr>
          <w:p w:rsidR="00766B29" w:rsidRPr="00766B29" w:rsidRDefault="00766B29" w:rsidP="00EB0517">
            <w:pPr>
              <w:keepNext/>
              <w:keepLines/>
              <w:widowControl w:val="0"/>
              <w:suppressAutoHyphens/>
              <w:contextualSpacing/>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2029</w:t>
            </w:r>
          </w:p>
        </w:tc>
        <w:tc>
          <w:tcPr>
            <w:tcW w:w="709" w:type="dxa"/>
          </w:tcPr>
          <w:p w:rsidR="00766B29" w:rsidRPr="00766B29" w:rsidRDefault="00766B29" w:rsidP="00EB0517">
            <w:pPr>
              <w:keepNext/>
              <w:keepLines/>
              <w:widowControl w:val="0"/>
              <w:suppressAutoHyphens/>
              <w:contextualSpacing/>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2030</w:t>
            </w:r>
          </w:p>
        </w:tc>
      </w:tr>
      <w:tr w:rsidR="00766B29" w:rsidRPr="00766B29" w:rsidTr="00EB0517">
        <w:tc>
          <w:tcPr>
            <w:tcW w:w="14488" w:type="dxa"/>
            <w:gridSpan w:val="11"/>
          </w:tcPr>
          <w:p w:rsidR="00766B29" w:rsidRPr="00766B29" w:rsidRDefault="00766B29" w:rsidP="00766B29">
            <w:pPr>
              <w:keepNext/>
              <w:keepLines/>
              <w:widowControl w:val="0"/>
              <w:suppressAutoHyphens/>
              <w:contextualSpacing/>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Задача:</w:t>
            </w:r>
          </w:p>
          <w:p w:rsidR="00766B29" w:rsidRPr="00766B29" w:rsidRDefault="00766B29" w:rsidP="00766B29">
            <w:pPr>
              <w:keepNext/>
              <w:keepLines/>
              <w:widowControl w:val="0"/>
              <w:suppressAutoHyphens/>
              <w:contextualSpacing/>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«Организация сопровождения семей СОП»</w:t>
            </w:r>
          </w:p>
        </w:tc>
        <w:tc>
          <w:tcPr>
            <w:tcW w:w="709" w:type="dxa"/>
          </w:tcPr>
          <w:p w:rsidR="00766B29" w:rsidRPr="00766B29" w:rsidRDefault="00766B29" w:rsidP="00766B29">
            <w:pPr>
              <w:keepNext/>
              <w:keepLines/>
              <w:widowControl w:val="0"/>
              <w:suppressAutoHyphens/>
              <w:contextualSpacing/>
              <w:jc w:val="both"/>
              <w:rPr>
                <w:rFonts w:ascii="Times New Roman" w:eastAsia="Times New Roman" w:hAnsi="Times New Roman" w:cs="Times New Roman"/>
                <w:lang w:eastAsia="zh-CN"/>
              </w:rPr>
            </w:pPr>
          </w:p>
        </w:tc>
      </w:tr>
      <w:tr w:rsidR="00766B29" w:rsidRPr="00766B29" w:rsidTr="00EB0517">
        <w:tc>
          <w:tcPr>
            <w:tcW w:w="955" w:type="dxa"/>
          </w:tcPr>
          <w:p w:rsidR="00766B29" w:rsidRPr="00766B29" w:rsidRDefault="00766B29" w:rsidP="00766B29">
            <w:pPr>
              <w:tabs>
                <w:tab w:val="left" w:pos="3544"/>
              </w:tabs>
              <w:suppressAutoHyphens/>
              <w:rPr>
                <w:rFonts w:ascii="Times New Roman" w:eastAsia="Times New Roman" w:hAnsi="Times New Roman" w:cs="Times New Roman"/>
                <w:lang w:eastAsia="ru-RU"/>
              </w:rPr>
            </w:pPr>
            <w:r w:rsidRPr="00766B29">
              <w:rPr>
                <w:rFonts w:ascii="Times New Roman" w:eastAsia="Times New Roman" w:hAnsi="Times New Roman" w:cs="Times New Roman"/>
                <w:lang w:eastAsia="ru-RU"/>
              </w:rPr>
              <w:t>1</w:t>
            </w:r>
          </w:p>
        </w:tc>
        <w:tc>
          <w:tcPr>
            <w:tcW w:w="2477" w:type="dxa"/>
          </w:tcPr>
          <w:p w:rsidR="00766B29" w:rsidRPr="00EB0517" w:rsidRDefault="00766B29" w:rsidP="00766B29">
            <w:pPr>
              <w:keepNext/>
              <w:keepLines/>
              <w:widowControl w:val="0"/>
              <w:suppressAutoHyphens/>
              <w:contextualSpacing/>
              <w:rPr>
                <w:rFonts w:ascii="Times New Roman" w:eastAsia="Times New Roman" w:hAnsi="Times New Roman" w:cs="Times New Roman"/>
                <w:spacing w:val="-1"/>
                <w:sz w:val="20"/>
                <w:szCs w:val="20"/>
                <w:lang w:eastAsia="zh-CN"/>
              </w:rPr>
            </w:pPr>
            <w:r w:rsidRPr="00EB0517">
              <w:rPr>
                <w:rFonts w:ascii="Times New Roman" w:eastAsia="Times New Roman" w:hAnsi="Times New Roman" w:cs="Times New Roman"/>
                <w:b/>
                <w:sz w:val="20"/>
                <w:szCs w:val="20"/>
                <w:lang w:eastAsia="zh-CN"/>
              </w:rPr>
              <w:t>Мероприятие</w:t>
            </w:r>
            <w:r w:rsidRPr="00EB0517">
              <w:rPr>
                <w:rFonts w:ascii="Times New Roman" w:eastAsia="Times New Roman" w:hAnsi="Times New Roman" w:cs="Times New Roman"/>
                <w:spacing w:val="-4"/>
                <w:sz w:val="20"/>
                <w:szCs w:val="20"/>
                <w:lang w:eastAsia="zh-CN"/>
              </w:rPr>
              <w:t xml:space="preserve"> </w:t>
            </w:r>
            <w:r w:rsidRPr="00EB0517">
              <w:rPr>
                <w:rFonts w:ascii="Times New Roman" w:eastAsia="Times New Roman" w:hAnsi="Times New Roman" w:cs="Times New Roman"/>
                <w:sz w:val="20"/>
                <w:szCs w:val="20"/>
                <w:lang w:eastAsia="zh-CN"/>
              </w:rPr>
              <w:t>(результат)</w:t>
            </w:r>
            <w:r w:rsidRPr="00EB0517">
              <w:rPr>
                <w:rFonts w:ascii="Times New Roman" w:eastAsia="Times New Roman" w:hAnsi="Times New Roman" w:cs="Times New Roman"/>
                <w:spacing w:val="-1"/>
                <w:sz w:val="20"/>
                <w:szCs w:val="20"/>
                <w:lang w:eastAsia="zh-CN"/>
              </w:rPr>
              <w:t xml:space="preserve"> №1</w:t>
            </w:r>
          </w:p>
          <w:p w:rsidR="00766B29" w:rsidRPr="00766B29" w:rsidRDefault="00766B29" w:rsidP="00766B29">
            <w:pPr>
              <w:keepNext/>
              <w:keepLines/>
              <w:widowControl w:val="0"/>
              <w:suppressAutoHyphens/>
              <w:contextualSpacing/>
              <w:rPr>
                <w:rFonts w:ascii="Times New Roman" w:eastAsia="Times New Roman" w:hAnsi="Times New Roman" w:cs="Times New Roman"/>
                <w:lang w:eastAsia="ru-RU"/>
              </w:rPr>
            </w:pPr>
            <w:r w:rsidRPr="00EB0517">
              <w:rPr>
                <w:rFonts w:ascii="Times New Roman" w:eastAsia="Times New Roman" w:hAnsi="Times New Roman" w:cs="Times New Roman"/>
                <w:spacing w:val="-1"/>
                <w:sz w:val="20"/>
                <w:szCs w:val="20"/>
                <w:lang w:eastAsia="zh-CN"/>
              </w:rPr>
              <w:t xml:space="preserve"> </w:t>
            </w:r>
            <w:r w:rsidRPr="00EB0517">
              <w:rPr>
                <w:rFonts w:ascii="Times New Roman" w:eastAsia="Times New Roman" w:hAnsi="Times New Roman" w:cs="Times New Roman"/>
                <w:sz w:val="20"/>
                <w:szCs w:val="20"/>
                <w:lang w:eastAsia="zh-CN"/>
              </w:rPr>
              <w:t>«Создание и функционирование комиссией по делам несовершеннолетних и защите их прав»</w:t>
            </w:r>
            <w:r w:rsidRPr="00766B29">
              <w:rPr>
                <w:rFonts w:ascii="Times New Roman" w:eastAsia="Times New Roman" w:hAnsi="Times New Roman" w:cs="Times New Roman"/>
                <w:lang w:eastAsia="zh-CN"/>
              </w:rPr>
              <w:t xml:space="preserve"> </w:t>
            </w:r>
          </w:p>
        </w:tc>
        <w:tc>
          <w:tcPr>
            <w:tcW w:w="1606" w:type="dxa"/>
          </w:tcPr>
          <w:p w:rsidR="00766B29" w:rsidRPr="00766B29" w:rsidRDefault="00766B29" w:rsidP="00766B29">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Осуществление текущей деятельности</w:t>
            </w:r>
          </w:p>
        </w:tc>
        <w:tc>
          <w:tcPr>
            <w:tcW w:w="3780" w:type="dxa"/>
          </w:tcPr>
          <w:p w:rsidR="00766B29" w:rsidRPr="00766B29" w:rsidRDefault="00766B29" w:rsidP="00766B29">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Внедрение профилактических мер в работе с семьями, имеющими статус - семьи, находящиеся в социально опасном положении (СОП). Уменьшена доля таких семей.</w:t>
            </w:r>
          </w:p>
        </w:tc>
        <w:tc>
          <w:tcPr>
            <w:tcW w:w="1173" w:type="dxa"/>
            <w:vAlign w:val="center"/>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процентов</w:t>
            </w:r>
          </w:p>
        </w:tc>
        <w:tc>
          <w:tcPr>
            <w:tcW w:w="812" w:type="dxa"/>
            <w:vAlign w:val="center"/>
          </w:tcPr>
          <w:p w:rsidR="00766B29" w:rsidRPr="001A5CBB" w:rsidRDefault="00323364" w:rsidP="00766B29">
            <w:pPr>
              <w:keepNext/>
              <w:keepLines/>
              <w:widowControl w:val="0"/>
              <w:suppressAutoHyphens/>
              <w:contextualSpacing/>
              <w:jc w:val="center"/>
              <w:rPr>
                <w:rFonts w:ascii="Times New Roman" w:eastAsia="Times New Roman" w:hAnsi="Times New Roman" w:cs="Times New Roman"/>
                <w:sz w:val="20"/>
                <w:szCs w:val="20"/>
                <w:lang w:eastAsia="zh-CN"/>
              </w:rPr>
            </w:pPr>
            <w:r w:rsidRPr="001A5CBB">
              <w:rPr>
                <w:rFonts w:ascii="Times New Roman" w:eastAsia="Times New Roman" w:hAnsi="Times New Roman" w:cs="Times New Roman"/>
                <w:sz w:val="20"/>
                <w:szCs w:val="20"/>
                <w:lang w:eastAsia="zh-CN"/>
              </w:rPr>
              <w:t>40</w:t>
            </w:r>
          </w:p>
        </w:tc>
        <w:tc>
          <w:tcPr>
            <w:tcW w:w="708" w:type="dxa"/>
            <w:vAlign w:val="center"/>
          </w:tcPr>
          <w:p w:rsidR="00766B29" w:rsidRPr="001A5CBB" w:rsidRDefault="00766B29" w:rsidP="00766B29">
            <w:pPr>
              <w:keepNext/>
              <w:keepLines/>
              <w:widowControl w:val="0"/>
              <w:suppressAutoHyphens/>
              <w:contextualSpacing/>
              <w:jc w:val="center"/>
              <w:rPr>
                <w:rFonts w:ascii="Times New Roman" w:eastAsia="Times New Roman" w:hAnsi="Times New Roman" w:cs="Times New Roman"/>
                <w:sz w:val="20"/>
                <w:szCs w:val="20"/>
                <w:lang w:eastAsia="zh-CN"/>
              </w:rPr>
            </w:pPr>
            <w:r w:rsidRPr="001A5CBB">
              <w:rPr>
                <w:rFonts w:ascii="Times New Roman" w:eastAsia="Times New Roman" w:hAnsi="Times New Roman" w:cs="Times New Roman"/>
                <w:sz w:val="20"/>
                <w:szCs w:val="20"/>
                <w:lang w:eastAsia="zh-CN"/>
              </w:rPr>
              <w:t>2025</w:t>
            </w:r>
          </w:p>
        </w:tc>
        <w:tc>
          <w:tcPr>
            <w:tcW w:w="851" w:type="dxa"/>
            <w:vAlign w:val="center"/>
          </w:tcPr>
          <w:p w:rsidR="00766B29" w:rsidRPr="001A5CBB" w:rsidRDefault="00323364" w:rsidP="00766B29">
            <w:pPr>
              <w:keepNext/>
              <w:keepLines/>
              <w:widowControl w:val="0"/>
              <w:suppressAutoHyphens/>
              <w:contextualSpacing/>
              <w:jc w:val="center"/>
              <w:rPr>
                <w:rFonts w:ascii="Times New Roman" w:eastAsia="Times New Roman" w:hAnsi="Times New Roman" w:cs="Times New Roman"/>
                <w:sz w:val="20"/>
                <w:szCs w:val="20"/>
                <w:lang w:eastAsia="zh-CN"/>
              </w:rPr>
            </w:pPr>
            <w:r w:rsidRPr="001A5CBB">
              <w:rPr>
                <w:rFonts w:ascii="Times New Roman" w:eastAsia="Times New Roman" w:hAnsi="Times New Roman" w:cs="Times New Roman"/>
                <w:sz w:val="20"/>
                <w:szCs w:val="20"/>
                <w:lang w:eastAsia="zh-CN"/>
              </w:rPr>
              <w:t>40</w:t>
            </w:r>
          </w:p>
        </w:tc>
        <w:tc>
          <w:tcPr>
            <w:tcW w:w="709" w:type="dxa"/>
            <w:vAlign w:val="center"/>
          </w:tcPr>
          <w:p w:rsidR="00766B29" w:rsidRPr="001A5CBB" w:rsidRDefault="00323364" w:rsidP="00766B29">
            <w:pPr>
              <w:keepNext/>
              <w:keepLines/>
              <w:widowControl w:val="0"/>
              <w:suppressAutoHyphens/>
              <w:contextualSpacing/>
              <w:jc w:val="center"/>
              <w:rPr>
                <w:rFonts w:ascii="Times New Roman" w:eastAsia="Times New Roman" w:hAnsi="Times New Roman" w:cs="Times New Roman"/>
                <w:sz w:val="20"/>
                <w:szCs w:val="20"/>
                <w:lang w:eastAsia="zh-CN"/>
              </w:rPr>
            </w:pPr>
            <w:r w:rsidRPr="001A5CBB">
              <w:rPr>
                <w:rFonts w:ascii="Times New Roman" w:eastAsia="Times New Roman" w:hAnsi="Times New Roman" w:cs="Times New Roman"/>
                <w:sz w:val="20"/>
                <w:szCs w:val="20"/>
                <w:lang w:eastAsia="zh-CN"/>
              </w:rPr>
              <w:t>40</w:t>
            </w:r>
          </w:p>
        </w:tc>
        <w:tc>
          <w:tcPr>
            <w:tcW w:w="708" w:type="dxa"/>
            <w:vAlign w:val="center"/>
          </w:tcPr>
          <w:p w:rsidR="00766B29" w:rsidRPr="001A5CBB" w:rsidRDefault="00323364" w:rsidP="00766B29">
            <w:pPr>
              <w:keepNext/>
              <w:keepLines/>
              <w:widowControl w:val="0"/>
              <w:suppressAutoHyphens/>
              <w:contextualSpacing/>
              <w:jc w:val="center"/>
              <w:rPr>
                <w:rFonts w:ascii="Times New Roman" w:eastAsia="Times New Roman" w:hAnsi="Times New Roman" w:cs="Times New Roman"/>
                <w:sz w:val="20"/>
                <w:szCs w:val="20"/>
                <w:lang w:eastAsia="zh-CN"/>
              </w:rPr>
            </w:pPr>
            <w:r w:rsidRPr="001A5CBB">
              <w:rPr>
                <w:rFonts w:ascii="Times New Roman" w:eastAsia="Times New Roman" w:hAnsi="Times New Roman" w:cs="Times New Roman"/>
                <w:sz w:val="20"/>
                <w:szCs w:val="20"/>
                <w:lang w:eastAsia="zh-CN"/>
              </w:rPr>
              <w:t>40</w:t>
            </w:r>
          </w:p>
        </w:tc>
        <w:tc>
          <w:tcPr>
            <w:tcW w:w="709" w:type="dxa"/>
            <w:vAlign w:val="center"/>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0</w:t>
            </w:r>
          </w:p>
        </w:tc>
        <w:tc>
          <w:tcPr>
            <w:tcW w:w="709" w:type="dxa"/>
            <w:vAlign w:val="center"/>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0</w:t>
            </w:r>
          </w:p>
        </w:tc>
      </w:tr>
      <w:tr w:rsidR="00766B29" w:rsidRPr="00766B29" w:rsidTr="00EB0517">
        <w:tc>
          <w:tcPr>
            <w:tcW w:w="14488" w:type="dxa"/>
            <w:gridSpan w:val="11"/>
          </w:tcPr>
          <w:p w:rsidR="00766B29" w:rsidRPr="00766B29" w:rsidRDefault="00766B29" w:rsidP="00766B29">
            <w:pPr>
              <w:keepNext/>
              <w:keepLines/>
              <w:widowControl w:val="0"/>
              <w:suppressAutoHyphens/>
              <w:contextualSpacing/>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lastRenderedPageBreak/>
              <w:t xml:space="preserve">Задача: </w:t>
            </w:r>
          </w:p>
          <w:p w:rsidR="00766B29" w:rsidRPr="00766B29" w:rsidRDefault="00766B29" w:rsidP="00766B29">
            <w:pPr>
              <w:keepNext/>
              <w:keepLines/>
              <w:widowControl w:val="0"/>
              <w:suppressAutoHyphens/>
              <w:contextualSpacing/>
              <w:jc w:val="both"/>
              <w:rPr>
                <w:rFonts w:ascii="Times New Roman" w:eastAsia="Times New Roman" w:hAnsi="Times New Roman" w:cs="Times New Roman"/>
                <w:sz w:val="20"/>
                <w:szCs w:val="20"/>
                <w:lang w:eastAsia="zh-CN"/>
              </w:rPr>
            </w:pPr>
            <w:r w:rsidRPr="00766B29">
              <w:rPr>
                <w:rFonts w:ascii="Times New Roman" w:eastAsia="Times New Roman" w:hAnsi="Times New Roman" w:cs="Times New Roman"/>
                <w:lang w:eastAsia="zh-CN"/>
              </w:rPr>
              <w:t>«Обеспечить деятельности прочих</w:t>
            </w:r>
            <w:r w:rsidRPr="00766B29">
              <w:rPr>
                <w:rFonts w:ascii="Times New Roman" w:eastAsia="Times New Roman" w:hAnsi="Times New Roman" w:cs="Times New Roman"/>
                <w:sz w:val="20"/>
                <w:szCs w:val="20"/>
                <w:lang w:eastAsia="zh-CN"/>
              </w:rPr>
              <w:t xml:space="preserve"> организаций в сфере образования»</w:t>
            </w:r>
          </w:p>
        </w:tc>
        <w:tc>
          <w:tcPr>
            <w:tcW w:w="709" w:type="dxa"/>
          </w:tcPr>
          <w:p w:rsidR="00766B29" w:rsidRPr="00766B29" w:rsidRDefault="00766B29" w:rsidP="00766B29">
            <w:pPr>
              <w:keepNext/>
              <w:keepLines/>
              <w:widowControl w:val="0"/>
              <w:suppressAutoHyphens/>
              <w:contextualSpacing/>
              <w:jc w:val="both"/>
              <w:rPr>
                <w:rFonts w:ascii="Times New Roman" w:eastAsia="Times New Roman" w:hAnsi="Times New Roman" w:cs="Times New Roman"/>
                <w:lang w:eastAsia="zh-CN"/>
              </w:rPr>
            </w:pPr>
          </w:p>
        </w:tc>
      </w:tr>
      <w:tr w:rsidR="00766B29" w:rsidRPr="00766B29" w:rsidTr="00EB0517">
        <w:tc>
          <w:tcPr>
            <w:tcW w:w="955" w:type="dxa"/>
          </w:tcPr>
          <w:p w:rsidR="00766B29" w:rsidRPr="00766B29" w:rsidRDefault="00766B29" w:rsidP="00766B29">
            <w:pPr>
              <w:tabs>
                <w:tab w:val="left" w:pos="3544"/>
              </w:tabs>
              <w:suppressAutoHyphens/>
              <w:rPr>
                <w:rFonts w:ascii="Times New Roman" w:eastAsia="Times New Roman" w:hAnsi="Times New Roman" w:cs="Times New Roman"/>
                <w:lang w:eastAsia="ru-RU"/>
              </w:rPr>
            </w:pPr>
            <w:r w:rsidRPr="00766B29">
              <w:rPr>
                <w:rFonts w:ascii="Times New Roman" w:eastAsia="Times New Roman" w:hAnsi="Times New Roman" w:cs="Times New Roman"/>
                <w:lang w:eastAsia="ru-RU"/>
              </w:rPr>
              <w:t>2</w:t>
            </w:r>
          </w:p>
        </w:tc>
        <w:tc>
          <w:tcPr>
            <w:tcW w:w="2477" w:type="dxa"/>
          </w:tcPr>
          <w:p w:rsidR="00766B29" w:rsidRPr="00EB0517" w:rsidRDefault="00766B29" w:rsidP="00766B29">
            <w:pPr>
              <w:widowControl w:val="0"/>
              <w:suppressAutoHyphens/>
              <w:rPr>
                <w:rFonts w:ascii="Times New Roman" w:eastAsia="Times New Roman" w:hAnsi="Times New Roman" w:cs="Times New Roman"/>
                <w:sz w:val="20"/>
                <w:szCs w:val="20"/>
                <w:lang w:eastAsia="zh-CN"/>
              </w:rPr>
            </w:pPr>
            <w:r w:rsidRPr="00EB0517">
              <w:rPr>
                <w:rFonts w:ascii="Times New Roman" w:eastAsia="Times New Roman" w:hAnsi="Times New Roman" w:cs="Times New Roman"/>
                <w:b/>
                <w:sz w:val="20"/>
                <w:szCs w:val="20"/>
                <w:lang w:eastAsia="zh-CN"/>
              </w:rPr>
              <w:t>Мероприятие (результат</w:t>
            </w:r>
            <w:r w:rsidRPr="00EB0517">
              <w:rPr>
                <w:rFonts w:ascii="Times New Roman" w:eastAsia="Times New Roman" w:hAnsi="Times New Roman" w:cs="Times New Roman"/>
                <w:sz w:val="20"/>
                <w:szCs w:val="20"/>
                <w:lang w:eastAsia="zh-CN"/>
              </w:rPr>
              <w:t>) № 2</w:t>
            </w:r>
          </w:p>
          <w:p w:rsidR="00766B29" w:rsidRPr="00766B29" w:rsidRDefault="00766B29" w:rsidP="00766B29">
            <w:pPr>
              <w:keepNext/>
              <w:keepLines/>
              <w:widowControl w:val="0"/>
              <w:suppressAutoHyphens/>
              <w:contextualSpacing/>
              <w:rPr>
                <w:rFonts w:ascii="Times New Roman" w:eastAsia="Times New Roman" w:hAnsi="Times New Roman" w:cs="Times New Roman"/>
                <w:b/>
                <w:lang w:eastAsia="zh-CN"/>
              </w:rPr>
            </w:pPr>
            <w:r w:rsidRPr="00EB0517">
              <w:rPr>
                <w:rFonts w:ascii="Times New Roman" w:eastAsia="Times New Roman" w:hAnsi="Times New Roman" w:cs="Times New Roman"/>
                <w:sz w:val="20"/>
                <w:szCs w:val="20"/>
                <w:lang w:eastAsia="zh-CN"/>
              </w:rPr>
              <w:t>«Обеспечение деятельности прочих организаций в сфере образования Анжеро-Судженского городского округа»</w:t>
            </w:r>
          </w:p>
        </w:tc>
        <w:tc>
          <w:tcPr>
            <w:tcW w:w="1606" w:type="dxa"/>
          </w:tcPr>
          <w:p w:rsidR="00766B29" w:rsidRPr="00766B29" w:rsidRDefault="00766B29" w:rsidP="00766B29">
            <w:pPr>
              <w:keepNext/>
              <w:keepLines/>
              <w:widowControl w:val="0"/>
              <w:suppressAutoHyphens/>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Осуществление текущей деятельности</w:t>
            </w:r>
          </w:p>
        </w:tc>
        <w:tc>
          <w:tcPr>
            <w:tcW w:w="3780" w:type="dxa"/>
          </w:tcPr>
          <w:p w:rsidR="00766B29" w:rsidRPr="00EB0517" w:rsidRDefault="00766B29" w:rsidP="00766B29">
            <w:pPr>
              <w:keepNext/>
              <w:keepLines/>
              <w:widowControl w:val="0"/>
              <w:suppressAutoHyphens/>
              <w:contextualSpacing/>
              <w:rPr>
                <w:rFonts w:ascii="Times New Roman" w:eastAsia="Times New Roman" w:hAnsi="Times New Roman" w:cs="Times New Roman"/>
                <w:sz w:val="20"/>
                <w:szCs w:val="20"/>
                <w:lang w:eastAsia="zh-CN"/>
              </w:rPr>
            </w:pPr>
            <w:r w:rsidRPr="00EB0517">
              <w:rPr>
                <w:rFonts w:ascii="Times New Roman" w:eastAsia="Times New Roman" w:hAnsi="Times New Roman" w:cs="Times New Roman"/>
                <w:sz w:val="20"/>
                <w:szCs w:val="20"/>
                <w:lang w:eastAsia="zh-CN"/>
              </w:rPr>
              <w:t>Реализованы мероприятия по подготовке отчетов отчётов по бюджетной отчётности главного распорядителя (распорядителя) бюджетных средств, главного администратора доходов бюджета, главного администратора источников финансирования дефицита бюджета за отчётный год</w:t>
            </w:r>
          </w:p>
        </w:tc>
        <w:tc>
          <w:tcPr>
            <w:tcW w:w="1173" w:type="dxa"/>
            <w:vAlign w:val="center"/>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единица</w:t>
            </w:r>
          </w:p>
        </w:tc>
        <w:tc>
          <w:tcPr>
            <w:tcW w:w="812" w:type="dxa"/>
            <w:vAlign w:val="center"/>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153</w:t>
            </w:r>
          </w:p>
        </w:tc>
        <w:tc>
          <w:tcPr>
            <w:tcW w:w="708" w:type="dxa"/>
            <w:vAlign w:val="center"/>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2025</w:t>
            </w:r>
          </w:p>
        </w:tc>
        <w:tc>
          <w:tcPr>
            <w:tcW w:w="851" w:type="dxa"/>
            <w:vAlign w:val="center"/>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153</w:t>
            </w:r>
          </w:p>
        </w:tc>
        <w:tc>
          <w:tcPr>
            <w:tcW w:w="709" w:type="dxa"/>
            <w:vAlign w:val="center"/>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153</w:t>
            </w:r>
          </w:p>
        </w:tc>
        <w:tc>
          <w:tcPr>
            <w:tcW w:w="708" w:type="dxa"/>
            <w:vAlign w:val="center"/>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153</w:t>
            </w:r>
          </w:p>
        </w:tc>
        <w:tc>
          <w:tcPr>
            <w:tcW w:w="709" w:type="dxa"/>
            <w:vAlign w:val="center"/>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0</w:t>
            </w:r>
          </w:p>
        </w:tc>
        <w:tc>
          <w:tcPr>
            <w:tcW w:w="709" w:type="dxa"/>
            <w:vAlign w:val="center"/>
          </w:tcPr>
          <w:p w:rsidR="00766B29" w:rsidRPr="00766B29" w:rsidRDefault="00766B29" w:rsidP="00766B29">
            <w:pPr>
              <w:keepNext/>
              <w:keepLines/>
              <w:widowControl w:val="0"/>
              <w:suppressAutoHyphens/>
              <w:contextualSpacing/>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0</w:t>
            </w:r>
          </w:p>
        </w:tc>
      </w:tr>
    </w:tbl>
    <w:p w:rsidR="00766B29" w:rsidRPr="00766B29" w:rsidRDefault="00766B29" w:rsidP="00766B29">
      <w:pPr>
        <w:widowControl w:val="0"/>
        <w:suppressAutoHyphens/>
        <w:spacing w:after="0" w:line="240" w:lineRule="auto"/>
        <w:contextualSpacing/>
        <w:jc w:val="center"/>
        <w:rPr>
          <w:rFonts w:ascii="Times New Roman" w:eastAsia="Times New Roman" w:hAnsi="Times New Roman" w:cs="Times New Roman"/>
          <w:sz w:val="24"/>
          <w:szCs w:val="24"/>
          <w:lang w:eastAsia="ru-RU"/>
        </w:rPr>
      </w:pPr>
    </w:p>
    <w:p w:rsidR="00766B29" w:rsidRPr="00766B29" w:rsidRDefault="00766B29" w:rsidP="00766B29">
      <w:pPr>
        <w:rPr>
          <w:rFonts w:ascii="Calibri" w:eastAsia="Calibri" w:hAnsi="Calibri" w:cs="Calibri"/>
        </w:rPr>
        <w:sectPr w:rsidR="00766B29" w:rsidRPr="00766B29">
          <w:headerReference w:type="default" r:id="rId31"/>
          <w:footerReference w:type="default" r:id="rId32"/>
          <w:pgSz w:w="16838" w:h="11906" w:orient="landscape"/>
          <w:pgMar w:top="1701" w:right="1134" w:bottom="850" w:left="1134" w:header="0" w:footer="708" w:gutter="0"/>
          <w:cols w:space="720"/>
        </w:sectPr>
      </w:pPr>
    </w:p>
    <w:p w:rsidR="00766B29" w:rsidRPr="00766B29" w:rsidRDefault="00766B29" w:rsidP="00766B29">
      <w:pPr>
        <w:widowControl w:val="0"/>
        <w:numPr>
          <w:ilvl w:val="0"/>
          <w:numId w:val="5"/>
        </w:numPr>
        <w:suppressAutoHyphens/>
        <w:spacing w:after="0" w:line="240" w:lineRule="auto"/>
        <w:ind w:left="720" w:hanging="360"/>
        <w:contextualSpacing/>
        <w:jc w:val="center"/>
        <w:rPr>
          <w:rFonts w:ascii="Times New Roman" w:eastAsia="Times New Roman" w:hAnsi="Times New Roman" w:cs="Times New Roman"/>
          <w:b/>
          <w:sz w:val="24"/>
          <w:szCs w:val="24"/>
        </w:rPr>
      </w:pPr>
      <w:r w:rsidRPr="00766B29">
        <w:rPr>
          <w:rFonts w:ascii="Times New Roman" w:eastAsia="Times New Roman" w:hAnsi="Times New Roman" w:cs="Times New Roman"/>
          <w:b/>
          <w:sz w:val="24"/>
          <w:szCs w:val="24"/>
        </w:rPr>
        <w:lastRenderedPageBreak/>
        <w:t>Финансовое обеспечение комплекса процессных мероприятий</w:t>
      </w:r>
    </w:p>
    <w:p w:rsidR="00766B29" w:rsidRPr="00766B29" w:rsidRDefault="00766B29" w:rsidP="00766B29">
      <w:pPr>
        <w:widowControl w:val="0"/>
        <w:suppressAutoHyphens/>
        <w:spacing w:after="0" w:line="240" w:lineRule="auto"/>
        <w:contextualSpacing/>
        <w:rPr>
          <w:rFonts w:ascii="Times New Roman" w:eastAsia="Times New Roman" w:hAnsi="Times New Roman" w:cs="Times New Roman"/>
          <w:b/>
          <w:sz w:val="24"/>
          <w:szCs w:val="24"/>
        </w:rPr>
      </w:pPr>
    </w:p>
    <w:tbl>
      <w:tblPr>
        <w:tblW w:w="15024" w:type="dxa"/>
        <w:jc w:val="center"/>
        <w:tblLook w:val="0000" w:firstRow="0" w:lastRow="0" w:firstColumn="0" w:lastColumn="0" w:noHBand="0" w:noVBand="0"/>
      </w:tblPr>
      <w:tblGrid>
        <w:gridCol w:w="7103"/>
        <w:gridCol w:w="1247"/>
        <w:gridCol w:w="1335"/>
        <w:gridCol w:w="1334"/>
        <w:gridCol w:w="1334"/>
        <w:gridCol w:w="1333"/>
        <w:gridCol w:w="1338"/>
      </w:tblGrid>
      <w:tr w:rsidR="00766B29" w:rsidRPr="00766B29" w:rsidTr="00420F50">
        <w:trPr>
          <w:trHeight w:val="282"/>
          <w:jc w:val="center"/>
        </w:trPr>
        <w:tc>
          <w:tcPr>
            <w:tcW w:w="7103" w:type="dxa"/>
            <w:vMerge w:val="restart"/>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Наименование</w:t>
            </w:r>
            <w:r w:rsidRPr="00766B29">
              <w:rPr>
                <w:rFonts w:ascii="Times New Roman" w:eastAsia="Times New Roman" w:hAnsi="Times New Roman" w:cs="Times New Roman"/>
                <w:spacing w:val="-7"/>
                <w:lang w:eastAsia="zh-CN"/>
              </w:rPr>
              <w:t xml:space="preserve"> </w:t>
            </w:r>
            <w:r w:rsidRPr="00766B29">
              <w:rPr>
                <w:rFonts w:ascii="Times New Roman" w:eastAsia="Times New Roman" w:hAnsi="Times New Roman" w:cs="Times New Roman"/>
                <w:lang w:eastAsia="zh-CN"/>
              </w:rPr>
              <w:t>мероприятия</w:t>
            </w: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(результата)</w:t>
            </w:r>
            <w:r w:rsidRPr="00766B29">
              <w:rPr>
                <w:rFonts w:ascii="Times New Roman" w:eastAsia="Times New Roman" w:hAnsi="Times New Roman" w:cs="Times New Roman"/>
                <w:spacing w:val="-8"/>
                <w:lang w:eastAsia="zh-CN"/>
              </w:rPr>
              <w:t xml:space="preserve"> </w:t>
            </w:r>
            <w:r w:rsidRPr="00766B29">
              <w:rPr>
                <w:rFonts w:ascii="Times New Roman" w:eastAsia="Times New Roman" w:hAnsi="Times New Roman" w:cs="Times New Roman"/>
                <w:lang w:eastAsia="zh-CN"/>
              </w:rPr>
              <w:t>/</w:t>
            </w:r>
            <w:r w:rsidRPr="00766B29">
              <w:rPr>
                <w:rFonts w:ascii="Times New Roman" w:eastAsia="Times New Roman" w:hAnsi="Times New Roman" w:cs="Times New Roman"/>
                <w:spacing w:val="-37"/>
                <w:lang w:eastAsia="zh-CN"/>
              </w:rPr>
              <w:t xml:space="preserve"> </w:t>
            </w:r>
            <w:r w:rsidRPr="00766B29">
              <w:rPr>
                <w:rFonts w:ascii="Times New Roman" w:eastAsia="Times New Roman" w:hAnsi="Times New Roman" w:cs="Times New Roman"/>
                <w:lang w:eastAsia="zh-CN"/>
              </w:rPr>
              <w:t>источник</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финансового</w:t>
            </w:r>
            <w:r w:rsidRPr="00766B29">
              <w:rPr>
                <w:rFonts w:ascii="Times New Roman" w:eastAsia="Times New Roman" w:hAnsi="Times New Roman" w:cs="Times New Roman"/>
                <w:spacing w:val="-3"/>
                <w:lang w:eastAsia="zh-CN"/>
              </w:rPr>
              <w:t xml:space="preserve"> </w:t>
            </w:r>
            <w:r w:rsidRPr="00766B29">
              <w:rPr>
                <w:rFonts w:ascii="Times New Roman" w:eastAsia="Times New Roman" w:hAnsi="Times New Roman" w:cs="Times New Roman"/>
                <w:lang w:eastAsia="zh-CN"/>
              </w:rPr>
              <w:t>обеспечения</w:t>
            </w:r>
          </w:p>
        </w:tc>
        <w:tc>
          <w:tcPr>
            <w:tcW w:w="7921"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Объем финансового обеспечения </w:t>
            </w:r>
            <w:r w:rsidRPr="00766B29">
              <w:rPr>
                <w:rFonts w:ascii="Times New Roman" w:eastAsia="Times New Roman" w:hAnsi="Times New Roman" w:cs="Times New Roman"/>
                <w:spacing w:val="-37"/>
                <w:lang w:eastAsia="zh-CN"/>
              </w:rPr>
              <w:t>по</w:t>
            </w:r>
            <w:r w:rsidRPr="00766B29">
              <w:rPr>
                <w:rFonts w:ascii="Times New Roman" w:eastAsia="Times New Roman" w:hAnsi="Times New Roman" w:cs="Times New Roman"/>
                <w:spacing w:val="-5"/>
                <w:lang w:eastAsia="zh-CN"/>
              </w:rPr>
              <w:t xml:space="preserve"> </w:t>
            </w:r>
            <w:r w:rsidRPr="00766B29">
              <w:rPr>
                <w:rFonts w:ascii="Times New Roman" w:eastAsia="Times New Roman" w:hAnsi="Times New Roman" w:cs="Times New Roman"/>
                <w:lang w:eastAsia="zh-CN"/>
              </w:rPr>
              <w:t>годам</w:t>
            </w:r>
            <w:r w:rsidRPr="00766B29">
              <w:rPr>
                <w:rFonts w:ascii="Times New Roman" w:eastAsia="Times New Roman" w:hAnsi="Times New Roman" w:cs="Times New Roman"/>
                <w:spacing w:val="-3"/>
                <w:lang w:eastAsia="zh-CN"/>
              </w:rPr>
              <w:t xml:space="preserve"> </w:t>
            </w:r>
            <w:r w:rsidRPr="00766B29">
              <w:rPr>
                <w:rFonts w:ascii="Times New Roman" w:eastAsia="Times New Roman" w:hAnsi="Times New Roman" w:cs="Times New Roman"/>
                <w:lang w:eastAsia="zh-CN"/>
              </w:rPr>
              <w:t>реализации,</w:t>
            </w:r>
            <w:r w:rsidRPr="00766B29">
              <w:rPr>
                <w:rFonts w:ascii="Times New Roman" w:eastAsia="Times New Roman" w:hAnsi="Times New Roman" w:cs="Times New Roman"/>
                <w:spacing w:val="-3"/>
                <w:lang w:eastAsia="zh-CN"/>
              </w:rPr>
              <w:t xml:space="preserve"> тыс.</w:t>
            </w:r>
            <w:r w:rsidRPr="00766B29">
              <w:rPr>
                <w:rFonts w:ascii="Times New Roman" w:eastAsia="Times New Roman" w:hAnsi="Times New Roman" w:cs="Times New Roman"/>
                <w:spacing w:val="-5"/>
                <w:lang w:eastAsia="zh-CN"/>
              </w:rPr>
              <w:t xml:space="preserve"> </w:t>
            </w:r>
            <w:r w:rsidRPr="00766B29">
              <w:rPr>
                <w:rFonts w:ascii="Times New Roman" w:eastAsia="Times New Roman" w:hAnsi="Times New Roman" w:cs="Times New Roman"/>
                <w:lang w:eastAsia="zh-CN"/>
              </w:rPr>
              <w:t>рублей</w:t>
            </w:r>
          </w:p>
        </w:tc>
      </w:tr>
      <w:tr w:rsidR="00766B29" w:rsidRPr="00766B29" w:rsidTr="00420F50">
        <w:trPr>
          <w:trHeight w:val="455"/>
          <w:jc w:val="center"/>
        </w:trPr>
        <w:tc>
          <w:tcPr>
            <w:tcW w:w="7103" w:type="dxa"/>
            <w:vMerge/>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rPr>
                <w:rFonts w:ascii="Calibri" w:eastAsia="Calibri" w:hAnsi="Calibri" w:cs="Calibri"/>
              </w:rPr>
            </w:pPr>
          </w:p>
        </w:tc>
        <w:tc>
          <w:tcPr>
            <w:tcW w:w="1247"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2026</w:t>
            </w:r>
          </w:p>
        </w:tc>
        <w:tc>
          <w:tcPr>
            <w:tcW w:w="1335"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2027</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2028</w:t>
            </w:r>
          </w:p>
        </w:tc>
        <w:tc>
          <w:tcPr>
            <w:tcW w:w="1334"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2029</w:t>
            </w:r>
          </w:p>
        </w:tc>
        <w:tc>
          <w:tcPr>
            <w:tcW w:w="133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2030</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Всего</w:t>
            </w:r>
          </w:p>
        </w:tc>
      </w:tr>
      <w:tr w:rsidR="00945D95" w:rsidRPr="00766B29" w:rsidTr="00B803B8">
        <w:trPr>
          <w:trHeight w:val="349"/>
          <w:jc w:val="center"/>
        </w:trPr>
        <w:tc>
          <w:tcPr>
            <w:tcW w:w="71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45D95" w:rsidRPr="00766B29" w:rsidRDefault="00945D95" w:rsidP="00945D95">
            <w:pPr>
              <w:widowControl w:val="0"/>
              <w:suppressAutoHyphens/>
              <w:spacing w:after="0" w:line="240" w:lineRule="auto"/>
              <w:jc w:val="both"/>
              <w:rPr>
                <w:rFonts w:ascii="Times New Roman" w:eastAsia="Times New Roman" w:hAnsi="Times New Roman" w:cs="Times New Roman"/>
                <w:iCs/>
                <w:lang w:eastAsia="zh-CN"/>
              </w:rPr>
            </w:pPr>
            <w:r w:rsidRPr="00766B29">
              <w:rPr>
                <w:rFonts w:ascii="Times New Roman" w:eastAsia="Times New Roman" w:hAnsi="Times New Roman" w:cs="Times New Roman"/>
                <w:iCs/>
                <w:lang w:eastAsia="zh-CN"/>
              </w:rPr>
              <w:t xml:space="preserve"> </w:t>
            </w:r>
            <w:r w:rsidRPr="00766B29">
              <w:rPr>
                <w:rFonts w:ascii="Times New Roman" w:eastAsia="Times New Roman" w:hAnsi="Times New Roman" w:cs="Times New Roman"/>
                <w:b/>
                <w:iCs/>
                <w:lang w:eastAsia="zh-CN"/>
              </w:rPr>
              <w:t>Комплекс</w:t>
            </w:r>
            <w:r w:rsidRPr="00766B29">
              <w:rPr>
                <w:rFonts w:ascii="Times New Roman" w:eastAsia="Times New Roman" w:hAnsi="Times New Roman" w:cs="Times New Roman"/>
                <w:b/>
                <w:iCs/>
                <w:spacing w:val="-5"/>
                <w:lang w:eastAsia="zh-CN"/>
              </w:rPr>
              <w:t xml:space="preserve"> </w:t>
            </w:r>
            <w:r w:rsidRPr="00766B29">
              <w:rPr>
                <w:rFonts w:ascii="Times New Roman" w:eastAsia="Times New Roman" w:hAnsi="Times New Roman" w:cs="Times New Roman"/>
                <w:b/>
                <w:iCs/>
                <w:lang w:eastAsia="zh-CN"/>
              </w:rPr>
              <w:t>процессных</w:t>
            </w:r>
            <w:r w:rsidRPr="00766B29">
              <w:rPr>
                <w:rFonts w:ascii="Times New Roman" w:eastAsia="Times New Roman" w:hAnsi="Times New Roman" w:cs="Times New Roman"/>
                <w:b/>
                <w:iCs/>
                <w:spacing w:val="-5"/>
                <w:lang w:eastAsia="zh-CN"/>
              </w:rPr>
              <w:t xml:space="preserve"> </w:t>
            </w:r>
            <w:r w:rsidRPr="00766B29">
              <w:rPr>
                <w:rFonts w:ascii="Times New Roman" w:eastAsia="Times New Roman" w:hAnsi="Times New Roman" w:cs="Times New Roman"/>
                <w:b/>
                <w:iCs/>
                <w:lang w:eastAsia="zh-CN"/>
              </w:rPr>
              <w:t>мероприятий</w:t>
            </w:r>
            <w:r w:rsidRPr="00766B29">
              <w:rPr>
                <w:rFonts w:ascii="Times New Roman" w:eastAsia="Times New Roman" w:hAnsi="Times New Roman" w:cs="Times New Roman"/>
                <w:b/>
                <w:iCs/>
                <w:spacing w:val="-2"/>
                <w:lang w:eastAsia="zh-CN"/>
              </w:rPr>
              <w:t xml:space="preserve"> </w:t>
            </w:r>
            <w:r w:rsidRPr="00766B29">
              <w:rPr>
                <w:rFonts w:ascii="Times New Roman" w:eastAsia="Times New Roman" w:hAnsi="Times New Roman" w:cs="Times New Roman"/>
                <w:b/>
                <w:iCs/>
                <w:lang w:eastAsia="zh-CN"/>
              </w:rPr>
              <w:t>«Прочие мероприятия в области образования»</w:t>
            </w:r>
            <w:r w:rsidRPr="00766B29">
              <w:rPr>
                <w:rFonts w:ascii="Times New Roman" w:eastAsia="Times New Roman" w:hAnsi="Times New Roman" w:cs="Times New Roman"/>
                <w:iCs/>
                <w:spacing w:val="-1"/>
                <w:lang w:eastAsia="zh-CN"/>
              </w:rPr>
              <w:t xml:space="preserve"> </w:t>
            </w:r>
            <w:r w:rsidRPr="00766B29">
              <w:rPr>
                <w:rFonts w:ascii="Times New Roman" w:eastAsia="Times New Roman" w:hAnsi="Times New Roman" w:cs="Times New Roman"/>
                <w:iCs/>
                <w:lang w:eastAsia="zh-CN"/>
              </w:rPr>
              <w:t>(всего),</w:t>
            </w:r>
            <w:r w:rsidRPr="00766B29">
              <w:rPr>
                <w:rFonts w:ascii="Times New Roman" w:eastAsia="Times New Roman" w:hAnsi="Times New Roman" w:cs="Times New Roman"/>
                <w:iCs/>
                <w:spacing w:val="-2"/>
                <w:lang w:eastAsia="zh-CN"/>
              </w:rPr>
              <w:t xml:space="preserve"> </w:t>
            </w:r>
            <w:r w:rsidRPr="00766B29">
              <w:rPr>
                <w:rFonts w:ascii="Times New Roman" w:eastAsia="Times New Roman" w:hAnsi="Times New Roman" w:cs="Times New Roman"/>
                <w:iCs/>
                <w:lang w:eastAsia="zh-CN"/>
              </w:rPr>
              <w:t>в</w:t>
            </w:r>
            <w:r w:rsidRPr="00766B29">
              <w:rPr>
                <w:rFonts w:ascii="Times New Roman" w:eastAsia="Times New Roman" w:hAnsi="Times New Roman" w:cs="Times New Roman"/>
                <w:iCs/>
                <w:spacing w:val="-5"/>
                <w:lang w:eastAsia="zh-CN"/>
              </w:rPr>
              <w:t xml:space="preserve"> </w:t>
            </w:r>
            <w:r w:rsidRPr="00766B29">
              <w:rPr>
                <w:rFonts w:ascii="Times New Roman" w:eastAsia="Times New Roman" w:hAnsi="Times New Roman" w:cs="Times New Roman"/>
                <w:iCs/>
                <w:lang w:eastAsia="zh-CN"/>
              </w:rPr>
              <w:t>том</w:t>
            </w:r>
            <w:r w:rsidRPr="00766B29">
              <w:rPr>
                <w:rFonts w:ascii="Times New Roman" w:eastAsia="Times New Roman" w:hAnsi="Times New Roman" w:cs="Times New Roman"/>
                <w:iCs/>
                <w:spacing w:val="-4"/>
                <w:lang w:eastAsia="zh-CN"/>
              </w:rPr>
              <w:t xml:space="preserve"> </w:t>
            </w:r>
            <w:r w:rsidRPr="00766B29">
              <w:rPr>
                <w:rFonts w:ascii="Times New Roman" w:eastAsia="Times New Roman" w:hAnsi="Times New Roman" w:cs="Times New Roman"/>
                <w:iCs/>
                <w:lang w:eastAsia="zh-CN"/>
              </w:rPr>
              <w:t>числе:</w:t>
            </w:r>
          </w:p>
        </w:tc>
        <w:tc>
          <w:tcPr>
            <w:tcW w:w="124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b/>
                <w:bCs/>
              </w:rPr>
            </w:pPr>
            <w:r w:rsidRPr="00D72C5D">
              <w:rPr>
                <w:rFonts w:ascii="Times New Roman" w:hAnsi="Times New Roman" w:cs="Times New Roman"/>
                <w:b/>
                <w:bCs/>
              </w:rPr>
              <w:t>265 012,6</w:t>
            </w:r>
          </w:p>
        </w:tc>
        <w:tc>
          <w:tcPr>
            <w:tcW w:w="13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b/>
                <w:bCs/>
              </w:rPr>
            </w:pPr>
            <w:r w:rsidRPr="00D72C5D">
              <w:rPr>
                <w:rFonts w:ascii="Times New Roman" w:hAnsi="Times New Roman" w:cs="Times New Roman"/>
                <w:b/>
                <w:bCs/>
              </w:rPr>
              <w:t>264 799,9</w:t>
            </w:r>
          </w:p>
        </w:tc>
        <w:tc>
          <w:tcPr>
            <w:tcW w:w="133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b/>
                <w:bCs/>
              </w:rPr>
            </w:pPr>
            <w:r w:rsidRPr="00D72C5D">
              <w:rPr>
                <w:rFonts w:ascii="Times New Roman" w:hAnsi="Times New Roman" w:cs="Times New Roman"/>
                <w:b/>
                <w:bCs/>
              </w:rPr>
              <w:t>264 683,5</w:t>
            </w:r>
          </w:p>
        </w:tc>
        <w:tc>
          <w:tcPr>
            <w:tcW w:w="133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b/>
                <w:bCs/>
              </w:rPr>
            </w:pPr>
            <w:r w:rsidRPr="00D72C5D">
              <w:rPr>
                <w:rFonts w:ascii="Times New Roman" w:hAnsi="Times New Roman" w:cs="Times New Roman"/>
                <w:b/>
                <w:bCs/>
              </w:rPr>
              <w:t>0,0</w:t>
            </w:r>
          </w:p>
        </w:tc>
        <w:tc>
          <w:tcPr>
            <w:tcW w:w="133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b/>
                <w:bCs/>
              </w:rPr>
            </w:pPr>
            <w:r w:rsidRPr="00D72C5D">
              <w:rPr>
                <w:rFonts w:ascii="Times New Roman" w:hAnsi="Times New Roman" w:cs="Times New Roman"/>
                <w:b/>
                <w:bCs/>
              </w:rPr>
              <w:t>0,0</w:t>
            </w:r>
          </w:p>
        </w:tc>
        <w:tc>
          <w:tcPr>
            <w:tcW w:w="1338"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b/>
                <w:bCs/>
              </w:rPr>
            </w:pPr>
            <w:r w:rsidRPr="00D72C5D">
              <w:rPr>
                <w:rFonts w:ascii="Times New Roman" w:hAnsi="Times New Roman" w:cs="Times New Roman"/>
                <w:b/>
                <w:bCs/>
              </w:rPr>
              <w:t>794 496,0</w:t>
            </w:r>
          </w:p>
        </w:tc>
      </w:tr>
      <w:tr w:rsidR="00945D95" w:rsidRPr="00766B29" w:rsidTr="00B803B8">
        <w:trPr>
          <w:trHeight w:val="274"/>
          <w:jc w:val="center"/>
        </w:trPr>
        <w:tc>
          <w:tcPr>
            <w:tcW w:w="71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45D95" w:rsidRPr="00766B29" w:rsidRDefault="00945D95" w:rsidP="00945D95">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Федеральный бюджет </w:t>
            </w:r>
          </w:p>
        </w:tc>
        <w:tc>
          <w:tcPr>
            <w:tcW w:w="1247"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bCs/>
              </w:rPr>
            </w:pPr>
            <w:r w:rsidRPr="00D72C5D">
              <w:rPr>
                <w:rFonts w:ascii="Times New Roman" w:hAnsi="Times New Roman" w:cs="Times New Roman"/>
                <w:bCs/>
              </w:rPr>
              <w:t>0,0</w:t>
            </w:r>
          </w:p>
        </w:tc>
        <w:tc>
          <w:tcPr>
            <w:tcW w:w="1335"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bCs/>
              </w:rPr>
            </w:pPr>
            <w:r w:rsidRPr="00D72C5D">
              <w:rPr>
                <w:rFonts w:ascii="Times New Roman" w:hAnsi="Times New Roman" w:cs="Times New Roman"/>
                <w:bCs/>
              </w:rPr>
              <w:t>0,0</w:t>
            </w:r>
          </w:p>
        </w:tc>
        <w:tc>
          <w:tcPr>
            <w:tcW w:w="1334"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bCs/>
              </w:rPr>
            </w:pPr>
            <w:r w:rsidRPr="00D72C5D">
              <w:rPr>
                <w:rFonts w:ascii="Times New Roman" w:hAnsi="Times New Roman" w:cs="Times New Roman"/>
                <w:bCs/>
              </w:rPr>
              <w:t>0,0</w:t>
            </w:r>
          </w:p>
        </w:tc>
        <w:tc>
          <w:tcPr>
            <w:tcW w:w="1334"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bCs/>
              </w:rPr>
            </w:pPr>
            <w:r w:rsidRPr="00D72C5D">
              <w:rPr>
                <w:rFonts w:ascii="Times New Roman" w:hAnsi="Times New Roman" w:cs="Times New Roman"/>
                <w:bCs/>
              </w:rPr>
              <w:t>0,0</w:t>
            </w:r>
          </w:p>
        </w:tc>
        <w:tc>
          <w:tcPr>
            <w:tcW w:w="1333"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bCs/>
              </w:rPr>
            </w:pPr>
            <w:r w:rsidRPr="00D72C5D">
              <w:rPr>
                <w:rFonts w:ascii="Times New Roman" w:hAnsi="Times New Roman" w:cs="Times New Roman"/>
                <w:bCs/>
              </w:rPr>
              <w:t>0,0</w:t>
            </w:r>
          </w:p>
        </w:tc>
        <w:tc>
          <w:tcPr>
            <w:tcW w:w="1338"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bCs/>
              </w:rPr>
            </w:pPr>
            <w:r w:rsidRPr="00D72C5D">
              <w:rPr>
                <w:rFonts w:ascii="Times New Roman" w:hAnsi="Times New Roman" w:cs="Times New Roman"/>
                <w:bCs/>
              </w:rPr>
              <w:t>0,0</w:t>
            </w:r>
          </w:p>
        </w:tc>
      </w:tr>
      <w:tr w:rsidR="00945D95" w:rsidRPr="00766B29" w:rsidTr="00B803B8">
        <w:trPr>
          <w:trHeight w:val="232"/>
          <w:jc w:val="center"/>
        </w:trPr>
        <w:tc>
          <w:tcPr>
            <w:tcW w:w="71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45D95" w:rsidRPr="00766B29" w:rsidRDefault="00945D95" w:rsidP="00945D95">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Областной бюджет</w:t>
            </w:r>
          </w:p>
        </w:tc>
        <w:tc>
          <w:tcPr>
            <w:tcW w:w="1247"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bCs/>
              </w:rPr>
            </w:pPr>
            <w:r w:rsidRPr="00D72C5D">
              <w:rPr>
                <w:rFonts w:ascii="Times New Roman" w:hAnsi="Times New Roman" w:cs="Times New Roman"/>
                <w:bCs/>
              </w:rPr>
              <w:t>5 785,8</w:t>
            </w:r>
          </w:p>
        </w:tc>
        <w:tc>
          <w:tcPr>
            <w:tcW w:w="1335"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bCs/>
              </w:rPr>
            </w:pPr>
            <w:r w:rsidRPr="00D72C5D">
              <w:rPr>
                <w:rFonts w:ascii="Times New Roman" w:hAnsi="Times New Roman" w:cs="Times New Roman"/>
                <w:bCs/>
              </w:rPr>
              <w:t>5 785,8</w:t>
            </w:r>
          </w:p>
        </w:tc>
        <w:tc>
          <w:tcPr>
            <w:tcW w:w="1334"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bCs/>
              </w:rPr>
            </w:pPr>
            <w:r w:rsidRPr="00D72C5D">
              <w:rPr>
                <w:rFonts w:ascii="Times New Roman" w:hAnsi="Times New Roman" w:cs="Times New Roman"/>
                <w:bCs/>
              </w:rPr>
              <w:t>5 785,8</w:t>
            </w:r>
          </w:p>
        </w:tc>
        <w:tc>
          <w:tcPr>
            <w:tcW w:w="1334"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bCs/>
              </w:rPr>
            </w:pPr>
            <w:r w:rsidRPr="00D72C5D">
              <w:rPr>
                <w:rFonts w:ascii="Times New Roman" w:hAnsi="Times New Roman" w:cs="Times New Roman"/>
                <w:bCs/>
              </w:rPr>
              <w:t>0,0</w:t>
            </w:r>
          </w:p>
        </w:tc>
        <w:tc>
          <w:tcPr>
            <w:tcW w:w="1333"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bCs/>
              </w:rPr>
            </w:pPr>
            <w:r w:rsidRPr="00D72C5D">
              <w:rPr>
                <w:rFonts w:ascii="Times New Roman" w:hAnsi="Times New Roman" w:cs="Times New Roman"/>
                <w:bCs/>
              </w:rPr>
              <w:t>0,0</w:t>
            </w:r>
          </w:p>
        </w:tc>
        <w:tc>
          <w:tcPr>
            <w:tcW w:w="1338"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bCs/>
              </w:rPr>
            </w:pPr>
            <w:r w:rsidRPr="00D72C5D">
              <w:rPr>
                <w:rFonts w:ascii="Times New Roman" w:hAnsi="Times New Roman" w:cs="Times New Roman"/>
                <w:bCs/>
              </w:rPr>
              <w:t>17 357,4</w:t>
            </w:r>
          </w:p>
        </w:tc>
      </w:tr>
      <w:tr w:rsidR="00945D95" w:rsidRPr="00766B29" w:rsidTr="00B803B8">
        <w:trPr>
          <w:trHeight w:val="356"/>
          <w:jc w:val="center"/>
        </w:trPr>
        <w:tc>
          <w:tcPr>
            <w:tcW w:w="71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45D95" w:rsidRPr="00766B29" w:rsidRDefault="00945D95" w:rsidP="00945D95">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Местный бюджет</w:t>
            </w:r>
          </w:p>
        </w:tc>
        <w:tc>
          <w:tcPr>
            <w:tcW w:w="1247"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bCs/>
              </w:rPr>
            </w:pPr>
            <w:r w:rsidRPr="00D72C5D">
              <w:rPr>
                <w:rFonts w:ascii="Times New Roman" w:hAnsi="Times New Roman" w:cs="Times New Roman"/>
                <w:bCs/>
              </w:rPr>
              <w:t>114 668,3</w:t>
            </w:r>
          </w:p>
        </w:tc>
        <w:tc>
          <w:tcPr>
            <w:tcW w:w="1335"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bCs/>
              </w:rPr>
            </w:pPr>
            <w:r w:rsidRPr="00D72C5D">
              <w:rPr>
                <w:rFonts w:ascii="Times New Roman" w:hAnsi="Times New Roman" w:cs="Times New Roman"/>
                <w:bCs/>
              </w:rPr>
              <w:t>114 455,6</w:t>
            </w:r>
          </w:p>
        </w:tc>
        <w:tc>
          <w:tcPr>
            <w:tcW w:w="1334"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bCs/>
              </w:rPr>
            </w:pPr>
            <w:r w:rsidRPr="00D72C5D">
              <w:rPr>
                <w:rFonts w:ascii="Times New Roman" w:hAnsi="Times New Roman" w:cs="Times New Roman"/>
                <w:bCs/>
              </w:rPr>
              <w:t>114 339,2</w:t>
            </w:r>
          </w:p>
        </w:tc>
        <w:tc>
          <w:tcPr>
            <w:tcW w:w="1334"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bCs/>
              </w:rPr>
            </w:pPr>
            <w:r w:rsidRPr="00D72C5D">
              <w:rPr>
                <w:rFonts w:ascii="Times New Roman" w:hAnsi="Times New Roman" w:cs="Times New Roman"/>
                <w:bCs/>
              </w:rPr>
              <w:t>0,0</w:t>
            </w:r>
          </w:p>
        </w:tc>
        <w:tc>
          <w:tcPr>
            <w:tcW w:w="1333"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bCs/>
              </w:rPr>
            </w:pPr>
            <w:r w:rsidRPr="00D72C5D">
              <w:rPr>
                <w:rFonts w:ascii="Times New Roman" w:hAnsi="Times New Roman" w:cs="Times New Roman"/>
                <w:bCs/>
              </w:rPr>
              <w:t>0,0</w:t>
            </w:r>
          </w:p>
        </w:tc>
        <w:tc>
          <w:tcPr>
            <w:tcW w:w="1338"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bCs/>
              </w:rPr>
            </w:pPr>
            <w:r w:rsidRPr="00D72C5D">
              <w:rPr>
                <w:rFonts w:ascii="Times New Roman" w:hAnsi="Times New Roman" w:cs="Times New Roman"/>
                <w:bCs/>
              </w:rPr>
              <w:t>343 463,1</w:t>
            </w:r>
          </w:p>
        </w:tc>
      </w:tr>
      <w:tr w:rsidR="00945D95" w:rsidRPr="00766B29" w:rsidTr="00B803B8">
        <w:trPr>
          <w:trHeight w:val="286"/>
          <w:jc w:val="center"/>
        </w:trPr>
        <w:tc>
          <w:tcPr>
            <w:tcW w:w="71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45D95" w:rsidRPr="00766B29" w:rsidRDefault="00945D95" w:rsidP="00945D95">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Внебюджетные источники</w:t>
            </w:r>
            <w:r w:rsidRPr="00766B29">
              <w:rPr>
                <w:rFonts w:ascii="Times New Roman" w:eastAsia="Times New Roman" w:hAnsi="Times New Roman" w:cs="Times New Roman"/>
                <w:spacing w:val="-5"/>
                <w:lang w:eastAsia="zh-CN"/>
              </w:rPr>
              <w:t xml:space="preserve"> </w:t>
            </w:r>
          </w:p>
        </w:tc>
        <w:tc>
          <w:tcPr>
            <w:tcW w:w="1247"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bCs/>
              </w:rPr>
            </w:pPr>
            <w:r w:rsidRPr="00D72C5D">
              <w:rPr>
                <w:rFonts w:ascii="Times New Roman" w:hAnsi="Times New Roman" w:cs="Times New Roman"/>
                <w:bCs/>
              </w:rPr>
              <w:t>144 558,5</w:t>
            </w:r>
          </w:p>
        </w:tc>
        <w:tc>
          <w:tcPr>
            <w:tcW w:w="1335"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bCs/>
              </w:rPr>
            </w:pPr>
            <w:r w:rsidRPr="00D72C5D">
              <w:rPr>
                <w:rFonts w:ascii="Times New Roman" w:hAnsi="Times New Roman" w:cs="Times New Roman"/>
                <w:bCs/>
              </w:rPr>
              <w:t>144 558,5</w:t>
            </w:r>
          </w:p>
        </w:tc>
        <w:tc>
          <w:tcPr>
            <w:tcW w:w="1334"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bCs/>
              </w:rPr>
            </w:pPr>
            <w:r w:rsidRPr="00D72C5D">
              <w:rPr>
                <w:rFonts w:ascii="Times New Roman" w:hAnsi="Times New Roman" w:cs="Times New Roman"/>
                <w:bCs/>
              </w:rPr>
              <w:t>144 558,5</w:t>
            </w:r>
          </w:p>
        </w:tc>
        <w:tc>
          <w:tcPr>
            <w:tcW w:w="1334"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bCs/>
              </w:rPr>
            </w:pPr>
            <w:r w:rsidRPr="00D72C5D">
              <w:rPr>
                <w:rFonts w:ascii="Times New Roman" w:hAnsi="Times New Roman" w:cs="Times New Roman"/>
                <w:bCs/>
              </w:rPr>
              <w:t>0,0</w:t>
            </w:r>
          </w:p>
        </w:tc>
        <w:tc>
          <w:tcPr>
            <w:tcW w:w="1333"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bCs/>
              </w:rPr>
            </w:pPr>
            <w:r w:rsidRPr="00D72C5D">
              <w:rPr>
                <w:rFonts w:ascii="Times New Roman" w:hAnsi="Times New Roman" w:cs="Times New Roman"/>
                <w:bCs/>
              </w:rPr>
              <w:t>0,0</w:t>
            </w:r>
          </w:p>
        </w:tc>
        <w:tc>
          <w:tcPr>
            <w:tcW w:w="1338"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bCs/>
              </w:rPr>
            </w:pPr>
            <w:r w:rsidRPr="00D72C5D">
              <w:rPr>
                <w:rFonts w:ascii="Times New Roman" w:hAnsi="Times New Roman" w:cs="Times New Roman"/>
                <w:bCs/>
              </w:rPr>
              <w:t>433 675,5</w:t>
            </w:r>
          </w:p>
        </w:tc>
      </w:tr>
      <w:tr w:rsidR="00766B29" w:rsidRPr="00766B29" w:rsidTr="00420F50">
        <w:trPr>
          <w:trHeight w:val="286"/>
          <w:jc w:val="center"/>
        </w:trPr>
        <w:tc>
          <w:tcPr>
            <w:tcW w:w="15024" w:type="dxa"/>
            <w:gridSpan w:val="7"/>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keepNext/>
              <w:keepLines/>
              <w:widowControl w:val="0"/>
              <w:suppressAutoHyphens/>
              <w:spacing w:after="0" w:line="240" w:lineRule="auto"/>
              <w:contextualSpacing/>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Задача:</w:t>
            </w:r>
          </w:p>
          <w:p w:rsidR="00766B29" w:rsidRPr="00766B29" w:rsidRDefault="00766B29" w:rsidP="00766B29">
            <w:pPr>
              <w:jc w:val="both"/>
              <w:rPr>
                <w:rFonts w:ascii="Times New Roman" w:eastAsia="Calibri" w:hAnsi="Times New Roman" w:cs="Times New Roman"/>
              </w:rPr>
            </w:pPr>
            <w:r w:rsidRPr="00766B29">
              <w:rPr>
                <w:rFonts w:ascii="Times New Roman" w:eastAsia="Times New Roman" w:hAnsi="Times New Roman" w:cs="Times New Roman"/>
                <w:lang w:eastAsia="zh-CN"/>
              </w:rPr>
              <w:t>«Организация сопровождения семей СОП»</w:t>
            </w:r>
          </w:p>
        </w:tc>
      </w:tr>
      <w:tr w:rsidR="00945D95" w:rsidRPr="00766B29" w:rsidTr="00B803B8">
        <w:trPr>
          <w:trHeight w:val="286"/>
          <w:jc w:val="center"/>
        </w:trPr>
        <w:tc>
          <w:tcPr>
            <w:tcW w:w="71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45D95" w:rsidRPr="00766B29" w:rsidRDefault="00945D95" w:rsidP="00945D95">
            <w:pPr>
              <w:widowControl w:val="0"/>
              <w:suppressAutoHyphens/>
              <w:spacing w:after="0" w:line="240" w:lineRule="auto"/>
              <w:rPr>
                <w:rFonts w:ascii="Times New Roman" w:eastAsia="Times New Roman" w:hAnsi="Times New Roman" w:cs="Times New Roman"/>
                <w:iCs/>
                <w:lang w:eastAsia="zh-CN"/>
              </w:rPr>
            </w:pPr>
            <w:r w:rsidRPr="00766B29">
              <w:rPr>
                <w:rFonts w:ascii="Times New Roman" w:eastAsia="Times New Roman" w:hAnsi="Times New Roman" w:cs="Times New Roman"/>
                <w:iCs/>
                <w:lang w:eastAsia="zh-CN"/>
              </w:rPr>
              <w:t xml:space="preserve"> </w:t>
            </w:r>
            <w:r w:rsidRPr="00766B29">
              <w:rPr>
                <w:rFonts w:ascii="Times New Roman" w:eastAsia="Times New Roman" w:hAnsi="Times New Roman" w:cs="Times New Roman"/>
                <w:b/>
                <w:iCs/>
                <w:lang w:eastAsia="zh-CN"/>
              </w:rPr>
              <w:t>Мероприятие</w:t>
            </w:r>
            <w:r w:rsidRPr="00766B29">
              <w:rPr>
                <w:rFonts w:ascii="Times New Roman" w:eastAsia="Times New Roman" w:hAnsi="Times New Roman" w:cs="Times New Roman"/>
                <w:b/>
                <w:iCs/>
                <w:spacing w:val="-2"/>
                <w:lang w:eastAsia="zh-CN"/>
              </w:rPr>
              <w:t xml:space="preserve"> </w:t>
            </w:r>
            <w:r w:rsidRPr="00766B29">
              <w:rPr>
                <w:rFonts w:ascii="Times New Roman" w:eastAsia="Times New Roman" w:hAnsi="Times New Roman" w:cs="Times New Roman"/>
                <w:b/>
                <w:iCs/>
                <w:lang w:eastAsia="zh-CN"/>
              </w:rPr>
              <w:t>(результат</w:t>
            </w:r>
            <w:r w:rsidRPr="00766B29">
              <w:rPr>
                <w:rFonts w:ascii="Times New Roman" w:eastAsia="Times New Roman" w:hAnsi="Times New Roman" w:cs="Times New Roman"/>
                <w:iCs/>
                <w:lang w:eastAsia="zh-CN"/>
              </w:rPr>
              <w:t>) №1</w:t>
            </w:r>
          </w:p>
          <w:p w:rsidR="00945D95" w:rsidRPr="00766B29" w:rsidRDefault="00945D95" w:rsidP="00945D95">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iCs/>
                <w:spacing w:val="-3"/>
                <w:lang w:eastAsia="zh-CN"/>
              </w:rPr>
              <w:t xml:space="preserve"> </w:t>
            </w:r>
            <w:r w:rsidRPr="00766B29">
              <w:rPr>
                <w:rFonts w:ascii="Times New Roman" w:eastAsia="Times New Roman" w:hAnsi="Times New Roman" w:cs="Times New Roman"/>
                <w:iCs/>
                <w:lang w:eastAsia="zh-CN"/>
              </w:rPr>
              <w:t>«Создание и функционирование комиссией по делам несовершеннолетних и защите их прав»,</w:t>
            </w:r>
            <w:r w:rsidRPr="00766B29">
              <w:rPr>
                <w:rFonts w:ascii="Times New Roman" w:eastAsia="Times New Roman" w:hAnsi="Times New Roman" w:cs="Times New Roman"/>
                <w:iCs/>
                <w:spacing w:val="-5"/>
                <w:lang w:eastAsia="zh-CN"/>
              </w:rPr>
              <w:t xml:space="preserve"> </w:t>
            </w:r>
            <w:r w:rsidRPr="00766B29">
              <w:rPr>
                <w:rFonts w:ascii="Times New Roman" w:eastAsia="Times New Roman" w:hAnsi="Times New Roman" w:cs="Times New Roman"/>
                <w:iCs/>
                <w:lang w:eastAsia="zh-CN"/>
              </w:rPr>
              <w:t>всего,</w:t>
            </w:r>
            <w:r w:rsidRPr="00766B29">
              <w:rPr>
                <w:rFonts w:ascii="Times New Roman" w:eastAsia="Times New Roman" w:hAnsi="Times New Roman" w:cs="Times New Roman"/>
                <w:iCs/>
                <w:spacing w:val="1"/>
                <w:lang w:eastAsia="zh-CN"/>
              </w:rPr>
              <w:t xml:space="preserve"> </w:t>
            </w:r>
            <w:r w:rsidRPr="00766B29">
              <w:rPr>
                <w:rFonts w:ascii="Times New Roman" w:eastAsia="Times New Roman" w:hAnsi="Times New Roman" w:cs="Times New Roman"/>
                <w:iCs/>
                <w:lang w:eastAsia="zh-CN"/>
              </w:rPr>
              <w:t>в</w:t>
            </w:r>
            <w:r w:rsidRPr="00766B29">
              <w:rPr>
                <w:rFonts w:ascii="Times New Roman" w:eastAsia="Times New Roman" w:hAnsi="Times New Roman" w:cs="Times New Roman"/>
                <w:iCs/>
                <w:spacing w:val="-3"/>
                <w:lang w:eastAsia="zh-CN"/>
              </w:rPr>
              <w:t xml:space="preserve"> </w:t>
            </w:r>
            <w:r w:rsidRPr="00766B29">
              <w:rPr>
                <w:rFonts w:ascii="Times New Roman" w:eastAsia="Times New Roman" w:hAnsi="Times New Roman" w:cs="Times New Roman"/>
                <w:iCs/>
                <w:lang w:eastAsia="zh-CN"/>
              </w:rPr>
              <w:t>том</w:t>
            </w:r>
            <w:r w:rsidRPr="00766B29">
              <w:rPr>
                <w:rFonts w:ascii="Times New Roman" w:eastAsia="Times New Roman" w:hAnsi="Times New Roman" w:cs="Times New Roman"/>
                <w:iCs/>
                <w:spacing w:val="-4"/>
                <w:lang w:eastAsia="zh-CN"/>
              </w:rPr>
              <w:t xml:space="preserve"> </w:t>
            </w:r>
            <w:r w:rsidRPr="00766B29">
              <w:rPr>
                <w:rFonts w:ascii="Times New Roman" w:eastAsia="Times New Roman" w:hAnsi="Times New Roman" w:cs="Times New Roman"/>
                <w:iCs/>
                <w:lang w:eastAsia="zh-CN"/>
              </w:rPr>
              <w:t>числе:</w:t>
            </w:r>
          </w:p>
        </w:tc>
        <w:tc>
          <w:tcPr>
            <w:tcW w:w="124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b/>
                <w:bCs/>
              </w:rPr>
            </w:pPr>
            <w:r w:rsidRPr="00D72C5D">
              <w:rPr>
                <w:rFonts w:ascii="Times New Roman" w:hAnsi="Times New Roman" w:cs="Times New Roman"/>
                <w:b/>
                <w:bCs/>
              </w:rPr>
              <w:t>963,7</w:t>
            </w:r>
          </w:p>
        </w:tc>
        <w:tc>
          <w:tcPr>
            <w:tcW w:w="13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b/>
                <w:bCs/>
              </w:rPr>
            </w:pPr>
            <w:r w:rsidRPr="00D72C5D">
              <w:rPr>
                <w:rFonts w:ascii="Times New Roman" w:hAnsi="Times New Roman" w:cs="Times New Roman"/>
                <w:b/>
                <w:bCs/>
              </w:rPr>
              <w:t>963,7</w:t>
            </w:r>
          </w:p>
        </w:tc>
        <w:tc>
          <w:tcPr>
            <w:tcW w:w="133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b/>
                <w:bCs/>
              </w:rPr>
            </w:pPr>
            <w:r w:rsidRPr="00D72C5D">
              <w:rPr>
                <w:rFonts w:ascii="Times New Roman" w:hAnsi="Times New Roman" w:cs="Times New Roman"/>
                <w:b/>
                <w:bCs/>
              </w:rPr>
              <w:t>963,7</w:t>
            </w:r>
          </w:p>
        </w:tc>
        <w:tc>
          <w:tcPr>
            <w:tcW w:w="133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b/>
                <w:bCs/>
              </w:rPr>
            </w:pPr>
            <w:r w:rsidRPr="00D72C5D">
              <w:rPr>
                <w:rFonts w:ascii="Times New Roman" w:hAnsi="Times New Roman" w:cs="Times New Roman"/>
                <w:b/>
                <w:bCs/>
              </w:rPr>
              <w:t>0,0</w:t>
            </w:r>
          </w:p>
        </w:tc>
        <w:tc>
          <w:tcPr>
            <w:tcW w:w="133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b/>
                <w:bCs/>
              </w:rPr>
            </w:pPr>
            <w:r w:rsidRPr="00D72C5D">
              <w:rPr>
                <w:rFonts w:ascii="Times New Roman" w:hAnsi="Times New Roman" w:cs="Times New Roman"/>
                <w:b/>
                <w:bCs/>
              </w:rPr>
              <w:t>0,0</w:t>
            </w:r>
          </w:p>
        </w:tc>
        <w:tc>
          <w:tcPr>
            <w:tcW w:w="1338"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b/>
                <w:bCs/>
              </w:rPr>
            </w:pPr>
            <w:r w:rsidRPr="00D72C5D">
              <w:rPr>
                <w:rFonts w:ascii="Times New Roman" w:hAnsi="Times New Roman" w:cs="Times New Roman"/>
                <w:b/>
                <w:bCs/>
              </w:rPr>
              <w:t>2 891,1</w:t>
            </w:r>
          </w:p>
        </w:tc>
      </w:tr>
      <w:tr w:rsidR="00945D95" w:rsidRPr="00766B29" w:rsidTr="00B803B8">
        <w:trPr>
          <w:trHeight w:val="284"/>
          <w:jc w:val="center"/>
        </w:trPr>
        <w:tc>
          <w:tcPr>
            <w:tcW w:w="71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45D95" w:rsidRPr="00766B29" w:rsidRDefault="00945D95" w:rsidP="00945D95">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Федеральный бюджет </w:t>
            </w:r>
          </w:p>
        </w:tc>
        <w:tc>
          <w:tcPr>
            <w:tcW w:w="1247"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rPr>
            </w:pPr>
            <w:r w:rsidRPr="00D72C5D">
              <w:rPr>
                <w:rFonts w:ascii="Times New Roman" w:hAnsi="Times New Roman" w:cs="Times New Roman"/>
              </w:rPr>
              <w:t>0,0</w:t>
            </w:r>
          </w:p>
        </w:tc>
        <w:tc>
          <w:tcPr>
            <w:tcW w:w="1335"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rPr>
            </w:pPr>
            <w:r w:rsidRPr="00D72C5D">
              <w:rPr>
                <w:rFonts w:ascii="Times New Roman" w:hAnsi="Times New Roman" w:cs="Times New Roman"/>
              </w:rPr>
              <w:t>0,0</w:t>
            </w:r>
          </w:p>
        </w:tc>
        <w:tc>
          <w:tcPr>
            <w:tcW w:w="1334"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rPr>
            </w:pPr>
            <w:r w:rsidRPr="00D72C5D">
              <w:rPr>
                <w:rFonts w:ascii="Times New Roman" w:hAnsi="Times New Roman" w:cs="Times New Roman"/>
              </w:rPr>
              <w:t>0,0</w:t>
            </w:r>
          </w:p>
        </w:tc>
        <w:tc>
          <w:tcPr>
            <w:tcW w:w="1334"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rPr>
            </w:pPr>
            <w:r w:rsidRPr="00D72C5D">
              <w:rPr>
                <w:rFonts w:ascii="Times New Roman" w:hAnsi="Times New Roman" w:cs="Times New Roman"/>
              </w:rPr>
              <w:t>0,0</w:t>
            </w:r>
          </w:p>
        </w:tc>
        <w:tc>
          <w:tcPr>
            <w:tcW w:w="1333"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rPr>
            </w:pPr>
            <w:r w:rsidRPr="00D72C5D">
              <w:rPr>
                <w:rFonts w:ascii="Times New Roman" w:hAnsi="Times New Roman" w:cs="Times New Roman"/>
              </w:rPr>
              <w:t>0,0</w:t>
            </w:r>
          </w:p>
        </w:tc>
        <w:tc>
          <w:tcPr>
            <w:tcW w:w="1338"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rPr>
            </w:pPr>
            <w:r w:rsidRPr="00D72C5D">
              <w:rPr>
                <w:rFonts w:ascii="Times New Roman" w:hAnsi="Times New Roman" w:cs="Times New Roman"/>
              </w:rPr>
              <w:t>0,0</w:t>
            </w:r>
          </w:p>
        </w:tc>
      </w:tr>
      <w:tr w:rsidR="00945D95" w:rsidRPr="00766B29" w:rsidTr="00B803B8">
        <w:trPr>
          <w:trHeight w:val="286"/>
          <w:jc w:val="center"/>
        </w:trPr>
        <w:tc>
          <w:tcPr>
            <w:tcW w:w="71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45D95" w:rsidRPr="00766B29" w:rsidRDefault="00945D95" w:rsidP="00945D95">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Областной бюджет</w:t>
            </w:r>
          </w:p>
        </w:tc>
        <w:tc>
          <w:tcPr>
            <w:tcW w:w="1247"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rPr>
            </w:pPr>
            <w:r w:rsidRPr="00D72C5D">
              <w:rPr>
                <w:rFonts w:ascii="Times New Roman" w:hAnsi="Times New Roman" w:cs="Times New Roman"/>
              </w:rPr>
              <w:t>963,7</w:t>
            </w:r>
          </w:p>
        </w:tc>
        <w:tc>
          <w:tcPr>
            <w:tcW w:w="1335"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rPr>
            </w:pPr>
            <w:r w:rsidRPr="00D72C5D">
              <w:rPr>
                <w:rFonts w:ascii="Times New Roman" w:hAnsi="Times New Roman" w:cs="Times New Roman"/>
              </w:rPr>
              <w:t>963,7</w:t>
            </w:r>
          </w:p>
        </w:tc>
        <w:tc>
          <w:tcPr>
            <w:tcW w:w="1334"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rPr>
            </w:pPr>
            <w:r w:rsidRPr="00D72C5D">
              <w:rPr>
                <w:rFonts w:ascii="Times New Roman" w:hAnsi="Times New Roman" w:cs="Times New Roman"/>
              </w:rPr>
              <w:t>963,7</w:t>
            </w:r>
          </w:p>
        </w:tc>
        <w:tc>
          <w:tcPr>
            <w:tcW w:w="1334"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rPr>
            </w:pPr>
            <w:r w:rsidRPr="00D72C5D">
              <w:rPr>
                <w:rFonts w:ascii="Times New Roman" w:hAnsi="Times New Roman" w:cs="Times New Roman"/>
              </w:rPr>
              <w:t>0,0</w:t>
            </w:r>
          </w:p>
        </w:tc>
        <w:tc>
          <w:tcPr>
            <w:tcW w:w="1333"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rPr>
            </w:pPr>
            <w:r w:rsidRPr="00D72C5D">
              <w:rPr>
                <w:rFonts w:ascii="Times New Roman" w:hAnsi="Times New Roman" w:cs="Times New Roman"/>
              </w:rPr>
              <w:t>0,0</w:t>
            </w:r>
          </w:p>
        </w:tc>
        <w:tc>
          <w:tcPr>
            <w:tcW w:w="1338"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rPr>
            </w:pPr>
            <w:r w:rsidRPr="00D72C5D">
              <w:rPr>
                <w:rFonts w:ascii="Times New Roman" w:hAnsi="Times New Roman" w:cs="Times New Roman"/>
              </w:rPr>
              <w:t>2 891,1</w:t>
            </w:r>
          </w:p>
        </w:tc>
      </w:tr>
      <w:tr w:rsidR="00945D95" w:rsidRPr="00766B29" w:rsidTr="00B803B8">
        <w:trPr>
          <w:trHeight w:val="354"/>
          <w:jc w:val="center"/>
        </w:trPr>
        <w:tc>
          <w:tcPr>
            <w:tcW w:w="71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45D95" w:rsidRPr="00766B29" w:rsidRDefault="00945D95" w:rsidP="00945D95">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Местный бюджет</w:t>
            </w:r>
          </w:p>
        </w:tc>
        <w:tc>
          <w:tcPr>
            <w:tcW w:w="1247"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rPr>
            </w:pPr>
            <w:r w:rsidRPr="00D72C5D">
              <w:rPr>
                <w:rFonts w:ascii="Times New Roman" w:hAnsi="Times New Roman" w:cs="Times New Roman"/>
              </w:rPr>
              <w:t>0,0</w:t>
            </w:r>
          </w:p>
        </w:tc>
        <w:tc>
          <w:tcPr>
            <w:tcW w:w="1335"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rPr>
            </w:pPr>
            <w:r w:rsidRPr="00D72C5D">
              <w:rPr>
                <w:rFonts w:ascii="Times New Roman" w:hAnsi="Times New Roman" w:cs="Times New Roman"/>
              </w:rPr>
              <w:t>0,0</w:t>
            </w:r>
          </w:p>
        </w:tc>
        <w:tc>
          <w:tcPr>
            <w:tcW w:w="1334"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rPr>
            </w:pPr>
            <w:r w:rsidRPr="00D72C5D">
              <w:rPr>
                <w:rFonts w:ascii="Times New Roman" w:hAnsi="Times New Roman" w:cs="Times New Roman"/>
              </w:rPr>
              <w:t>0,0</w:t>
            </w:r>
          </w:p>
        </w:tc>
        <w:tc>
          <w:tcPr>
            <w:tcW w:w="1334"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rPr>
            </w:pPr>
            <w:r w:rsidRPr="00D72C5D">
              <w:rPr>
                <w:rFonts w:ascii="Times New Roman" w:hAnsi="Times New Roman" w:cs="Times New Roman"/>
              </w:rPr>
              <w:t>0,0</w:t>
            </w:r>
          </w:p>
        </w:tc>
        <w:tc>
          <w:tcPr>
            <w:tcW w:w="1333"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rPr>
            </w:pPr>
            <w:r w:rsidRPr="00D72C5D">
              <w:rPr>
                <w:rFonts w:ascii="Times New Roman" w:hAnsi="Times New Roman" w:cs="Times New Roman"/>
              </w:rPr>
              <w:t>0,0</w:t>
            </w:r>
          </w:p>
        </w:tc>
        <w:tc>
          <w:tcPr>
            <w:tcW w:w="1338"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rPr>
            </w:pPr>
            <w:r w:rsidRPr="00D72C5D">
              <w:rPr>
                <w:rFonts w:ascii="Times New Roman" w:hAnsi="Times New Roman" w:cs="Times New Roman"/>
              </w:rPr>
              <w:t>0,0</w:t>
            </w:r>
          </w:p>
        </w:tc>
      </w:tr>
      <w:tr w:rsidR="00945D95" w:rsidRPr="00766B29" w:rsidTr="00B803B8">
        <w:trPr>
          <w:trHeight w:val="286"/>
          <w:jc w:val="center"/>
        </w:trPr>
        <w:tc>
          <w:tcPr>
            <w:tcW w:w="71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45D95" w:rsidRPr="00766B29" w:rsidRDefault="00945D95" w:rsidP="00945D95">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Внебюджетные источники</w:t>
            </w:r>
            <w:r w:rsidRPr="00766B29">
              <w:rPr>
                <w:rFonts w:ascii="Times New Roman" w:eastAsia="Times New Roman" w:hAnsi="Times New Roman" w:cs="Times New Roman"/>
                <w:spacing w:val="-5"/>
                <w:lang w:eastAsia="zh-CN"/>
              </w:rPr>
              <w:t xml:space="preserve"> </w:t>
            </w:r>
          </w:p>
        </w:tc>
        <w:tc>
          <w:tcPr>
            <w:tcW w:w="1247"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rPr>
            </w:pPr>
            <w:r w:rsidRPr="00D72C5D">
              <w:rPr>
                <w:rFonts w:ascii="Times New Roman" w:hAnsi="Times New Roman" w:cs="Times New Roman"/>
              </w:rPr>
              <w:t>0,0</w:t>
            </w:r>
          </w:p>
        </w:tc>
        <w:tc>
          <w:tcPr>
            <w:tcW w:w="1335"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rPr>
            </w:pPr>
            <w:r w:rsidRPr="00D72C5D">
              <w:rPr>
                <w:rFonts w:ascii="Times New Roman" w:hAnsi="Times New Roman" w:cs="Times New Roman"/>
              </w:rPr>
              <w:t>0,0</w:t>
            </w:r>
          </w:p>
        </w:tc>
        <w:tc>
          <w:tcPr>
            <w:tcW w:w="1334"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rPr>
            </w:pPr>
            <w:r w:rsidRPr="00D72C5D">
              <w:rPr>
                <w:rFonts w:ascii="Times New Roman" w:hAnsi="Times New Roman" w:cs="Times New Roman"/>
              </w:rPr>
              <w:t>0,0</w:t>
            </w:r>
          </w:p>
        </w:tc>
        <w:tc>
          <w:tcPr>
            <w:tcW w:w="1334"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rPr>
            </w:pPr>
            <w:r w:rsidRPr="00D72C5D">
              <w:rPr>
                <w:rFonts w:ascii="Times New Roman" w:hAnsi="Times New Roman" w:cs="Times New Roman"/>
              </w:rPr>
              <w:t>0,0</w:t>
            </w:r>
          </w:p>
        </w:tc>
        <w:tc>
          <w:tcPr>
            <w:tcW w:w="1333"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rPr>
            </w:pPr>
            <w:r w:rsidRPr="00D72C5D">
              <w:rPr>
                <w:rFonts w:ascii="Times New Roman" w:hAnsi="Times New Roman" w:cs="Times New Roman"/>
              </w:rPr>
              <w:t>0,0</w:t>
            </w:r>
          </w:p>
        </w:tc>
        <w:tc>
          <w:tcPr>
            <w:tcW w:w="1338"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rPr>
            </w:pPr>
            <w:r w:rsidRPr="00D72C5D">
              <w:rPr>
                <w:rFonts w:ascii="Times New Roman" w:hAnsi="Times New Roman" w:cs="Times New Roman"/>
              </w:rPr>
              <w:t>0,0</w:t>
            </w:r>
          </w:p>
        </w:tc>
      </w:tr>
      <w:tr w:rsidR="00766B29" w:rsidRPr="00766B29" w:rsidTr="00420F50">
        <w:trPr>
          <w:trHeight w:val="286"/>
          <w:jc w:val="center"/>
        </w:trPr>
        <w:tc>
          <w:tcPr>
            <w:tcW w:w="15024" w:type="dxa"/>
            <w:gridSpan w:val="7"/>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spacing w:after="0"/>
              <w:rPr>
                <w:rFonts w:ascii="Times New Roman" w:eastAsia="Calibri" w:hAnsi="Times New Roman" w:cs="Times New Roman"/>
              </w:rPr>
            </w:pPr>
            <w:r w:rsidRPr="00766B29">
              <w:rPr>
                <w:rFonts w:ascii="Times New Roman" w:eastAsia="Calibri" w:hAnsi="Times New Roman" w:cs="Times New Roman"/>
              </w:rPr>
              <w:t xml:space="preserve">Задача: </w:t>
            </w:r>
          </w:p>
          <w:p w:rsidR="00766B29" w:rsidRPr="00766B29" w:rsidRDefault="00766B29" w:rsidP="00766B29">
            <w:pPr>
              <w:spacing w:after="0"/>
              <w:rPr>
                <w:rFonts w:ascii="Times New Roman" w:eastAsia="Calibri" w:hAnsi="Times New Roman" w:cs="Times New Roman"/>
              </w:rPr>
            </w:pPr>
            <w:r w:rsidRPr="00766B29">
              <w:rPr>
                <w:rFonts w:ascii="Times New Roman" w:eastAsia="Calibri" w:hAnsi="Times New Roman" w:cs="Times New Roman"/>
              </w:rPr>
              <w:t>«Обеспечить деятельность прочих организаций в сфере образования»</w:t>
            </w:r>
          </w:p>
        </w:tc>
      </w:tr>
      <w:tr w:rsidR="00945D95" w:rsidRPr="00766B29" w:rsidTr="00B803B8">
        <w:trPr>
          <w:trHeight w:val="286"/>
          <w:jc w:val="center"/>
        </w:trPr>
        <w:tc>
          <w:tcPr>
            <w:tcW w:w="71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45D95" w:rsidRPr="00766B29" w:rsidRDefault="00945D95" w:rsidP="00945D95">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b/>
                <w:lang w:eastAsia="zh-CN"/>
              </w:rPr>
              <w:t>Мероприятие (результат</w:t>
            </w:r>
            <w:r w:rsidRPr="00766B29">
              <w:rPr>
                <w:rFonts w:ascii="Times New Roman" w:eastAsia="Times New Roman" w:hAnsi="Times New Roman" w:cs="Times New Roman"/>
                <w:lang w:eastAsia="zh-CN"/>
              </w:rPr>
              <w:t>) № 2</w:t>
            </w:r>
          </w:p>
          <w:p w:rsidR="00945D95" w:rsidRPr="00766B29" w:rsidRDefault="00945D95" w:rsidP="00945D95">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«Обеспечение деятельности прочих организаций в сфере образования Анжеро-Судженского городского округа», всего, в том числе:</w:t>
            </w:r>
          </w:p>
        </w:tc>
        <w:tc>
          <w:tcPr>
            <w:tcW w:w="124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b/>
                <w:bCs/>
              </w:rPr>
            </w:pPr>
            <w:r w:rsidRPr="00D72C5D">
              <w:rPr>
                <w:rFonts w:ascii="Times New Roman" w:hAnsi="Times New Roman" w:cs="Times New Roman"/>
                <w:b/>
                <w:bCs/>
              </w:rPr>
              <w:t>264 048,9</w:t>
            </w:r>
          </w:p>
        </w:tc>
        <w:tc>
          <w:tcPr>
            <w:tcW w:w="1335"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b/>
                <w:bCs/>
              </w:rPr>
            </w:pPr>
            <w:r w:rsidRPr="00D72C5D">
              <w:rPr>
                <w:rFonts w:ascii="Times New Roman" w:hAnsi="Times New Roman" w:cs="Times New Roman"/>
                <w:b/>
                <w:bCs/>
              </w:rPr>
              <w:t>263 836,2</w:t>
            </w:r>
          </w:p>
        </w:tc>
        <w:tc>
          <w:tcPr>
            <w:tcW w:w="133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b/>
                <w:bCs/>
              </w:rPr>
            </w:pPr>
            <w:r w:rsidRPr="00D72C5D">
              <w:rPr>
                <w:rFonts w:ascii="Times New Roman" w:hAnsi="Times New Roman" w:cs="Times New Roman"/>
                <w:b/>
                <w:bCs/>
              </w:rPr>
              <w:t>263 719,8</w:t>
            </w:r>
          </w:p>
        </w:tc>
        <w:tc>
          <w:tcPr>
            <w:tcW w:w="1334"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b/>
                <w:bCs/>
              </w:rPr>
            </w:pPr>
            <w:r w:rsidRPr="00D72C5D">
              <w:rPr>
                <w:rFonts w:ascii="Times New Roman" w:hAnsi="Times New Roman" w:cs="Times New Roman"/>
                <w:b/>
                <w:bCs/>
              </w:rPr>
              <w:t>0,0</w:t>
            </w:r>
          </w:p>
        </w:tc>
        <w:tc>
          <w:tcPr>
            <w:tcW w:w="1333"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b/>
                <w:bCs/>
              </w:rPr>
            </w:pPr>
            <w:r w:rsidRPr="00D72C5D">
              <w:rPr>
                <w:rFonts w:ascii="Times New Roman" w:hAnsi="Times New Roman" w:cs="Times New Roman"/>
                <w:b/>
                <w:bCs/>
              </w:rPr>
              <w:t>0,0</w:t>
            </w:r>
          </w:p>
        </w:tc>
        <w:tc>
          <w:tcPr>
            <w:tcW w:w="1338"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b/>
                <w:bCs/>
              </w:rPr>
            </w:pPr>
            <w:r w:rsidRPr="00D72C5D">
              <w:rPr>
                <w:rFonts w:ascii="Times New Roman" w:hAnsi="Times New Roman" w:cs="Times New Roman"/>
                <w:b/>
                <w:bCs/>
              </w:rPr>
              <w:t>791 604,9</w:t>
            </w:r>
          </w:p>
        </w:tc>
      </w:tr>
      <w:tr w:rsidR="00945D95" w:rsidRPr="00766B29" w:rsidTr="00B803B8">
        <w:trPr>
          <w:trHeight w:val="286"/>
          <w:jc w:val="center"/>
        </w:trPr>
        <w:tc>
          <w:tcPr>
            <w:tcW w:w="71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45D95" w:rsidRPr="00766B29" w:rsidRDefault="00945D95" w:rsidP="00945D95">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Федеральный бюджет</w:t>
            </w:r>
          </w:p>
        </w:tc>
        <w:tc>
          <w:tcPr>
            <w:tcW w:w="1247"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rPr>
            </w:pPr>
            <w:r w:rsidRPr="00D72C5D">
              <w:rPr>
                <w:rFonts w:ascii="Times New Roman" w:hAnsi="Times New Roman" w:cs="Times New Roman"/>
              </w:rPr>
              <w:t>0,0</w:t>
            </w:r>
          </w:p>
        </w:tc>
        <w:tc>
          <w:tcPr>
            <w:tcW w:w="1335"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rPr>
            </w:pPr>
            <w:r w:rsidRPr="00D72C5D">
              <w:rPr>
                <w:rFonts w:ascii="Times New Roman" w:hAnsi="Times New Roman" w:cs="Times New Roman"/>
              </w:rPr>
              <w:t>0,0</w:t>
            </w:r>
          </w:p>
        </w:tc>
        <w:tc>
          <w:tcPr>
            <w:tcW w:w="1334"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rPr>
            </w:pPr>
            <w:r w:rsidRPr="00D72C5D">
              <w:rPr>
                <w:rFonts w:ascii="Times New Roman" w:hAnsi="Times New Roman" w:cs="Times New Roman"/>
              </w:rPr>
              <w:t>0,0</w:t>
            </w:r>
          </w:p>
        </w:tc>
        <w:tc>
          <w:tcPr>
            <w:tcW w:w="1334"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rPr>
            </w:pPr>
            <w:r w:rsidRPr="00D72C5D">
              <w:rPr>
                <w:rFonts w:ascii="Times New Roman" w:hAnsi="Times New Roman" w:cs="Times New Roman"/>
              </w:rPr>
              <w:t>0,0</w:t>
            </w:r>
          </w:p>
        </w:tc>
        <w:tc>
          <w:tcPr>
            <w:tcW w:w="1333"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rPr>
            </w:pPr>
            <w:r w:rsidRPr="00D72C5D">
              <w:rPr>
                <w:rFonts w:ascii="Times New Roman" w:hAnsi="Times New Roman" w:cs="Times New Roman"/>
              </w:rPr>
              <w:t>0,0</w:t>
            </w:r>
          </w:p>
        </w:tc>
        <w:tc>
          <w:tcPr>
            <w:tcW w:w="1338"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rPr>
            </w:pPr>
            <w:r w:rsidRPr="00D72C5D">
              <w:rPr>
                <w:rFonts w:ascii="Times New Roman" w:hAnsi="Times New Roman" w:cs="Times New Roman"/>
              </w:rPr>
              <w:t>0,0</w:t>
            </w:r>
          </w:p>
        </w:tc>
      </w:tr>
      <w:tr w:rsidR="00945D95" w:rsidRPr="00766B29" w:rsidTr="00B803B8">
        <w:trPr>
          <w:trHeight w:val="286"/>
          <w:jc w:val="center"/>
        </w:trPr>
        <w:tc>
          <w:tcPr>
            <w:tcW w:w="71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45D95" w:rsidRPr="00766B29" w:rsidRDefault="00945D95" w:rsidP="00945D95">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lastRenderedPageBreak/>
              <w:t xml:space="preserve"> Областной бюджет</w:t>
            </w:r>
          </w:p>
        </w:tc>
        <w:tc>
          <w:tcPr>
            <w:tcW w:w="1247"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rPr>
            </w:pPr>
            <w:r w:rsidRPr="00D72C5D">
              <w:rPr>
                <w:rFonts w:ascii="Times New Roman" w:hAnsi="Times New Roman" w:cs="Times New Roman"/>
              </w:rPr>
              <w:t>4 822,1</w:t>
            </w:r>
          </w:p>
        </w:tc>
        <w:tc>
          <w:tcPr>
            <w:tcW w:w="1335"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rPr>
            </w:pPr>
            <w:r w:rsidRPr="00D72C5D">
              <w:rPr>
                <w:rFonts w:ascii="Times New Roman" w:hAnsi="Times New Roman" w:cs="Times New Roman"/>
              </w:rPr>
              <w:t>4 822,1</w:t>
            </w:r>
          </w:p>
        </w:tc>
        <w:tc>
          <w:tcPr>
            <w:tcW w:w="1334"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rPr>
            </w:pPr>
            <w:r w:rsidRPr="00D72C5D">
              <w:rPr>
                <w:rFonts w:ascii="Times New Roman" w:hAnsi="Times New Roman" w:cs="Times New Roman"/>
              </w:rPr>
              <w:t>4 822,1</w:t>
            </w:r>
          </w:p>
        </w:tc>
        <w:tc>
          <w:tcPr>
            <w:tcW w:w="1334"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rPr>
            </w:pPr>
            <w:r w:rsidRPr="00D72C5D">
              <w:rPr>
                <w:rFonts w:ascii="Times New Roman" w:hAnsi="Times New Roman" w:cs="Times New Roman"/>
              </w:rPr>
              <w:t>0,0</w:t>
            </w:r>
          </w:p>
        </w:tc>
        <w:tc>
          <w:tcPr>
            <w:tcW w:w="1333"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rPr>
            </w:pPr>
            <w:r w:rsidRPr="00D72C5D">
              <w:rPr>
                <w:rFonts w:ascii="Times New Roman" w:hAnsi="Times New Roman" w:cs="Times New Roman"/>
              </w:rPr>
              <w:t>0,0</w:t>
            </w:r>
          </w:p>
        </w:tc>
        <w:tc>
          <w:tcPr>
            <w:tcW w:w="1338"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rPr>
            </w:pPr>
            <w:r w:rsidRPr="00D72C5D">
              <w:rPr>
                <w:rFonts w:ascii="Times New Roman" w:hAnsi="Times New Roman" w:cs="Times New Roman"/>
              </w:rPr>
              <w:t>14 466,3</w:t>
            </w:r>
          </w:p>
        </w:tc>
      </w:tr>
      <w:tr w:rsidR="00945D95" w:rsidRPr="00766B29" w:rsidTr="00B803B8">
        <w:trPr>
          <w:trHeight w:val="286"/>
          <w:jc w:val="center"/>
        </w:trPr>
        <w:tc>
          <w:tcPr>
            <w:tcW w:w="71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45D95" w:rsidRPr="00766B29" w:rsidRDefault="00945D95" w:rsidP="00945D95">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Местный бюджет</w:t>
            </w:r>
          </w:p>
        </w:tc>
        <w:tc>
          <w:tcPr>
            <w:tcW w:w="1247"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rPr>
            </w:pPr>
            <w:r w:rsidRPr="00D72C5D">
              <w:rPr>
                <w:rFonts w:ascii="Times New Roman" w:hAnsi="Times New Roman" w:cs="Times New Roman"/>
              </w:rPr>
              <w:t>114 668,3</w:t>
            </w:r>
          </w:p>
        </w:tc>
        <w:tc>
          <w:tcPr>
            <w:tcW w:w="1335"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rPr>
            </w:pPr>
            <w:r w:rsidRPr="00D72C5D">
              <w:rPr>
                <w:rFonts w:ascii="Times New Roman" w:hAnsi="Times New Roman" w:cs="Times New Roman"/>
              </w:rPr>
              <w:t>114 455,6</w:t>
            </w:r>
          </w:p>
        </w:tc>
        <w:tc>
          <w:tcPr>
            <w:tcW w:w="1334"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rPr>
            </w:pPr>
            <w:r w:rsidRPr="00D72C5D">
              <w:rPr>
                <w:rFonts w:ascii="Times New Roman" w:hAnsi="Times New Roman" w:cs="Times New Roman"/>
              </w:rPr>
              <w:t>114 339,2</w:t>
            </w:r>
          </w:p>
        </w:tc>
        <w:tc>
          <w:tcPr>
            <w:tcW w:w="1334"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rPr>
            </w:pPr>
            <w:r w:rsidRPr="00D72C5D">
              <w:rPr>
                <w:rFonts w:ascii="Times New Roman" w:hAnsi="Times New Roman" w:cs="Times New Roman"/>
              </w:rPr>
              <w:t>0,0</w:t>
            </w:r>
          </w:p>
        </w:tc>
        <w:tc>
          <w:tcPr>
            <w:tcW w:w="1333"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rPr>
            </w:pPr>
            <w:r w:rsidRPr="00D72C5D">
              <w:rPr>
                <w:rFonts w:ascii="Times New Roman" w:hAnsi="Times New Roman" w:cs="Times New Roman"/>
              </w:rPr>
              <w:t>0,0</w:t>
            </w:r>
          </w:p>
        </w:tc>
        <w:tc>
          <w:tcPr>
            <w:tcW w:w="1338"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rPr>
            </w:pPr>
            <w:r w:rsidRPr="00D72C5D">
              <w:rPr>
                <w:rFonts w:ascii="Times New Roman" w:hAnsi="Times New Roman" w:cs="Times New Roman"/>
              </w:rPr>
              <w:t>343 463,1</w:t>
            </w:r>
          </w:p>
        </w:tc>
      </w:tr>
      <w:tr w:rsidR="00945D95" w:rsidRPr="00766B29" w:rsidTr="00B803B8">
        <w:trPr>
          <w:trHeight w:val="286"/>
          <w:jc w:val="center"/>
        </w:trPr>
        <w:tc>
          <w:tcPr>
            <w:tcW w:w="7103"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45D95" w:rsidRPr="00766B29" w:rsidRDefault="00945D95" w:rsidP="00945D95">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Внебюджетные источники</w:t>
            </w:r>
            <w:r w:rsidRPr="00766B29">
              <w:rPr>
                <w:rFonts w:ascii="Times New Roman" w:eastAsia="Times New Roman" w:hAnsi="Times New Roman" w:cs="Times New Roman"/>
                <w:spacing w:val="-5"/>
                <w:lang w:eastAsia="zh-CN"/>
              </w:rPr>
              <w:t xml:space="preserve"> </w:t>
            </w:r>
          </w:p>
        </w:tc>
        <w:tc>
          <w:tcPr>
            <w:tcW w:w="1247"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rPr>
            </w:pPr>
            <w:r w:rsidRPr="00D72C5D">
              <w:rPr>
                <w:rFonts w:ascii="Times New Roman" w:hAnsi="Times New Roman" w:cs="Times New Roman"/>
              </w:rPr>
              <w:t>144 558,5</w:t>
            </w:r>
          </w:p>
        </w:tc>
        <w:tc>
          <w:tcPr>
            <w:tcW w:w="1335"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rPr>
            </w:pPr>
            <w:r w:rsidRPr="00D72C5D">
              <w:rPr>
                <w:rFonts w:ascii="Times New Roman" w:hAnsi="Times New Roman" w:cs="Times New Roman"/>
              </w:rPr>
              <w:t>144 558,5</w:t>
            </w:r>
          </w:p>
        </w:tc>
        <w:tc>
          <w:tcPr>
            <w:tcW w:w="1334"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rPr>
            </w:pPr>
            <w:r w:rsidRPr="00D72C5D">
              <w:rPr>
                <w:rFonts w:ascii="Times New Roman" w:hAnsi="Times New Roman" w:cs="Times New Roman"/>
              </w:rPr>
              <w:t>144 558,5</w:t>
            </w:r>
          </w:p>
        </w:tc>
        <w:tc>
          <w:tcPr>
            <w:tcW w:w="1334"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rPr>
            </w:pPr>
            <w:r w:rsidRPr="00D72C5D">
              <w:rPr>
                <w:rFonts w:ascii="Times New Roman" w:hAnsi="Times New Roman" w:cs="Times New Roman"/>
              </w:rPr>
              <w:t>0,0</w:t>
            </w:r>
          </w:p>
        </w:tc>
        <w:tc>
          <w:tcPr>
            <w:tcW w:w="1333"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rPr>
            </w:pPr>
            <w:r w:rsidRPr="00D72C5D">
              <w:rPr>
                <w:rFonts w:ascii="Times New Roman" w:hAnsi="Times New Roman" w:cs="Times New Roman"/>
              </w:rPr>
              <w:t>0,0</w:t>
            </w:r>
          </w:p>
        </w:tc>
        <w:tc>
          <w:tcPr>
            <w:tcW w:w="1338"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D72C5D" w:rsidRDefault="00945D95" w:rsidP="00945D95">
            <w:pPr>
              <w:jc w:val="center"/>
              <w:rPr>
                <w:rFonts w:ascii="Times New Roman" w:hAnsi="Times New Roman" w:cs="Times New Roman"/>
              </w:rPr>
            </w:pPr>
            <w:r w:rsidRPr="00D72C5D">
              <w:rPr>
                <w:rFonts w:ascii="Times New Roman" w:hAnsi="Times New Roman" w:cs="Times New Roman"/>
              </w:rPr>
              <w:t>433 675,5</w:t>
            </w:r>
          </w:p>
        </w:tc>
      </w:tr>
    </w:tbl>
    <w:p w:rsidR="00766B29" w:rsidRPr="00766B29" w:rsidRDefault="00766B29" w:rsidP="00766B29">
      <w:pPr>
        <w:suppressAutoHyphens/>
        <w:spacing w:after="0" w:line="240" w:lineRule="auto"/>
        <w:jc w:val="center"/>
        <w:rPr>
          <w:rFonts w:ascii="Times New Roman" w:eastAsia="Times New Roman" w:hAnsi="Times New Roman" w:cs="Times New Roman"/>
          <w:b/>
          <w:sz w:val="24"/>
          <w:szCs w:val="24"/>
        </w:rPr>
      </w:pPr>
    </w:p>
    <w:p w:rsidR="00766B29" w:rsidRPr="00766B29" w:rsidRDefault="00766B29" w:rsidP="00766B29">
      <w:pPr>
        <w:suppressAutoHyphens/>
        <w:spacing w:after="0" w:line="240" w:lineRule="auto"/>
        <w:jc w:val="center"/>
        <w:rPr>
          <w:rFonts w:ascii="Times New Roman" w:eastAsia="Times New Roman" w:hAnsi="Times New Roman" w:cs="Times New Roman"/>
          <w:b/>
          <w:sz w:val="24"/>
          <w:szCs w:val="24"/>
        </w:rPr>
      </w:pPr>
      <w:r w:rsidRPr="00766B29">
        <w:rPr>
          <w:rFonts w:ascii="Times New Roman" w:eastAsia="Times New Roman" w:hAnsi="Times New Roman" w:cs="Times New Roman"/>
          <w:b/>
          <w:sz w:val="24"/>
          <w:szCs w:val="24"/>
        </w:rPr>
        <w:t>6. План реализации комплекса процессных мероприятий</w:t>
      </w:r>
    </w:p>
    <w:p w:rsidR="00766B29" w:rsidRPr="00766B29" w:rsidRDefault="00766B29" w:rsidP="00766B29">
      <w:pPr>
        <w:suppressAutoHyphens/>
        <w:spacing w:after="0" w:line="240" w:lineRule="auto"/>
        <w:jc w:val="center"/>
        <w:rPr>
          <w:rFonts w:ascii="Times New Roman" w:eastAsia="Times New Roman" w:hAnsi="Times New Roman" w:cs="Times New Roman"/>
          <w:b/>
          <w:sz w:val="24"/>
          <w:szCs w:val="24"/>
        </w:rPr>
      </w:pPr>
    </w:p>
    <w:tbl>
      <w:tblPr>
        <w:tblW w:w="15067" w:type="dxa"/>
        <w:jc w:val="center"/>
        <w:tblLook w:val="0000" w:firstRow="0" w:lastRow="0" w:firstColumn="0" w:lastColumn="0" w:noHBand="0" w:noVBand="0"/>
      </w:tblPr>
      <w:tblGrid>
        <w:gridCol w:w="5429"/>
        <w:gridCol w:w="2551"/>
        <w:gridCol w:w="3686"/>
        <w:gridCol w:w="3401"/>
      </w:tblGrid>
      <w:tr w:rsidR="00766B29" w:rsidRPr="00766B29" w:rsidTr="00420F50">
        <w:trPr>
          <w:trHeight w:val="726"/>
          <w:jc w:val="center"/>
        </w:trPr>
        <w:tc>
          <w:tcPr>
            <w:tcW w:w="542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Задача,</w:t>
            </w:r>
            <w:r w:rsidRPr="00766B29">
              <w:rPr>
                <w:rFonts w:ascii="Times New Roman" w:eastAsia="Times New Roman" w:hAnsi="Times New Roman" w:cs="Times New Roman"/>
                <w:spacing w:val="-5"/>
                <w:lang w:eastAsia="zh-CN"/>
              </w:rPr>
              <w:t xml:space="preserve"> </w:t>
            </w:r>
            <w:r w:rsidRPr="00766B29">
              <w:rPr>
                <w:rFonts w:ascii="Times New Roman" w:eastAsia="Times New Roman" w:hAnsi="Times New Roman" w:cs="Times New Roman"/>
                <w:lang w:eastAsia="zh-CN"/>
              </w:rPr>
              <w:t>мероприятие</w:t>
            </w:r>
            <w:r w:rsidRPr="00766B29">
              <w:rPr>
                <w:rFonts w:ascii="Times New Roman" w:eastAsia="Times New Roman" w:hAnsi="Times New Roman" w:cs="Times New Roman"/>
                <w:spacing w:val="-5"/>
                <w:lang w:eastAsia="zh-CN"/>
              </w:rPr>
              <w:t xml:space="preserve"> </w:t>
            </w:r>
            <w:r w:rsidRPr="00766B29">
              <w:rPr>
                <w:rFonts w:ascii="Times New Roman" w:eastAsia="Times New Roman" w:hAnsi="Times New Roman" w:cs="Times New Roman"/>
                <w:lang w:eastAsia="zh-CN"/>
              </w:rPr>
              <w:t>(результат)</w:t>
            </w:r>
            <w:r w:rsidRPr="00766B29">
              <w:rPr>
                <w:rFonts w:ascii="Times New Roman" w:eastAsia="Times New Roman" w:hAnsi="Times New Roman" w:cs="Times New Roman"/>
                <w:spacing w:val="-6"/>
                <w:lang w:eastAsia="zh-CN"/>
              </w:rPr>
              <w:t xml:space="preserve"> </w:t>
            </w:r>
            <w:r w:rsidRPr="00766B29">
              <w:rPr>
                <w:rFonts w:ascii="Times New Roman" w:eastAsia="Times New Roman" w:hAnsi="Times New Roman" w:cs="Times New Roman"/>
                <w:lang w:eastAsia="zh-CN"/>
              </w:rPr>
              <w:t>/</w:t>
            </w:r>
            <w:r w:rsidRPr="00766B29">
              <w:rPr>
                <w:rFonts w:ascii="Times New Roman" w:eastAsia="Times New Roman" w:hAnsi="Times New Roman" w:cs="Times New Roman"/>
                <w:spacing w:val="-37"/>
                <w:lang w:eastAsia="zh-CN"/>
              </w:rPr>
              <w:t xml:space="preserve"> </w:t>
            </w:r>
            <w:r w:rsidRPr="00766B29">
              <w:rPr>
                <w:rFonts w:ascii="Times New Roman" w:eastAsia="Times New Roman" w:hAnsi="Times New Roman" w:cs="Times New Roman"/>
                <w:lang w:eastAsia="zh-CN"/>
              </w:rPr>
              <w:t>контрольная</w:t>
            </w:r>
            <w:r w:rsidRPr="00766B29">
              <w:rPr>
                <w:rFonts w:ascii="Times New Roman" w:eastAsia="Times New Roman" w:hAnsi="Times New Roman" w:cs="Times New Roman"/>
                <w:spacing w:val="-3"/>
                <w:lang w:eastAsia="zh-CN"/>
              </w:rPr>
              <w:t xml:space="preserve"> </w:t>
            </w:r>
            <w:r w:rsidRPr="00766B29">
              <w:rPr>
                <w:rFonts w:ascii="Times New Roman" w:eastAsia="Times New Roman" w:hAnsi="Times New Roman" w:cs="Times New Roman"/>
                <w:lang w:eastAsia="zh-CN"/>
              </w:rPr>
              <w:t>точка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tabs>
                <w:tab w:val="left" w:pos="2327"/>
              </w:tabs>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Дата наступления </w:t>
            </w:r>
            <w:proofErr w:type="gramStart"/>
            <w:r w:rsidRPr="00766B29">
              <w:rPr>
                <w:rFonts w:ascii="Times New Roman" w:eastAsia="Times New Roman" w:hAnsi="Times New Roman" w:cs="Times New Roman"/>
                <w:lang w:eastAsia="zh-CN"/>
              </w:rPr>
              <w:t>контрольной</w:t>
            </w:r>
            <w:r w:rsidRPr="00766B29">
              <w:rPr>
                <w:rFonts w:ascii="Times New Roman" w:eastAsia="Times New Roman" w:hAnsi="Times New Roman" w:cs="Times New Roman"/>
                <w:spacing w:val="-37"/>
                <w:lang w:eastAsia="zh-CN"/>
              </w:rPr>
              <w:t xml:space="preserve">  </w:t>
            </w:r>
            <w:r w:rsidRPr="00766B29">
              <w:rPr>
                <w:rFonts w:ascii="Times New Roman" w:eastAsia="Times New Roman" w:hAnsi="Times New Roman" w:cs="Times New Roman"/>
                <w:lang w:eastAsia="zh-CN"/>
              </w:rPr>
              <w:t>точки</w:t>
            </w:r>
            <w:proofErr w:type="gramEnd"/>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Ответственный исполнитель</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(Ф.И.О., должность, наименование</w:t>
            </w:r>
            <w:r w:rsidRPr="00766B29">
              <w:rPr>
                <w:rFonts w:ascii="Times New Roman" w:eastAsia="Times New Roman" w:hAnsi="Times New Roman" w:cs="Times New Roman"/>
                <w:spacing w:val="-6"/>
                <w:lang w:eastAsia="zh-CN"/>
              </w:rPr>
              <w:t xml:space="preserve"> </w:t>
            </w:r>
            <w:r w:rsidRPr="00766B29">
              <w:rPr>
                <w:rFonts w:ascii="Times New Roman" w:eastAsia="Times New Roman" w:hAnsi="Times New Roman" w:cs="Times New Roman"/>
                <w:lang w:eastAsia="zh-CN"/>
              </w:rPr>
              <w:t>организации (участник муниципальной программы)</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Вид подтверждающего</w:t>
            </w:r>
            <w:r w:rsidRPr="00766B29">
              <w:rPr>
                <w:rFonts w:ascii="Times New Roman" w:eastAsia="Times New Roman" w:hAnsi="Times New Roman" w:cs="Times New Roman"/>
                <w:spacing w:val="-37"/>
                <w:lang w:eastAsia="zh-CN"/>
              </w:rPr>
              <w:t xml:space="preserve"> </w:t>
            </w:r>
            <w:r w:rsidRPr="00766B29">
              <w:rPr>
                <w:rFonts w:ascii="Times New Roman" w:eastAsia="Times New Roman" w:hAnsi="Times New Roman" w:cs="Times New Roman"/>
                <w:lang w:eastAsia="zh-CN"/>
              </w:rPr>
              <w:t>документа</w:t>
            </w:r>
            <w:r w:rsidRPr="00766B29">
              <w:rPr>
                <w:rFonts w:ascii="Times New Roman" w:eastAsia="Times New Roman" w:hAnsi="Times New Roman" w:cs="Times New Roman"/>
                <w:vertAlign w:val="superscript"/>
                <w:lang w:eastAsia="ru-RU"/>
              </w:rPr>
              <w:t>7</w:t>
            </w:r>
          </w:p>
        </w:tc>
      </w:tr>
      <w:tr w:rsidR="00766B29" w:rsidRPr="00766B29" w:rsidTr="00420F50">
        <w:trPr>
          <w:trHeight w:val="421"/>
          <w:jc w:val="center"/>
        </w:trPr>
        <w:tc>
          <w:tcPr>
            <w:tcW w:w="15067" w:type="dxa"/>
            <w:gridSpan w:val="4"/>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keepNext/>
              <w:keepLines/>
              <w:widowControl w:val="0"/>
              <w:suppressAutoHyphens/>
              <w:spacing w:after="0" w:line="240" w:lineRule="auto"/>
              <w:contextualSpacing/>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 xml:space="preserve"> Задача:</w:t>
            </w:r>
          </w:p>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«Организация сопровождения семей СОП»</w:t>
            </w:r>
          </w:p>
        </w:tc>
      </w:tr>
      <w:tr w:rsidR="00766B29" w:rsidRPr="00766B29" w:rsidTr="00420F50">
        <w:trPr>
          <w:trHeight w:val="299"/>
          <w:jc w:val="center"/>
        </w:trPr>
        <w:tc>
          <w:tcPr>
            <w:tcW w:w="542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b/>
                <w:lang w:eastAsia="zh-CN"/>
              </w:rPr>
              <w:t>Мероприятие</w:t>
            </w:r>
            <w:r w:rsidRPr="00766B29">
              <w:rPr>
                <w:rFonts w:ascii="Times New Roman" w:eastAsia="Times New Roman" w:hAnsi="Times New Roman" w:cs="Times New Roman"/>
                <w:b/>
                <w:spacing w:val="-4"/>
                <w:lang w:eastAsia="zh-CN"/>
              </w:rPr>
              <w:t xml:space="preserve"> </w:t>
            </w:r>
            <w:r w:rsidRPr="00766B29">
              <w:rPr>
                <w:rFonts w:ascii="Times New Roman" w:eastAsia="Times New Roman" w:hAnsi="Times New Roman" w:cs="Times New Roman"/>
                <w:b/>
                <w:lang w:eastAsia="zh-CN"/>
              </w:rPr>
              <w:t>(результат</w:t>
            </w:r>
            <w:r w:rsidRPr="00766B29">
              <w:rPr>
                <w:rFonts w:ascii="Times New Roman" w:eastAsia="Times New Roman" w:hAnsi="Times New Roman" w:cs="Times New Roman"/>
                <w:lang w:eastAsia="zh-CN"/>
              </w:rPr>
              <w:t xml:space="preserve">) №1«Создание и функционирование комиссией по делам несовершеннолетних и защите их прав»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X</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X</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X</w:t>
            </w:r>
          </w:p>
        </w:tc>
      </w:tr>
      <w:tr w:rsidR="00766B29" w:rsidRPr="00766B29" w:rsidTr="00420F50">
        <w:trPr>
          <w:trHeight w:val="298"/>
          <w:jc w:val="center"/>
        </w:trPr>
        <w:tc>
          <w:tcPr>
            <w:tcW w:w="542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1.</w:t>
            </w:r>
            <w:r w:rsidRPr="00766B29">
              <w:rPr>
                <w:rFonts w:ascii="Times New Roman" w:eastAsia="Times New Roman" w:hAnsi="Times New Roman" w:cs="Times New Roman"/>
                <w:lang w:eastAsia="zh-CN"/>
              </w:rPr>
              <w:t>1.</w:t>
            </w:r>
            <w:r w:rsidRPr="00766B29">
              <w:rPr>
                <w:rFonts w:ascii="Times New Roman" w:eastAsia="Calibri" w:hAnsi="Times New Roman" w:cs="Times New Roman"/>
              </w:rPr>
              <w:t xml:space="preserve"> </w:t>
            </w:r>
            <w:r w:rsidRPr="00766B29">
              <w:rPr>
                <w:rFonts w:ascii="Times New Roman" w:eastAsia="Times New Roman" w:hAnsi="Times New Roman" w:cs="Times New Roman"/>
                <w:lang w:eastAsia="zh-CN"/>
              </w:rPr>
              <w:t>«Проведение мониторинга промежуточных результатов»</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марта ежегодно</w:t>
            </w:r>
          </w:p>
        </w:tc>
        <w:tc>
          <w:tcPr>
            <w:tcW w:w="3686" w:type="dxa"/>
            <w:vMerge w:val="restart"/>
            <w:tcBorders>
              <w:top w:val="single" w:sz="4" w:space="0" w:color="000000"/>
              <w:left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Управление образования администрации АС ГО</w:t>
            </w:r>
          </w:p>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(Исаева И.В., начальник отдела)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spacing w:val="-2"/>
                <w:lang w:eastAsia="ru-RU"/>
              </w:rPr>
              <w:t xml:space="preserve">Информационная справка </w:t>
            </w:r>
          </w:p>
        </w:tc>
      </w:tr>
      <w:tr w:rsidR="00766B29" w:rsidRPr="00766B29" w:rsidTr="00420F50">
        <w:trPr>
          <w:trHeight w:val="414"/>
          <w:jc w:val="center"/>
        </w:trPr>
        <w:tc>
          <w:tcPr>
            <w:tcW w:w="542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tabs>
                <w:tab w:val="left" w:pos="3240"/>
              </w:tabs>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2"/>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1.</w:t>
            </w:r>
            <w:r w:rsidRPr="00766B29">
              <w:rPr>
                <w:rFonts w:ascii="Times New Roman" w:eastAsia="Times New Roman" w:hAnsi="Times New Roman" w:cs="Times New Roman"/>
                <w:lang w:eastAsia="zh-CN"/>
              </w:rPr>
              <w:t>2.</w:t>
            </w:r>
            <w:r w:rsidRPr="00766B29">
              <w:rPr>
                <w:rFonts w:ascii="Times New Roman" w:eastAsia="Calibri" w:hAnsi="Times New Roman" w:cs="Times New Roman"/>
              </w:rPr>
              <w:t xml:space="preserve"> </w:t>
            </w:r>
            <w:r w:rsidRPr="00766B29">
              <w:rPr>
                <w:rFonts w:ascii="Times New Roman" w:eastAsia="Times New Roman" w:hAnsi="Times New Roman" w:cs="Times New Roman"/>
                <w:lang w:eastAsia="zh-CN"/>
              </w:rPr>
              <w:t>«Проведение мониторинга промежуточных результатов»</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июня ежегодно</w:t>
            </w:r>
          </w:p>
        </w:tc>
        <w:tc>
          <w:tcPr>
            <w:tcW w:w="3686" w:type="dxa"/>
            <w:vMerge/>
            <w:tcBorders>
              <w:left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spacing w:val="-2"/>
                <w:lang w:eastAsia="ru-RU"/>
              </w:rPr>
            </w:pPr>
            <w:r w:rsidRPr="00766B29">
              <w:rPr>
                <w:rFonts w:ascii="Times New Roman" w:eastAsia="Times New Roman" w:hAnsi="Times New Roman" w:cs="Times New Roman"/>
                <w:spacing w:val="-2"/>
                <w:lang w:eastAsia="ru-RU"/>
              </w:rPr>
              <w:t xml:space="preserve">Информационная справка </w:t>
            </w:r>
          </w:p>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p>
        </w:tc>
      </w:tr>
      <w:tr w:rsidR="00766B29" w:rsidRPr="00766B29" w:rsidTr="00420F50">
        <w:trPr>
          <w:trHeight w:val="298"/>
          <w:jc w:val="center"/>
        </w:trPr>
        <w:tc>
          <w:tcPr>
            <w:tcW w:w="542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1.</w:t>
            </w:r>
            <w:r w:rsidRPr="00766B29">
              <w:rPr>
                <w:rFonts w:ascii="Times New Roman" w:eastAsia="Times New Roman" w:hAnsi="Times New Roman" w:cs="Times New Roman"/>
                <w:lang w:eastAsia="zh-CN"/>
              </w:rPr>
              <w:t>3.</w:t>
            </w:r>
            <w:r w:rsidRPr="00766B29">
              <w:rPr>
                <w:rFonts w:ascii="Times New Roman" w:eastAsia="Calibri" w:hAnsi="Times New Roman" w:cs="Times New Roman"/>
              </w:rPr>
              <w:t xml:space="preserve"> </w:t>
            </w:r>
            <w:r w:rsidRPr="00766B29">
              <w:rPr>
                <w:rFonts w:ascii="Times New Roman" w:eastAsia="Times New Roman" w:hAnsi="Times New Roman" w:cs="Times New Roman"/>
                <w:lang w:eastAsia="zh-CN"/>
              </w:rPr>
              <w:t>«Проведение мониторинга промежуточных результатов»</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сентября ежегодно</w:t>
            </w:r>
          </w:p>
        </w:tc>
        <w:tc>
          <w:tcPr>
            <w:tcW w:w="3686" w:type="dxa"/>
            <w:vMerge/>
            <w:tcBorders>
              <w:left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spacing w:val="-2"/>
                <w:lang w:eastAsia="ru-RU"/>
              </w:rPr>
            </w:pPr>
            <w:r w:rsidRPr="00766B29">
              <w:rPr>
                <w:rFonts w:ascii="Times New Roman" w:eastAsia="Times New Roman" w:hAnsi="Times New Roman" w:cs="Times New Roman"/>
                <w:spacing w:val="-2"/>
                <w:lang w:eastAsia="ru-RU"/>
              </w:rPr>
              <w:t xml:space="preserve">Информационная справка </w:t>
            </w:r>
          </w:p>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p>
        </w:tc>
      </w:tr>
      <w:tr w:rsidR="00766B29" w:rsidRPr="00766B29" w:rsidTr="00420F50">
        <w:trPr>
          <w:trHeight w:val="303"/>
          <w:jc w:val="center"/>
        </w:trPr>
        <w:tc>
          <w:tcPr>
            <w:tcW w:w="542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1.</w:t>
            </w:r>
            <w:r w:rsidRPr="00766B29">
              <w:rPr>
                <w:rFonts w:ascii="Times New Roman" w:eastAsia="Times New Roman" w:hAnsi="Times New Roman" w:cs="Times New Roman"/>
                <w:lang w:eastAsia="zh-CN"/>
              </w:rPr>
              <w:t>4.</w:t>
            </w:r>
            <w:r w:rsidRPr="00766B29">
              <w:rPr>
                <w:rFonts w:ascii="Times New Roman" w:eastAsia="Calibri" w:hAnsi="Times New Roman" w:cs="Times New Roman"/>
              </w:rPr>
              <w:t xml:space="preserve"> </w:t>
            </w:r>
            <w:r w:rsidRPr="00766B29">
              <w:rPr>
                <w:rFonts w:ascii="Times New Roman" w:eastAsia="Times New Roman" w:hAnsi="Times New Roman" w:cs="Times New Roman"/>
                <w:lang w:eastAsia="zh-CN"/>
              </w:rPr>
              <w:t>«Проведение мониторинга итоговых результатов»</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декабря ежегодно</w:t>
            </w:r>
          </w:p>
        </w:tc>
        <w:tc>
          <w:tcPr>
            <w:tcW w:w="3686" w:type="dxa"/>
            <w:vMerge/>
            <w:tcBorders>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spacing w:val="-2"/>
                <w:lang w:eastAsia="ru-RU"/>
              </w:rPr>
            </w:pPr>
            <w:r w:rsidRPr="00766B29">
              <w:rPr>
                <w:rFonts w:ascii="Times New Roman" w:eastAsia="Times New Roman" w:hAnsi="Times New Roman" w:cs="Times New Roman"/>
                <w:spacing w:val="-2"/>
                <w:lang w:eastAsia="ru-RU"/>
              </w:rPr>
              <w:t xml:space="preserve">Информационная справка </w:t>
            </w:r>
          </w:p>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p>
        </w:tc>
      </w:tr>
      <w:tr w:rsidR="00766B29" w:rsidRPr="00766B29" w:rsidTr="00420F50">
        <w:trPr>
          <w:trHeight w:val="303"/>
          <w:jc w:val="center"/>
        </w:trPr>
        <w:tc>
          <w:tcPr>
            <w:tcW w:w="15067" w:type="dxa"/>
            <w:gridSpan w:val="4"/>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spacing w:after="0"/>
              <w:rPr>
                <w:rFonts w:ascii="Times New Roman" w:eastAsia="Calibri" w:hAnsi="Times New Roman" w:cs="Times New Roman"/>
              </w:rPr>
            </w:pPr>
            <w:r w:rsidRPr="00766B29">
              <w:rPr>
                <w:rFonts w:ascii="Times New Roman" w:eastAsia="Calibri" w:hAnsi="Times New Roman" w:cs="Times New Roman"/>
              </w:rPr>
              <w:t xml:space="preserve">Задача: </w:t>
            </w:r>
          </w:p>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Calibri" w:hAnsi="Times New Roman" w:cs="Times New Roman"/>
              </w:rPr>
              <w:t>«Обеспечить деятельность прочих организаций в сфере образования»</w:t>
            </w:r>
          </w:p>
        </w:tc>
      </w:tr>
      <w:tr w:rsidR="00766B29" w:rsidRPr="00766B29" w:rsidTr="00420F50">
        <w:trPr>
          <w:trHeight w:val="303"/>
          <w:jc w:val="center"/>
        </w:trPr>
        <w:tc>
          <w:tcPr>
            <w:tcW w:w="542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b/>
                <w:lang w:eastAsia="zh-CN"/>
              </w:rPr>
              <w:t>Мероприятие (результат</w:t>
            </w:r>
            <w:r w:rsidRPr="00766B29">
              <w:rPr>
                <w:rFonts w:ascii="Times New Roman" w:eastAsia="Times New Roman" w:hAnsi="Times New Roman" w:cs="Times New Roman"/>
                <w:lang w:eastAsia="zh-CN"/>
              </w:rPr>
              <w:t>) №2</w:t>
            </w:r>
            <w:r w:rsidRPr="00766B29">
              <w:rPr>
                <w:rFonts w:ascii="Times New Roman" w:eastAsia="Calibri" w:hAnsi="Times New Roman" w:cs="Times New Roman"/>
              </w:rPr>
              <w:t xml:space="preserve"> «</w:t>
            </w:r>
            <w:r w:rsidRPr="00766B29">
              <w:rPr>
                <w:rFonts w:ascii="Times New Roman" w:eastAsia="Times New Roman" w:hAnsi="Times New Roman" w:cs="Times New Roman"/>
                <w:lang w:eastAsia="zh-CN"/>
              </w:rPr>
              <w:t>Обеспечение деятельности прочих организаций в сфере образования Анжеро-Судженского городского округа»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X</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X</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X</w:t>
            </w:r>
          </w:p>
        </w:tc>
      </w:tr>
      <w:tr w:rsidR="00766B29" w:rsidRPr="00766B29" w:rsidTr="00420F50">
        <w:trPr>
          <w:trHeight w:val="303"/>
          <w:jc w:val="center"/>
        </w:trPr>
        <w:tc>
          <w:tcPr>
            <w:tcW w:w="542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2.</w:t>
            </w:r>
            <w:r w:rsidRPr="00766B29">
              <w:rPr>
                <w:rFonts w:ascii="Times New Roman" w:eastAsia="Times New Roman" w:hAnsi="Times New Roman" w:cs="Times New Roman"/>
                <w:lang w:eastAsia="zh-CN"/>
              </w:rPr>
              <w:t>1.</w:t>
            </w:r>
            <w:r w:rsidRPr="00766B29">
              <w:rPr>
                <w:rFonts w:ascii="Times New Roman" w:eastAsia="Calibri" w:hAnsi="Times New Roman" w:cs="Times New Roman"/>
              </w:rPr>
              <w:t xml:space="preserve"> </w:t>
            </w:r>
            <w:r w:rsidRPr="00766B29">
              <w:rPr>
                <w:rFonts w:ascii="Times New Roman" w:eastAsia="Times New Roman" w:hAnsi="Times New Roman" w:cs="Times New Roman"/>
                <w:lang w:eastAsia="zh-CN"/>
              </w:rPr>
              <w:t>«Проведение мониторинга промежуточных результатов»</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марта ежегодно</w:t>
            </w:r>
          </w:p>
        </w:tc>
        <w:tc>
          <w:tcPr>
            <w:tcW w:w="3686" w:type="dxa"/>
            <w:vMerge w:val="restart"/>
            <w:tcBorders>
              <w:top w:val="single" w:sz="4" w:space="0" w:color="000000"/>
              <w:left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Управление образования администрации АС ГО</w:t>
            </w:r>
          </w:p>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(Резникова Н.А., заместитель начальника)</w:t>
            </w: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spacing w:val="-2"/>
                <w:lang w:eastAsia="ru-RU"/>
              </w:rPr>
              <w:t xml:space="preserve">Информационная справка </w:t>
            </w:r>
          </w:p>
        </w:tc>
      </w:tr>
      <w:tr w:rsidR="00766B29" w:rsidRPr="00766B29" w:rsidTr="00420F50">
        <w:trPr>
          <w:trHeight w:val="303"/>
          <w:jc w:val="center"/>
        </w:trPr>
        <w:tc>
          <w:tcPr>
            <w:tcW w:w="542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tabs>
                <w:tab w:val="left" w:pos="3240"/>
              </w:tabs>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2"/>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2.</w:t>
            </w:r>
            <w:r w:rsidRPr="00766B29">
              <w:rPr>
                <w:rFonts w:ascii="Times New Roman" w:eastAsia="Times New Roman" w:hAnsi="Times New Roman" w:cs="Times New Roman"/>
                <w:lang w:eastAsia="zh-CN"/>
              </w:rPr>
              <w:t>2.</w:t>
            </w:r>
            <w:r w:rsidRPr="00766B29">
              <w:rPr>
                <w:rFonts w:ascii="Times New Roman" w:eastAsia="Calibri" w:hAnsi="Times New Roman" w:cs="Times New Roman"/>
              </w:rPr>
              <w:t xml:space="preserve"> </w:t>
            </w:r>
            <w:r w:rsidRPr="00766B29">
              <w:rPr>
                <w:rFonts w:ascii="Times New Roman" w:eastAsia="Times New Roman" w:hAnsi="Times New Roman" w:cs="Times New Roman"/>
                <w:lang w:eastAsia="zh-CN"/>
              </w:rPr>
              <w:t>«Проведение мониторинга промежуточных результатов»</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июня ежегодно</w:t>
            </w:r>
          </w:p>
        </w:tc>
        <w:tc>
          <w:tcPr>
            <w:tcW w:w="3686" w:type="dxa"/>
            <w:vMerge/>
            <w:tcBorders>
              <w:left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spacing w:val="-2"/>
                <w:lang w:eastAsia="ru-RU"/>
              </w:rPr>
            </w:pPr>
            <w:r w:rsidRPr="00766B29">
              <w:rPr>
                <w:rFonts w:ascii="Times New Roman" w:eastAsia="Times New Roman" w:hAnsi="Times New Roman" w:cs="Times New Roman"/>
                <w:spacing w:val="-2"/>
                <w:lang w:eastAsia="ru-RU"/>
              </w:rPr>
              <w:t xml:space="preserve">Информационная справка </w:t>
            </w:r>
          </w:p>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p>
        </w:tc>
      </w:tr>
      <w:tr w:rsidR="00766B29" w:rsidRPr="00766B29" w:rsidTr="00420F50">
        <w:trPr>
          <w:trHeight w:val="303"/>
          <w:jc w:val="center"/>
        </w:trPr>
        <w:tc>
          <w:tcPr>
            <w:tcW w:w="542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lastRenderedPageBreak/>
              <w:t xml:space="preserve"> Контрольная</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2.</w:t>
            </w:r>
            <w:r w:rsidRPr="00766B29">
              <w:rPr>
                <w:rFonts w:ascii="Times New Roman" w:eastAsia="Times New Roman" w:hAnsi="Times New Roman" w:cs="Times New Roman"/>
                <w:lang w:eastAsia="zh-CN"/>
              </w:rPr>
              <w:t>3.</w:t>
            </w:r>
            <w:r w:rsidRPr="00766B29">
              <w:rPr>
                <w:rFonts w:ascii="Times New Roman" w:eastAsia="Calibri" w:hAnsi="Times New Roman" w:cs="Times New Roman"/>
              </w:rPr>
              <w:t xml:space="preserve"> </w:t>
            </w:r>
            <w:r w:rsidRPr="00766B29">
              <w:rPr>
                <w:rFonts w:ascii="Times New Roman" w:eastAsia="Times New Roman" w:hAnsi="Times New Roman" w:cs="Times New Roman"/>
                <w:lang w:eastAsia="zh-CN"/>
              </w:rPr>
              <w:t>«Проведение мониторинга промежуточных результатов»</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сентября ежегодно</w:t>
            </w:r>
          </w:p>
        </w:tc>
        <w:tc>
          <w:tcPr>
            <w:tcW w:w="3686" w:type="dxa"/>
            <w:vMerge/>
            <w:tcBorders>
              <w:left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spacing w:val="-2"/>
                <w:lang w:eastAsia="ru-RU"/>
              </w:rPr>
            </w:pPr>
            <w:r w:rsidRPr="00766B29">
              <w:rPr>
                <w:rFonts w:ascii="Times New Roman" w:eastAsia="Times New Roman" w:hAnsi="Times New Roman" w:cs="Times New Roman"/>
                <w:spacing w:val="-2"/>
                <w:lang w:eastAsia="ru-RU"/>
              </w:rPr>
              <w:t xml:space="preserve">Информационная справка </w:t>
            </w:r>
          </w:p>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p>
        </w:tc>
      </w:tr>
      <w:tr w:rsidR="00766B29" w:rsidRPr="00766B29" w:rsidTr="00420F50">
        <w:trPr>
          <w:trHeight w:val="303"/>
          <w:jc w:val="center"/>
        </w:trPr>
        <w:tc>
          <w:tcPr>
            <w:tcW w:w="5429"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 xml:space="preserve"> Контрольная</w:t>
            </w:r>
            <w:r w:rsidRPr="00766B29">
              <w:rPr>
                <w:rFonts w:ascii="Times New Roman" w:eastAsia="Times New Roman" w:hAnsi="Times New Roman" w:cs="Times New Roman"/>
                <w:spacing w:val="-1"/>
                <w:lang w:eastAsia="zh-CN"/>
              </w:rPr>
              <w:t xml:space="preserve"> </w:t>
            </w:r>
            <w:r w:rsidRPr="00766B29">
              <w:rPr>
                <w:rFonts w:ascii="Times New Roman" w:eastAsia="Times New Roman" w:hAnsi="Times New Roman" w:cs="Times New Roman"/>
                <w:lang w:eastAsia="zh-CN"/>
              </w:rPr>
              <w:t>точка</w:t>
            </w:r>
            <w:r w:rsidRPr="00766B29">
              <w:rPr>
                <w:rFonts w:ascii="Times New Roman" w:eastAsia="Times New Roman" w:hAnsi="Times New Roman" w:cs="Times New Roman"/>
                <w:spacing w:val="-4"/>
                <w:lang w:eastAsia="zh-CN"/>
              </w:rPr>
              <w:t xml:space="preserve"> 2.</w:t>
            </w:r>
            <w:r w:rsidRPr="00766B29">
              <w:rPr>
                <w:rFonts w:ascii="Times New Roman" w:eastAsia="Times New Roman" w:hAnsi="Times New Roman" w:cs="Times New Roman"/>
                <w:lang w:eastAsia="zh-CN"/>
              </w:rPr>
              <w:t>4.</w:t>
            </w:r>
            <w:r w:rsidRPr="00766B29">
              <w:rPr>
                <w:rFonts w:ascii="Times New Roman" w:eastAsia="Calibri" w:hAnsi="Times New Roman" w:cs="Times New Roman"/>
              </w:rPr>
              <w:t xml:space="preserve"> </w:t>
            </w:r>
            <w:r w:rsidRPr="00766B29">
              <w:rPr>
                <w:rFonts w:ascii="Times New Roman" w:eastAsia="Times New Roman" w:hAnsi="Times New Roman" w:cs="Times New Roman"/>
                <w:lang w:eastAsia="zh-CN"/>
              </w:rPr>
              <w:t>«Проведение мониторинга итоговых результатов»</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30 декабря ежегодно</w:t>
            </w:r>
          </w:p>
        </w:tc>
        <w:tc>
          <w:tcPr>
            <w:tcW w:w="3686" w:type="dxa"/>
            <w:vMerge/>
            <w:tcBorders>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rPr>
                <w:rFonts w:ascii="Calibri" w:eastAsia="Calibri" w:hAnsi="Calibri" w:cs="Calibri"/>
              </w:rPr>
            </w:pPr>
          </w:p>
        </w:tc>
        <w:tc>
          <w:tcPr>
            <w:tcW w:w="3401"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spacing w:val="-2"/>
                <w:lang w:eastAsia="ru-RU"/>
              </w:rPr>
            </w:pPr>
            <w:r w:rsidRPr="00766B29">
              <w:rPr>
                <w:rFonts w:ascii="Times New Roman" w:eastAsia="Times New Roman" w:hAnsi="Times New Roman" w:cs="Times New Roman"/>
                <w:spacing w:val="-2"/>
                <w:lang w:eastAsia="ru-RU"/>
              </w:rPr>
              <w:t xml:space="preserve">Информационная справка </w:t>
            </w:r>
          </w:p>
          <w:p w:rsidR="00766B29" w:rsidRPr="00766B29" w:rsidRDefault="00766B29" w:rsidP="00766B29">
            <w:pPr>
              <w:widowControl w:val="0"/>
              <w:suppressAutoHyphens/>
              <w:spacing w:after="0" w:line="240" w:lineRule="auto"/>
              <w:rPr>
                <w:rFonts w:ascii="Times New Roman" w:eastAsia="Times New Roman" w:hAnsi="Times New Roman" w:cs="Times New Roman"/>
                <w:lang w:eastAsia="zh-CN"/>
              </w:rPr>
            </w:pPr>
          </w:p>
        </w:tc>
      </w:tr>
    </w:tbl>
    <w:p w:rsidR="00766B29" w:rsidRPr="00766B29" w:rsidRDefault="00766B29" w:rsidP="00766B29">
      <w:pPr>
        <w:rPr>
          <w:rFonts w:ascii="Calibri" w:eastAsia="Calibri" w:hAnsi="Calibri" w:cs="Calibri"/>
        </w:rPr>
        <w:sectPr w:rsidR="00766B29" w:rsidRPr="00766B29">
          <w:headerReference w:type="default" r:id="rId33"/>
          <w:footerReference w:type="default" r:id="rId34"/>
          <w:pgSz w:w="16838" w:h="11906" w:orient="landscape"/>
          <w:pgMar w:top="1701" w:right="1134" w:bottom="850" w:left="1134" w:header="0" w:footer="708" w:gutter="0"/>
          <w:cols w:space="720"/>
        </w:sectPr>
      </w:pPr>
    </w:p>
    <w:p w:rsidR="001A5CBB" w:rsidRPr="00DF78A4" w:rsidRDefault="001A5CBB" w:rsidP="001A5CBB">
      <w:pPr>
        <w:widowControl w:val="0"/>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9</w:t>
      </w:r>
    </w:p>
    <w:p w:rsidR="001A5CBB" w:rsidRPr="00DF78A4" w:rsidRDefault="001A5CBB" w:rsidP="001A5CBB">
      <w:pPr>
        <w:widowControl w:val="0"/>
        <w:spacing w:after="0" w:line="240" w:lineRule="auto"/>
        <w:jc w:val="right"/>
        <w:outlineLvl w:val="1"/>
        <w:rPr>
          <w:rFonts w:ascii="Times New Roman" w:eastAsia="Times New Roman" w:hAnsi="Times New Roman" w:cs="Times New Roman"/>
          <w:sz w:val="24"/>
          <w:szCs w:val="24"/>
          <w:lang w:eastAsia="ru-RU"/>
        </w:rPr>
      </w:pPr>
      <w:r w:rsidRPr="00DF78A4">
        <w:rPr>
          <w:rFonts w:ascii="Times New Roman" w:eastAsia="Times New Roman" w:hAnsi="Times New Roman" w:cs="Times New Roman"/>
          <w:sz w:val="24"/>
          <w:szCs w:val="24"/>
          <w:lang w:eastAsia="ru-RU"/>
        </w:rPr>
        <w:t xml:space="preserve">к постановлению администрации </w:t>
      </w:r>
    </w:p>
    <w:p w:rsidR="001A5CBB" w:rsidRPr="00DF78A4" w:rsidRDefault="001A5CBB" w:rsidP="001A5CBB">
      <w:pPr>
        <w:widowControl w:val="0"/>
        <w:spacing w:after="0" w:line="240" w:lineRule="auto"/>
        <w:jc w:val="right"/>
        <w:outlineLvl w:val="1"/>
        <w:rPr>
          <w:rFonts w:ascii="Times New Roman" w:eastAsia="Times New Roman" w:hAnsi="Times New Roman" w:cs="Times New Roman"/>
          <w:sz w:val="24"/>
          <w:szCs w:val="24"/>
          <w:lang w:eastAsia="ru-RU"/>
        </w:rPr>
      </w:pPr>
      <w:r w:rsidRPr="00DF78A4">
        <w:rPr>
          <w:rFonts w:ascii="Times New Roman" w:eastAsia="Times New Roman" w:hAnsi="Times New Roman" w:cs="Times New Roman"/>
          <w:sz w:val="24"/>
          <w:szCs w:val="24"/>
          <w:lang w:eastAsia="ru-RU"/>
        </w:rPr>
        <w:t>Анжеро-Судженского городского округа</w:t>
      </w:r>
    </w:p>
    <w:p w:rsidR="001A5CBB" w:rsidRDefault="001A5CBB" w:rsidP="001A5CBB">
      <w:pPr>
        <w:widowControl w:val="0"/>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w:t>
      </w:r>
      <w:proofErr w:type="gramStart"/>
      <w:r>
        <w:rPr>
          <w:rFonts w:ascii="Times New Roman" w:eastAsia="Times New Roman" w:hAnsi="Times New Roman" w:cs="Times New Roman"/>
          <w:sz w:val="24"/>
          <w:szCs w:val="24"/>
          <w:lang w:eastAsia="ru-RU"/>
        </w:rPr>
        <w:t>_  №</w:t>
      </w:r>
      <w:proofErr w:type="gramEnd"/>
      <w:r>
        <w:rPr>
          <w:rFonts w:ascii="Times New Roman" w:eastAsia="Times New Roman" w:hAnsi="Times New Roman" w:cs="Times New Roman"/>
          <w:sz w:val="24"/>
          <w:szCs w:val="24"/>
          <w:lang w:eastAsia="ru-RU"/>
        </w:rPr>
        <w:t xml:space="preserve"> ____</w:t>
      </w:r>
    </w:p>
    <w:p w:rsidR="001A5CBB" w:rsidRDefault="001A5CBB" w:rsidP="00766B29">
      <w:pPr>
        <w:spacing w:after="0" w:line="240" w:lineRule="auto"/>
        <w:ind w:right="-2"/>
        <w:jc w:val="right"/>
        <w:rPr>
          <w:rFonts w:ascii="Times New Roman" w:eastAsia="Times New Roman" w:hAnsi="Times New Roman" w:cs="Times New Roman"/>
          <w:b/>
          <w:sz w:val="28"/>
          <w:szCs w:val="28"/>
          <w:lang w:eastAsia="ru-RU"/>
        </w:rPr>
      </w:pPr>
    </w:p>
    <w:p w:rsidR="00766B29" w:rsidRPr="001A5CBB" w:rsidRDefault="00766B29" w:rsidP="00766B29">
      <w:pPr>
        <w:spacing w:after="0" w:line="240" w:lineRule="auto"/>
        <w:ind w:right="-2"/>
        <w:jc w:val="right"/>
        <w:rPr>
          <w:rFonts w:ascii="Times New Roman" w:eastAsia="Times New Roman" w:hAnsi="Times New Roman" w:cs="Times New Roman"/>
          <w:sz w:val="24"/>
          <w:szCs w:val="24"/>
          <w:lang w:eastAsia="ru-RU"/>
        </w:rPr>
      </w:pPr>
      <w:r w:rsidRPr="001A5CBB">
        <w:rPr>
          <w:rFonts w:ascii="Times New Roman" w:eastAsia="Times New Roman" w:hAnsi="Times New Roman" w:cs="Times New Roman"/>
          <w:sz w:val="24"/>
          <w:szCs w:val="24"/>
          <w:lang w:eastAsia="ru-RU"/>
        </w:rPr>
        <w:t>Приложение 8</w:t>
      </w:r>
    </w:p>
    <w:p w:rsidR="00766B29" w:rsidRPr="001A5CBB" w:rsidRDefault="00766B29" w:rsidP="00766B29">
      <w:pPr>
        <w:spacing w:after="0" w:line="240" w:lineRule="auto"/>
        <w:jc w:val="right"/>
        <w:rPr>
          <w:rFonts w:ascii="Times New Roman" w:eastAsia="Times New Roman" w:hAnsi="Times New Roman" w:cs="Times New Roman"/>
          <w:sz w:val="24"/>
          <w:szCs w:val="24"/>
          <w:lang w:eastAsia="ru-RU"/>
        </w:rPr>
      </w:pPr>
      <w:r w:rsidRPr="001A5CBB">
        <w:rPr>
          <w:rFonts w:ascii="Times New Roman" w:eastAsia="Times New Roman" w:hAnsi="Times New Roman" w:cs="Times New Roman"/>
          <w:sz w:val="24"/>
          <w:szCs w:val="24"/>
          <w:lang w:eastAsia="ru-RU"/>
        </w:rPr>
        <w:t>к муниципальной программе «Развитие системы образования»</w:t>
      </w:r>
    </w:p>
    <w:p w:rsidR="00766B29" w:rsidRPr="001A5CBB" w:rsidRDefault="00766B29" w:rsidP="00766B29">
      <w:pPr>
        <w:spacing w:after="0" w:line="240" w:lineRule="auto"/>
        <w:jc w:val="right"/>
        <w:rPr>
          <w:rFonts w:ascii="Times New Roman" w:eastAsia="Times New Roman" w:hAnsi="Times New Roman" w:cs="Times New Roman"/>
          <w:sz w:val="24"/>
          <w:szCs w:val="24"/>
          <w:lang w:eastAsia="ru-RU"/>
        </w:rPr>
      </w:pPr>
      <w:r w:rsidRPr="001A5CBB">
        <w:rPr>
          <w:rFonts w:ascii="Times New Roman" w:eastAsia="Times New Roman" w:hAnsi="Times New Roman" w:cs="Times New Roman"/>
          <w:sz w:val="24"/>
          <w:szCs w:val="24"/>
          <w:lang w:eastAsia="ru-RU"/>
        </w:rPr>
        <w:t xml:space="preserve"> утвержденной постановлением администрации </w:t>
      </w:r>
    </w:p>
    <w:p w:rsidR="00766B29" w:rsidRPr="001A5CBB" w:rsidRDefault="00766B29" w:rsidP="00766B29">
      <w:pPr>
        <w:pBdr>
          <w:top w:val="nil"/>
          <w:left w:val="nil"/>
          <w:bottom w:val="nil"/>
          <w:right w:val="nil"/>
          <w:between w:val="nil"/>
        </w:pBdr>
        <w:suppressAutoHyphens/>
        <w:spacing w:after="0" w:line="240" w:lineRule="auto"/>
        <w:jc w:val="right"/>
        <w:rPr>
          <w:rFonts w:ascii="Times New Roman" w:eastAsia="Calibri" w:hAnsi="Times New Roman" w:cs="Times New Roman"/>
          <w:kern w:val="1"/>
          <w:sz w:val="24"/>
          <w:szCs w:val="24"/>
        </w:rPr>
      </w:pPr>
      <w:r w:rsidRPr="001A5CBB">
        <w:rPr>
          <w:rFonts w:ascii="Times New Roman" w:eastAsia="Calibri" w:hAnsi="Times New Roman" w:cs="Times New Roman"/>
          <w:kern w:val="1"/>
          <w:sz w:val="24"/>
          <w:szCs w:val="24"/>
        </w:rPr>
        <w:t xml:space="preserve"> </w:t>
      </w:r>
      <w:r w:rsidRPr="001A5CBB">
        <w:rPr>
          <w:rFonts w:ascii="Times New Roman" w:eastAsia="Calibri" w:hAnsi="Times New Roman" w:cs="Times New Roman"/>
          <w:bCs/>
          <w:kern w:val="1"/>
          <w:sz w:val="24"/>
          <w:szCs w:val="24"/>
        </w:rPr>
        <w:t xml:space="preserve">Анжеро-Судженского городского округа </w:t>
      </w:r>
    </w:p>
    <w:p w:rsidR="00766B29" w:rsidRPr="001A5CBB" w:rsidRDefault="00766B29" w:rsidP="00766B29">
      <w:pPr>
        <w:pBdr>
          <w:top w:val="nil"/>
          <w:left w:val="nil"/>
          <w:bottom w:val="nil"/>
          <w:right w:val="nil"/>
          <w:between w:val="nil"/>
        </w:pBdr>
        <w:suppressAutoHyphens/>
        <w:spacing w:after="0" w:line="240" w:lineRule="auto"/>
        <w:jc w:val="right"/>
        <w:rPr>
          <w:rFonts w:ascii="Times New Roman" w:eastAsia="Times New Roman" w:hAnsi="Times New Roman" w:cs="Times New Roman"/>
          <w:kern w:val="1"/>
          <w:sz w:val="24"/>
          <w:szCs w:val="24"/>
          <w:lang w:eastAsia="ru-RU"/>
        </w:rPr>
      </w:pPr>
      <w:r w:rsidRPr="001A5CBB">
        <w:rPr>
          <w:rFonts w:ascii="Times New Roman" w:eastAsia="Times New Roman" w:hAnsi="Times New Roman" w:cs="Times New Roman"/>
          <w:kern w:val="1"/>
          <w:sz w:val="24"/>
          <w:szCs w:val="24"/>
          <w:lang w:eastAsia="ru-RU"/>
        </w:rPr>
        <w:t xml:space="preserve">      от 08 декабря 2025г. № 1189</w:t>
      </w:r>
    </w:p>
    <w:p w:rsidR="00766B29" w:rsidRPr="00766B29" w:rsidRDefault="00766B29" w:rsidP="00766B29">
      <w:pPr>
        <w:tabs>
          <w:tab w:val="left" w:pos="284"/>
        </w:tabs>
        <w:suppressAutoHyphens/>
        <w:spacing w:after="0" w:line="240" w:lineRule="auto"/>
        <w:jc w:val="center"/>
        <w:rPr>
          <w:rFonts w:ascii="Times New Roman" w:eastAsia="Times New Roman" w:hAnsi="Times New Roman" w:cs="Times New Roman"/>
          <w:sz w:val="28"/>
          <w:szCs w:val="28"/>
          <w:lang w:eastAsia="ru-RU"/>
        </w:rPr>
      </w:pPr>
    </w:p>
    <w:p w:rsidR="00766B29" w:rsidRPr="00766B29" w:rsidRDefault="00766B29" w:rsidP="00766B29">
      <w:pPr>
        <w:tabs>
          <w:tab w:val="left" w:pos="284"/>
        </w:tabs>
        <w:suppressAutoHyphens/>
        <w:spacing w:after="0" w:line="240" w:lineRule="auto"/>
        <w:jc w:val="center"/>
        <w:rPr>
          <w:rFonts w:ascii="Times New Roman" w:eastAsia="Times New Roman" w:hAnsi="Times New Roman" w:cs="Times New Roman"/>
          <w:sz w:val="28"/>
          <w:szCs w:val="28"/>
          <w:lang w:eastAsia="ru-RU"/>
        </w:rPr>
      </w:pPr>
      <w:r w:rsidRPr="00766B29">
        <w:rPr>
          <w:rFonts w:ascii="Times New Roman" w:eastAsia="Times New Roman" w:hAnsi="Times New Roman" w:cs="Times New Roman"/>
          <w:sz w:val="28"/>
          <w:szCs w:val="28"/>
          <w:lang w:eastAsia="ru-RU"/>
        </w:rPr>
        <w:t>ПАСПОРТ</w:t>
      </w:r>
    </w:p>
    <w:p w:rsidR="00766B29" w:rsidRPr="00766B29" w:rsidRDefault="00766B29" w:rsidP="00766B29">
      <w:pPr>
        <w:tabs>
          <w:tab w:val="left" w:pos="284"/>
        </w:tabs>
        <w:suppressAutoHyphens/>
        <w:spacing w:after="0" w:line="240" w:lineRule="auto"/>
        <w:jc w:val="center"/>
        <w:rPr>
          <w:rFonts w:ascii="Times New Roman" w:eastAsia="Times New Roman" w:hAnsi="Times New Roman" w:cs="Times New Roman"/>
          <w:sz w:val="28"/>
          <w:szCs w:val="28"/>
          <w:lang w:eastAsia="ru-RU"/>
        </w:rPr>
      </w:pPr>
      <w:r w:rsidRPr="00766B29">
        <w:rPr>
          <w:rFonts w:ascii="Times New Roman" w:eastAsia="Times New Roman" w:hAnsi="Times New Roman" w:cs="Times New Roman"/>
          <w:bCs/>
          <w:sz w:val="28"/>
          <w:szCs w:val="28"/>
          <w:lang w:eastAsia="ru-RU"/>
        </w:rPr>
        <w:t>муниципального проекта</w:t>
      </w:r>
    </w:p>
    <w:p w:rsidR="00766B29" w:rsidRPr="00766B29" w:rsidRDefault="00766B29" w:rsidP="00766B29">
      <w:pPr>
        <w:tabs>
          <w:tab w:val="left" w:pos="284"/>
        </w:tabs>
        <w:suppressAutoHyphens/>
        <w:spacing w:after="0" w:line="240" w:lineRule="auto"/>
        <w:jc w:val="center"/>
        <w:rPr>
          <w:rFonts w:ascii="Times New Roman" w:eastAsia="Times New Roman" w:hAnsi="Times New Roman" w:cs="Times New Roman"/>
          <w:spacing w:val="-1"/>
          <w:sz w:val="28"/>
          <w:szCs w:val="28"/>
          <w:lang w:eastAsia="ru-RU"/>
        </w:rPr>
      </w:pPr>
      <w:r w:rsidRPr="00766B29">
        <w:rPr>
          <w:rFonts w:ascii="Times New Roman" w:eastAsia="Times New Roman" w:hAnsi="Times New Roman" w:cs="Times New Roman"/>
          <w:iCs/>
          <w:sz w:val="28"/>
          <w:szCs w:val="28"/>
          <w:lang w:eastAsia="ru-RU"/>
        </w:rPr>
        <w:t>«Капитальный ремонт и оснащение учреждения отдыха и оздоровления»</w:t>
      </w:r>
    </w:p>
    <w:p w:rsidR="00766B29" w:rsidRPr="00766B29" w:rsidRDefault="00766B29" w:rsidP="00766B29">
      <w:pPr>
        <w:tabs>
          <w:tab w:val="left" w:pos="164"/>
        </w:tabs>
        <w:suppressAutoHyphens/>
        <w:spacing w:after="0" w:line="240" w:lineRule="auto"/>
        <w:jc w:val="center"/>
        <w:rPr>
          <w:rFonts w:ascii="Times New Roman" w:eastAsia="Times New Roman" w:hAnsi="Times New Roman" w:cs="Times New Roman"/>
          <w:b/>
          <w:spacing w:val="-1"/>
          <w:sz w:val="24"/>
          <w:szCs w:val="24"/>
          <w:lang w:eastAsia="ru-RU"/>
        </w:rPr>
      </w:pPr>
    </w:p>
    <w:p w:rsidR="00766B29" w:rsidRPr="00766B29" w:rsidRDefault="00766B29" w:rsidP="00766B29">
      <w:pPr>
        <w:tabs>
          <w:tab w:val="left" w:pos="164"/>
        </w:tabs>
        <w:suppressAutoHyphens/>
        <w:spacing w:after="0" w:line="240" w:lineRule="auto"/>
        <w:jc w:val="center"/>
        <w:rPr>
          <w:rFonts w:ascii="Times New Roman" w:eastAsia="Times New Roman" w:hAnsi="Times New Roman" w:cs="Times New Roman"/>
          <w:b/>
          <w:spacing w:val="-1"/>
          <w:sz w:val="24"/>
          <w:szCs w:val="24"/>
          <w:lang w:eastAsia="zh-CN"/>
        </w:rPr>
      </w:pPr>
      <w:r w:rsidRPr="00766B29">
        <w:rPr>
          <w:rFonts w:ascii="Times New Roman" w:eastAsia="Times New Roman" w:hAnsi="Times New Roman" w:cs="Times New Roman"/>
          <w:b/>
          <w:spacing w:val="-1"/>
          <w:sz w:val="24"/>
          <w:szCs w:val="24"/>
          <w:lang w:eastAsia="ru-RU"/>
        </w:rPr>
        <w:t>1.Основные</w:t>
      </w:r>
      <w:r w:rsidRPr="00766B29">
        <w:rPr>
          <w:rFonts w:ascii="Times New Roman" w:eastAsia="Times New Roman" w:hAnsi="Times New Roman" w:cs="Times New Roman"/>
          <w:b/>
          <w:spacing w:val="-5"/>
          <w:sz w:val="24"/>
          <w:szCs w:val="24"/>
          <w:lang w:eastAsia="ru-RU"/>
        </w:rPr>
        <w:t xml:space="preserve"> </w:t>
      </w:r>
      <w:r w:rsidRPr="00766B29">
        <w:rPr>
          <w:rFonts w:ascii="Times New Roman" w:eastAsia="Times New Roman" w:hAnsi="Times New Roman" w:cs="Times New Roman"/>
          <w:b/>
          <w:sz w:val="24"/>
          <w:szCs w:val="24"/>
          <w:lang w:eastAsia="ru-RU"/>
        </w:rPr>
        <w:t>положения</w:t>
      </w:r>
    </w:p>
    <w:tbl>
      <w:tblPr>
        <w:tblW w:w="15125" w:type="dxa"/>
        <w:jc w:val="center"/>
        <w:tblLook w:val="0000" w:firstRow="0" w:lastRow="0" w:firstColumn="0" w:lastColumn="0" w:noHBand="0" w:noVBand="0"/>
      </w:tblPr>
      <w:tblGrid>
        <w:gridCol w:w="5555"/>
        <w:gridCol w:w="3517"/>
        <w:gridCol w:w="2271"/>
        <w:gridCol w:w="1842"/>
        <w:gridCol w:w="1940"/>
      </w:tblGrid>
      <w:tr w:rsidR="00766B29" w:rsidRPr="00766B29" w:rsidTr="00420F50">
        <w:trPr>
          <w:trHeight w:val="550"/>
          <w:jc w:val="center"/>
        </w:trPr>
        <w:tc>
          <w:tcPr>
            <w:tcW w:w="555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pacing w:val="-1"/>
                <w:sz w:val="20"/>
                <w:szCs w:val="20"/>
                <w:lang w:eastAsia="zh-CN"/>
              </w:rPr>
              <w:t xml:space="preserve"> Капитальный ремонт</w:t>
            </w:r>
          </w:p>
        </w:tc>
        <w:tc>
          <w:tcPr>
            <w:tcW w:w="351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rPr>
                <w:rFonts w:ascii="Times New Roman" w:eastAsia="Times New Roman" w:hAnsi="Times New Roman" w:cs="Times New Roman"/>
                <w:sz w:val="20"/>
                <w:szCs w:val="20"/>
                <w:lang w:eastAsia="zh-CN"/>
              </w:rPr>
            </w:pPr>
          </w:p>
        </w:tc>
        <w:tc>
          <w:tcPr>
            <w:tcW w:w="227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Срок</w:t>
            </w:r>
            <w:r w:rsidRPr="00766B29">
              <w:rPr>
                <w:rFonts w:ascii="Times New Roman" w:eastAsia="Times New Roman" w:hAnsi="Times New Roman" w:cs="Times New Roman"/>
                <w:spacing w:val="-3"/>
                <w:sz w:val="20"/>
                <w:szCs w:val="20"/>
                <w:lang w:eastAsia="zh-CN"/>
              </w:rPr>
              <w:t xml:space="preserve"> </w:t>
            </w:r>
            <w:r w:rsidRPr="00766B29">
              <w:rPr>
                <w:rFonts w:ascii="Times New Roman" w:eastAsia="Times New Roman" w:hAnsi="Times New Roman" w:cs="Times New Roman"/>
                <w:sz w:val="20"/>
                <w:szCs w:val="20"/>
                <w:lang w:eastAsia="zh-CN"/>
              </w:rPr>
              <w:t>реализации</w:t>
            </w:r>
            <w:r w:rsidRPr="00766B29">
              <w:rPr>
                <w:rFonts w:ascii="Times New Roman" w:eastAsia="Times New Roman" w:hAnsi="Times New Roman" w:cs="Times New Roman"/>
                <w:spacing w:val="-3"/>
                <w:sz w:val="20"/>
                <w:szCs w:val="20"/>
                <w:lang w:eastAsia="zh-CN"/>
              </w:rPr>
              <w:t xml:space="preserve"> </w:t>
            </w:r>
            <w:r w:rsidRPr="00766B29">
              <w:rPr>
                <w:rFonts w:ascii="Times New Roman" w:eastAsia="Times New Roman" w:hAnsi="Times New Roman" w:cs="Times New Roman"/>
                <w:sz w:val="20"/>
                <w:szCs w:val="20"/>
                <w:lang w:eastAsia="zh-CN"/>
              </w:rPr>
              <w:t>проекта: 2027 год</w:t>
            </w:r>
          </w:p>
        </w:tc>
        <w:tc>
          <w:tcPr>
            <w:tcW w:w="184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iCs/>
                <w:sz w:val="20"/>
                <w:szCs w:val="20"/>
                <w:lang w:eastAsia="zh-CN"/>
              </w:rPr>
            </w:pPr>
            <w:r w:rsidRPr="00766B29">
              <w:rPr>
                <w:rFonts w:ascii="Times New Roman" w:eastAsia="Times New Roman" w:hAnsi="Times New Roman" w:cs="Times New Roman"/>
                <w:iCs/>
                <w:sz w:val="20"/>
                <w:szCs w:val="20"/>
                <w:lang w:eastAsia="zh-CN"/>
              </w:rPr>
              <w:t>Дата</w:t>
            </w:r>
            <w:r w:rsidRPr="00766B29">
              <w:rPr>
                <w:rFonts w:ascii="Times New Roman" w:eastAsia="Times New Roman" w:hAnsi="Times New Roman" w:cs="Times New Roman"/>
                <w:iCs/>
                <w:spacing w:val="-2"/>
                <w:sz w:val="20"/>
                <w:szCs w:val="20"/>
                <w:lang w:eastAsia="zh-CN"/>
              </w:rPr>
              <w:t xml:space="preserve"> </w:t>
            </w:r>
            <w:r w:rsidRPr="00766B29">
              <w:rPr>
                <w:rFonts w:ascii="Times New Roman" w:eastAsia="Times New Roman" w:hAnsi="Times New Roman" w:cs="Times New Roman"/>
                <w:iCs/>
                <w:sz w:val="20"/>
                <w:szCs w:val="20"/>
                <w:lang w:eastAsia="zh-CN"/>
              </w:rPr>
              <w:t>начала</w:t>
            </w:r>
          </w:p>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iCs/>
                <w:sz w:val="20"/>
                <w:szCs w:val="20"/>
                <w:lang w:eastAsia="zh-CN"/>
              </w:rPr>
              <w:t>2027</w:t>
            </w:r>
          </w:p>
        </w:tc>
        <w:tc>
          <w:tcPr>
            <w:tcW w:w="19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iCs/>
                <w:sz w:val="20"/>
                <w:szCs w:val="20"/>
                <w:lang w:eastAsia="zh-CN"/>
              </w:rPr>
            </w:pPr>
            <w:r w:rsidRPr="00766B29">
              <w:rPr>
                <w:rFonts w:ascii="Times New Roman" w:eastAsia="Times New Roman" w:hAnsi="Times New Roman" w:cs="Times New Roman"/>
                <w:iCs/>
                <w:sz w:val="20"/>
                <w:szCs w:val="20"/>
                <w:lang w:eastAsia="zh-CN"/>
              </w:rPr>
              <w:t>Дата</w:t>
            </w:r>
            <w:r w:rsidRPr="00766B29">
              <w:rPr>
                <w:rFonts w:ascii="Times New Roman" w:eastAsia="Times New Roman" w:hAnsi="Times New Roman" w:cs="Times New Roman"/>
                <w:iCs/>
                <w:spacing w:val="-2"/>
                <w:sz w:val="20"/>
                <w:szCs w:val="20"/>
                <w:lang w:eastAsia="zh-CN"/>
              </w:rPr>
              <w:t xml:space="preserve"> </w:t>
            </w:r>
            <w:r w:rsidRPr="00766B29">
              <w:rPr>
                <w:rFonts w:ascii="Times New Roman" w:eastAsia="Times New Roman" w:hAnsi="Times New Roman" w:cs="Times New Roman"/>
                <w:iCs/>
                <w:sz w:val="20"/>
                <w:szCs w:val="20"/>
                <w:lang w:eastAsia="zh-CN"/>
              </w:rPr>
              <w:t>окончания</w:t>
            </w:r>
          </w:p>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iCs/>
                <w:sz w:val="20"/>
                <w:szCs w:val="20"/>
                <w:lang w:eastAsia="zh-CN"/>
              </w:rPr>
              <w:t>2027</w:t>
            </w:r>
          </w:p>
        </w:tc>
      </w:tr>
      <w:tr w:rsidR="00766B29" w:rsidRPr="00766B29" w:rsidTr="00420F50">
        <w:trPr>
          <w:trHeight w:val="505"/>
          <w:jc w:val="center"/>
        </w:trPr>
        <w:tc>
          <w:tcPr>
            <w:tcW w:w="555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 xml:space="preserve"> Директор </w:t>
            </w:r>
            <w:r w:rsidRPr="00766B29">
              <w:rPr>
                <w:rFonts w:ascii="Times New Roman" w:eastAsia="Times New Roman" w:hAnsi="Times New Roman" w:cs="Times New Roman"/>
                <w:spacing w:val="-1"/>
                <w:sz w:val="20"/>
                <w:szCs w:val="20"/>
                <w:lang w:eastAsia="zh-CN"/>
              </w:rPr>
              <w:t>проекта</w:t>
            </w:r>
            <w:r w:rsidRPr="00766B29">
              <w:rPr>
                <w:rFonts w:ascii="Times New Roman" w:eastAsia="Times New Roman" w:hAnsi="Times New Roman" w:cs="Times New Roman"/>
                <w:sz w:val="20"/>
                <w:szCs w:val="20"/>
                <w:vertAlign w:val="superscript"/>
                <w:lang w:eastAsia="zh-CN"/>
              </w:rPr>
              <w:t>1</w:t>
            </w:r>
          </w:p>
        </w:tc>
        <w:tc>
          <w:tcPr>
            <w:tcW w:w="351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rPr>
                <w:rFonts w:ascii="Times New Roman" w:eastAsia="Times New Roman" w:hAnsi="Times New Roman" w:cs="Times New Roman"/>
                <w:sz w:val="24"/>
                <w:szCs w:val="24"/>
                <w:lang w:eastAsia="ru-RU"/>
              </w:rPr>
            </w:pPr>
            <w:r w:rsidRPr="00766B29">
              <w:rPr>
                <w:rFonts w:ascii="Times New Roman" w:eastAsia="Times New Roman" w:hAnsi="Times New Roman" w:cs="Times New Roman"/>
                <w:iCs/>
                <w:sz w:val="20"/>
                <w:szCs w:val="20"/>
                <w:lang w:eastAsia="zh-CN"/>
              </w:rPr>
              <w:t xml:space="preserve"> </w:t>
            </w:r>
            <w:proofErr w:type="spellStart"/>
            <w:r w:rsidRPr="00766B29">
              <w:rPr>
                <w:rFonts w:ascii="Times New Roman" w:eastAsia="Times New Roman" w:hAnsi="Times New Roman" w:cs="Times New Roman"/>
                <w:iCs/>
                <w:sz w:val="20"/>
                <w:szCs w:val="20"/>
                <w:lang w:eastAsia="zh-CN"/>
              </w:rPr>
              <w:t>Жоголь</w:t>
            </w:r>
            <w:proofErr w:type="spellEnd"/>
            <w:r w:rsidRPr="00766B29">
              <w:rPr>
                <w:rFonts w:ascii="Times New Roman" w:eastAsia="Times New Roman" w:hAnsi="Times New Roman" w:cs="Times New Roman"/>
                <w:iCs/>
                <w:sz w:val="20"/>
                <w:szCs w:val="20"/>
                <w:lang w:eastAsia="zh-CN"/>
              </w:rPr>
              <w:t xml:space="preserve"> Е.А.</w:t>
            </w:r>
          </w:p>
        </w:tc>
        <w:tc>
          <w:tcPr>
            <w:tcW w:w="6053"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rPr>
                <w:rFonts w:ascii="Times New Roman" w:eastAsia="Times New Roman" w:hAnsi="Times New Roman" w:cs="Times New Roman"/>
                <w:sz w:val="24"/>
                <w:szCs w:val="24"/>
                <w:lang w:eastAsia="ru-RU"/>
              </w:rPr>
            </w:pPr>
            <w:r w:rsidRPr="00766B29">
              <w:rPr>
                <w:rFonts w:ascii="Times New Roman" w:eastAsia="Times New Roman" w:hAnsi="Times New Roman" w:cs="Times New Roman"/>
                <w:iCs/>
                <w:sz w:val="20"/>
                <w:szCs w:val="20"/>
                <w:lang w:eastAsia="zh-CN"/>
              </w:rPr>
              <w:t xml:space="preserve"> Заместитель главы Анжеро-Судженского городского округа </w:t>
            </w:r>
          </w:p>
        </w:tc>
      </w:tr>
      <w:tr w:rsidR="00766B29" w:rsidRPr="00766B29" w:rsidTr="00420F50">
        <w:trPr>
          <w:trHeight w:val="615"/>
          <w:jc w:val="center"/>
        </w:trPr>
        <w:tc>
          <w:tcPr>
            <w:tcW w:w="555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rPr>
                <w:rFonts w:ascii="Times New Roman" w:eastAsia="Times New Roman" w:hAnsi="Times New Roman" w:cs="Times New Roman"/>
                <w:sz w:val="20"/>
                <w:szCs w:val="20"/>
                <w:lang w:eastAsia="zh-CN"/>
              </w:rPr>
            </w:pPr>
            <w:r w:rsidRPr="00766B29">
              <w:rPr>
                <w:rFonts w:ascii="Times New Roman" w:eastAsia="Times New Roman" w:hAnsi="Times New Roman" w:cs="Times New Roman"/>
                <w:spacing w:val="-1"/>
                <w:sz w:val="20"/>
                <w:szCs w:val="20"/>
                <w:lang w:eastAsia="zh-CN"/>
              </w:rPr>
              <w:t xml:space="preserve"> Руководитель проекта </w:t>
            </w:r>
            <w:r w:rsidRPr="00766B29">
              <w:rPr>
                <w:rFonts w:ascii="Times New Roman" w:eastAsia="Times New Roman" w:hAnsi="Times New Roman" w:cs="Times New Roman"/>
                <w:sz w:val="20"/>
                <w:szCs w:val="20"/>
                <w:lang w:eastAsia="zh-CN"/>
              </w:rPr>
              <w:t xml:space="preserve">(соисполнитель </w:t>
            </w:r>
          </w:p>
          <w:p w:rsidR="00766B29" w:rsidRPr="00766B29" w:rsidRDefault="00766B29" w:rsidP="00766B29">
            <w:pPr>
              <w:widowControl w:val="0"/>
              <w:suppressAutoHyphens/>
              <w:spacing w:after="0" w:line="240" w:lineRule="auto"/>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 xml:space="preserve"> муниципальной программы) </w:t>
            </w:r>
            <w:r w:rsidRPr="00766B29">
              <w:rPr>
                <w:rFonts w:ascii="Times New Roman" w:eastAsia="Times New Roman" w:hAnsi="Times New Roman" w:cs="Times New Roman"/>
                <w:sz w:val="20"/>
                <w:szCs w:val="20"/>
                <w:vertAlign w:val="superscript"/>
                <w:lang w:eastAsia="zh-CN"/>
              </w:rPr>
              <w:t>2</w:t>
            </w:r>
          </w:p>
        </w:tc>
        <w:tc>
          <w:tcPr>
            <w:tcW w:w="351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rPr>
                <w:rFonts w:ascii="Times New Roman" w:eastAsia="Times New Roman" w:hAnsi="Times New Roman" w:cs="Times New Roman"/>
                <w:sz w:val="24"/>
                <w:szCs w:val="24"/>
                <w:lang w:eastAsia="ru-RU"/>
              </w:rPr>
            </w:pPr>
            <w:r w:rsidRPr="00766B29">
              <w:rPr>
                <w:rFonts w:ascii="Times New Roman" w:eastAsia="Times New Roman" w:hAnsi="Times New Roman" w:cs="Times New Roman"/>
                <w:iCs/>
                <w:sz w:val="20"/>
                <w:szCs w:val="20"/>
                <w:lang w:eastAsia="zh-CN"/>
              </w:rPr>
              <w:t>Семкина М.В.</w:t>
            </w:r>
          </w:p>
        </w:tc>
        <w:tc>
          <w:tcPr>
            <w:tcW w:w="6053"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rPr>
                <w:rFonts w:ascii="Times New Roman" w:eastAsia="Times New Roman" w:hAnsi="Times New Roman" w:cs="Times New Roman"/>
                <w:sz w:val="24"/>
                <w:szCs w:val="24"/>
                <w:lang w:eastAsia="ru-RU"/>
              </w:rPr>
            </w:pPr>
            <w:r w:rsidRPr="00766B29">
              <w:rPr>
                <w:rFonts w:ascii="Times New Roman" w:eastAsia="Times New Roman" w:hAnsi="Times New Roman" w:cs="Times New Roman"/>
                <w:iCs/>
                <w:sz w:val="20"/>
                <w:szCs w:val="20"/>
                <w:lang w:eastAsia="zh-CN"/>
              </w:rPr>
              <w:t>Начальник управления образования администрации Анжеро-Судженского городского округа</w:t>
            </w:r>
          </w:p>
        </w:tc>
      </w:tr>
      <w:tr w:rsidR="00766B29" w:rsidRPr="00766B29" w:rsidTr="00420F50">
        <w:trPr>
          <w:trHeight w:val="509"/>
          <w:jc w:val="center"/>
        </w:trPr>
        <w:tc>
          <w:tcPr>
            <w:tcW w:w="555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rPr>
                <w:rFonts w:ascii="Times New Roman" w:eastAsia="Times New Roman" w:hAnsi="Times New Roman" w:cs="Times New Roman"/>
                <w:sz w:val="24"/>
                <w:szCs w:val="24"/>
                <w:lang w:eastAsia="ru-RU"/>
              </w:rPr>
            </w:pPr>
            <w:r w:rsidRPr="00766B29">
              <w:rPr>
                <w:rFonts w:ascii="Times New Roman" w:eastAsia="Times New Roman" w:hAnsi="Times New Roman" w:cs="Times New Roman"/>
                <w:spacing w:val="-1"/>
                <w:sz w:val="20"/>
                <w:szCs w:val="20"/>
                <w:lang w:eastAsia="zh-CN"/>
              </w:rPr>
              <w:t xml:space="preserve"> Администратор проекта </w:t>
            </w:r>
            <w:r w:rsidRPr="00766B29">
              <w:rPr>
                <w:rFonts w:ascii="Times New Roman" w:eastAsia="Times New Roman" w:hAnsi="Times New Roman" w:cs="Times New Roman"/>
                <w:sz w:val="20"/>
                <w:szCs w:val="20"/>
                <w:vertAlign w:val="superscript"/>
                <w:lang w:eastAsia="zh-CN"/>
              </w:rPr>
              <w:t>3</w:t>
            </w:r>
          </w:p>
        </w:tc>
        <w:tc>
          <w:tcPr>
            <w:tcW w:w="351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rPr>
                <w:rFonts w:ascii="Times New Roman" w:eastAsia="Times New Roman" w:hAnsi="Times New Roman" w:cs="Times New Roman"/>
                <w:sz w:val="24"/>
                <w:szCs w:val="24"/>
                <w:lang w:eastAsia="ru-RU"/>
              </w:rPr>
            </w:pPr>
            <w:r w:rsidRPr="00766B29">
              <w:rPr>
                <w:rFonts w:ascii="Times New Roman" w:eastAsia="Times New Roman" w:hAnsi="Times New Roman" w:cs="Times New Roman"/>
                <w:iCs/>
                <w:sz w:val="20"/>
                <w:szCs w:val="20"/>
                <w:lang w:eastAsia="zh-CN"/>
              </w:rPr>
              <w:t xml:space="preserve"> Ефимов А.Г.</w:t>
            </w:r>
          </w:p>
        </w:tc>
        <w:tc>
          <w:tcPr>
            <w:tcW w:w="6053"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rPr>
                <w:rFonts w:ascii="Times New Roman" w:eastAsia="Times New Roman" w:hAnsi="Times New Roman" w:cs="Times New Roman"/>
                <w:sz w:val="24"/>
                <w:szCs w:val="24"/>
                <w:lang w:eastAsia="ru-RU"/>
              </w:rPr>
            </w:pPr>
            <w:r w:rsidRPr="00766B29">
              <w:rPr>
                <w:rFonts w:ascii="Times New Roman" w:eastAsia="Times New Roman" w:hAnsi="Times New Roman" w:cs="Times New Roman"/>
                <w:iCs/>
                <w:sz w:val="20"/>
                <w:szCs w:val="20"/>
                <w:lang w:eastAsia="zh-CN"/>
              </w:rPr>
              <w:t>Директор МБУ ДО «Детско-юношеская спортивная школа № 1 Юность»</w:t>
            </w:r>
          </w:p>
        </w:tc>
      </w:tr>
      <w:tr w:rsidR="00766B29" w:rsidRPr="00766B29" w:rsidTr="00420F50">
        <w:trPr>
          <w:trHeight w:val="384"/>
          <w:jc w:val="center"/>
        </w:trPr>
        <w:tc>
          <w:tcPr>
            <w:tcW w:w="5555"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 xml:space="preserve"> Связь с государственными программами (комплексными</w:t>
            </w:r>
          </w:p>
          <w:p w:rsidR="00766B29" w:rsidRPr="00766B29" w:rsidRDefault="00766B29" w:rsidP="00766B29">
            <w:pPr>
              <w:widowControl w:val="0"/>
              <w:suppressAutoHyphens/>
              <w:spacing w:after="0" w:line="240" w:lineRule="auto"/>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 xml:space="preserve"> программами)</w:t>
            </w:r>
            <w:r w:rsidRPr="00766B29">
              <w:rPr>
                <w:rFonts w:ascii="Times New Roman" w:eastAsia="Times New Roman" w:hAnsi="Times New Roman" w:cs="Times New Roman"/>
                <w:spacing w:val="1"/>
                <w:sz w:val="20"/>
                <w:szCs w:val="20"/>
                <w:lang w:eastAsia="zh-CN"/>
              </w:rPr>
              <w:t xml:space="preserve"> </w:t>
            </w:r>
            <w:r w:rsidRPr="00766B29">
              <w:rPr>
                <w:rFonts w:ascii="Times New Roman" w:eastAsia="Times New Roman" w:hAnsi="Times New Roman" w:cs="Times New Roman"/>
                <w:sz w:val="20"/>
                <w:szCs w:val="20"/>
                <w:lang w:eastAsia="zh-CN"/>
              </w:rPr>
              <w:t>Российской Федерации и с</w:t>
            </w:r>
          </w:p>
          <w:p w:rsidR="00766B29" w:rsidRPr="00766B29" w:rsidRDefault="00766B29" w:rsidP="00766B29">
            <w:pPr>
              <w:widowControl w:val="0"/>
              <w:suppressAutoHyphens/>
              <w:spacing w:after="0" w:line="240" w:lineRule="auto"/>
              <w:rPr>
                <w:rFonts w:ascii="Times New Roman" w:eastAsia="Times New Roman" w:hAnsi="Times New Roman" w:cs="Times New Roman"/>
                <w:spacing w:val="-38"/>
                <w:sz w:val="20"/>
                <w:szCs w:val="20"/>
                <w:lang w:eastAsia="zh-CN"/>
              </w:rPr>
            </w:pPr>
            <w:r w:rsidRPr="00766B29">
              <w:rPr>
                <w:rFonts w:ascii="Times New Roman" w:eastAsia="Times New Roman" w:hAnsi="Times New Roman" w:cs="Times New Roman"/>
                <w:sz w:val="20"/>
                <w:szCs w:val="20"/>
                <w:lang w:eastAsia="zh-CN"/>
              </w:rPr>
              <w:t xml:space="preserve"> государственными программами (комплексными</w:t>
            </w:r>
            <w:r w:rsidRPr="00766B29">
              <w:rPr>
                <w:rFonts w:ascii="Times New Roman" w:eastAsia="Times New Roman" w:hAnsi="Times New Roman" w:cs="Times New Roman"/>
                <w:spacing w:val="-38"/>
                <w:sz w:val="20"/>
                <w:szCs w:val="20"/>
                <w:lang w:eastAsia="zh-CN"/>
              </w:rPr>
              <w:t xml:space="preserve">    </w:t>
            </w:r>
          </w:p>
          <w:p w:rsidR="00766B29" w:rsidRPr="00766B29" w:rsidRDefault="00766B29" w:rsidP="00766B29">
            <w:pPr>
              <w:widowControl w:val="0"/>
              <w:suppressAutoHyphens/>
              <w:spacing w:after="0" w:line="240" w:lineRule="auto"/>
              <w:rPr>
                <w:rFonts w:ascii="Times New Roman" w:eastAsia="Times New Roman" w:hAnsi="Times New Roman" w:cs="Times New Roman"/>
                <w:sz w:val="20"/>
                <w:szCs w:val="20"/>
                <w:lang w:eastAsia="zh-CN"/>
              </w:rPr>
            </w:pPr>
            <w:r w:rsidRPr="00766B29">
              <w:rPr>
                <w:rFonts w:ascii="Times New Roman" w:eastAsia="Times New Roman" w:hAnsi="Times New Roman" w:cs="Times New Roman"/>
                <w:spacing w:val="-38"/>
                <w:sz w:val="20"/>
                <w:szCs w:val="20"/>
                <w:lang w:eastAsia="zh-CN"/>
              </w:rPr>
              <w:t xml:space="preserve">   </w:t>
            </w:r>
            <w:r w:rsidRPr="00766B29">
              <w:rPr>
                <w:rFonts w:ascii="Times New Roman" w:eastAsia="Times New Roman" w:hAnsi="Times New Roman" w:cs="Times New Roman"/>
                <w:sz w:val="20"/>
                <w:szCs w:val="20"/>
                <w:lang w:eastAsia="zh-CN"/>
              </w:rPr>
              <w:t xml:space="preserve">программами) Кемеровской области – Кузбасса (далее – </w:t>
            </w:r>
          </w:p>
          <w:p w:rsidR="00766B29" w:rsidRPr="00766B29" w:rsidRDefault="00766B29" w:rsidP="00766B29">
            <w:pPr>
              <w:widowControl w:val="0"/>
              <w:suppressAutoHyphens/>
              <w:spacing w:after="0" w:line="240" w:lineRule="auto"/>
              <w:jc w:val="both"/>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 xml:space="preserve"> государственные</w:t>
            </w:r>
            <w:r w:rsidRPr="00766B29">
              <w:rPr>
                <w:rFonts w:ascii="Times New Roman" w:eastAsia="Times New Roman" w:hAnsi="Times New Roman" w:cs="Times New Roman"/>
                <w:spacing w:val="1"/>
                <w:sz w:val="20"/>
                <w:szCs w:val="20"/>
                <w:lang w:eastAsia="zh-CN"/>
              </w:rPr>
              <w:t xml:space="preserve"> </w:t>
            </w:r>
            <w:r w:rsidRPr="00766B29">
              <w:rPr>
                <w:rFonts w:ascii="Times New Roman" w:eastAsia="Times New Roman" w:hAnsi="Times New Roman" w:cs="Times New Roman"/>
                <w:sz w:val="20"/>
                <w:szCs w:val="20"/>
                <w:lang w:eastAsia="zh-CN"/>
              </w:rPr>
              <w:t>программы)</w:t>
            </w:r>
          </w:p>
        </w:tc>
        <w:tc>
          <w:tcPr>
            <w:tcW w:w="351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 xml:space="preserve"> Государственная программа</w:t>
            </w:r>
          </w:p>
          <w:p w:rsidR="00766B29" w:rsidRPr="00766B29" w:rsidRDefault="00766B29" w:rsidP="00766B29">
            <w:pPr>
              <w:widowControl w:val="0"/>
              <w:suppressAutoHyphens/>
              <w:spacing w:after="0" w:line="240" w:lineRule="auto"/>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 xml:space="preserve"> (комплексная программа) Российской </w:t>
            </w:r>
          </w:p>
          <w:p w:rsidR="00766B29" w:rsidRPr="00766B29" w:rsidRDefault="00766B29" w:rsidP="00766B29">
            <w:pPr>
              <w:widowControl w:val="0"/>
              <w:suppressAutoHyphens/>
              <w:spacing w:after="0" w:line="240" w:lineRule="auto"/>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 xml:space="preserve"> Федерации</w:t>
            </w:r>
          </w:p>
        </w:tc>
        <w:tc>
          <w:tcPr>
            <w:tcW w:w="6053"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rPr>
                <w:rFonts w:ascii="Times New Roman" w:eastAsia="Times New Roman" w:hAnsi="Times New Roman" w:cs="Times New Roman"/>
                <w:sz w:val="24"/>
                <w:szCs w:val="24"/>
                <w:lang w:eastAsia="ru-RU"/>
              </w:rPr>
            </w:pPr>
            <w:r w:rsidRPr="00766B29">
              <w:rPr>
                <w:rFonts w:ascii="Times New Roman" w:eastAsia="Times New Roman" w:hAnsi="Times New Roman" w:cs="Times New Roman"/>
                <w:iCs/>
                <w:sz w:val="20"/>
                <w:szCs w:val="20"/>
                <w:lang w:eastAsia="zh-CN"/>
              </w:rPr>
              <w:t xml:space="preserve"> Наименование</w:t>
            </w:r>
          </w:p>
        </w:tc>
      </w:tr>
      <w:tr w:rsidR="00766B29" w:rsidRPr="00766B29" w:rsidTr="00420F50">
        <w:trPr>
          <w:trHeight w:val="378"/>
          <w:jc w:val="center"/>
        </w:trPr>
        <w:tc>
          <w:tcPr>
            <w:tcW w:w="5555"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rPr>
                <w:rFonts w:ascii="Calibri" w:eastAsia="Calibri" w:hAnsi="Calibri" w:cs="Calibri"/>
              </w:rPr>
            </w:pPr>
          </w:p>
        </w:tc>
        <w:tc>
          <w:tcPr>
            <w:tcW w:w="351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 xml:space="preserve"> Государственная программа</w:t>
            </w:r>
            <w:r w:rsidRPr="00766B29">
              <w:rPr>
                <w:rFonts w:ascii="Times New Roman" w:eastAsia="Times New Roman" w:hAnsi="Times New Roman" w:cs="Times New Roman"/>
                <w:spacing w:val="1"/>
                <w:sz w:val="20"/>
                <w:szCs w:val="20"/>
                <w:lang w:eastAsia="zh-CN"/>
              </w:rPr>
              <w:t xml:space="preserve"> </w:t>
            </w:r>
          </w:p>
        </w:tc>
        <w:tc>
          <w:tcPr>
            <w:tcW w:w="6053" w:type="dxa"/>
            <w:gridSpan w:val="3"/>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rPr>
                <w:rFonts w:ascii="Times New Roman" w:eastAsia="Times New Roman" w:hAnsi="Times New Roman" w:cs="Times New Roman"/>
                <w:sz w:val="24"/>
                <w:szCs w:val="24"/>
                <w:lang w:eastAsia="ru-RU"/>
              </w:rPr>
            </w:pPr>
            <w:r w:rsidRPr="00766B29">
              <w:rPr>
                <w:rFonts w:ascii="Times New Roman" w:eastAsia="Times New Roman" w:hAnsi="Times New Roman" w:cs="Times New Roman"/>
                <w:iCs/>
                <w:sz w:val="20"/>
                <w:szCs w:val="20"/>
                <w:lang w:eastAsia="zh-CN"/>
              </w:rPr>
              <w:t xml:space="preserve"> Наименование</w:t>
            </w:r>
          </w:p>
        </w:tc>
      </w:tr>
    </w:tbl>
    <w:p w:rsidR="00766B29" w:rsidRPr="00766B29" w:rsidRDefault="00766B29" w:rsidP="00766B29">
      <w:pPr>
        <w:rPr>
          <w:rFonts w:ascii="Times New Roman" w:eastAsia="Calibri" w:hAnsi="Times New Roman" w:cs="Times New Roman"/>
        </w:rPr>
      </w:pPr>
    </w:p>
    <w:p w:rsidR="00766B29" w:rsidRPr="00766B29" w:rsidRDefault="00766B29" w:rsidP="00766B29">
      <w:pPr>
        <w:numPr>
          <w:ilvl w:val="0"/>
          <w:numId w:val="13"/>
        </w:numPr>
        <w:tabs>
          <w:tab w:val="left" w:pos="5923"/>
          <w:tab w:val="left" w:pos="15876"/>
        </w:tabs>
        <w:suppressAutoHyphens/>
        <w:spacing w:after="0" w:line="240" w:lineRule="auto"/>
        <w:ind w:left="720" w:hanging="360"/>
        <w:contextualSpacing/>
        <w:jc w:val="center"/>
        <w:rPr>
          <w:rFonts w:ascii="Times New Roman" w:eastAsia="Times New Roman" w:hAnsi="Times New Roman" w:cs="Times New Roman"/>
          <w:b/>
          <w:sz w:val="24"/>
          <w:szCs w:val="24"/>
          <w:lang w:eastAsia="zh-CN"/>
        </w:rPr>
      </w:pPr>
      <w:r w:rsidRPr="00766B29">
        <w:rPr>
          <w:rFonts w:ascii="Times New Roman" w:eastAsia="Times New Roman" w:hAnsi="Times New Roman" w:cs="Times New Roman"/>
          <w:b/>
          <w:color w:val="000000"/>
          <w:sz w:val="24"/>
          <w:szCs w:val="24"/>
          <w:lang w:eastAsia="zh-CN"/>
        </w:rPr>
        <w:t>Показатели</w:t>
      </w:r>
      <w:r w:rsidRPr="00766B29">
        <w:rPr>
          <w:rFonts w:ascii="Times New Roman" w:eastAsia="Times New Roman" w:hAnsi="Times New Roman" w:cs="Times New Roman"/>
          <w:b/>
          <w:color w:val="000000"/>
          <w:spacing w:val="-5"/>
          <w:sz w:val="24"/>
          <w:szCs w:val="24"/>
          <w:lang w:eastAsia="zh-CN"/>
        </w:rPr>
        <w:t xml:space="preserve"> </w:t>
      </w:r>
      <w:r w:rsidRPr="00766B29">
        <w:rPr>
          <w:rFonts w:ascii="Times New Roman" w:eastAsia="Times New Roman" w:hAnsi="Times New Roman" w:cs="Times New Roman"/>
          <w:b/>
          <w:sz w:val="24"/>
          <w:szCs w:val="24"/>
          <w:lang w:eastAsia="zh-CN"/>
        </w:rPr>
        <w:t>муниципального проекта</w:t>
      </w:r>
    </w:p>
    <w:p w:rsidR="00766B29" w:rsidRPr="00766B29" w:rsidRDefault="00766B29" w:rsidP="00766B29">
      <w:pPr>
        <w:tabs>
          <w:tab w:val="left" w:pos="5923"/>
          <w:tab w:val="left" w:pos="15876"/>
        </w:tabs>
        <w:suppressAutoHyphens/>
        <w:spacing w:after="0" w:line="240" w:lineRule="auto"/>
        <w:contextualSpacing/>
        <w:rPr>
          <w:rFonts w:ascii="Times New Roman" w:eastAsia="Times New Roman" w:hAnsi="Times New Roman" w:cs="Times New Roman"/>
          <w:b/>
          <w:sz w:val="24"/>
          <w:szCs w:val="24"/>
          <w:lang w:eastAsia="zh-CN"/>
        </w:rPr>
      </w:pPr>
    </w:p>
    <w:tbl>
      <w:tblPr>
        <w:tblW w:w="15138" w:type="dxa"/>
        <w:jc w:val="center"/>
        <w:tblLook w:val="0000" w:firstRow="0" w:lastRow="0" w:firstColumn="0" w:lastColumn="0" w:noHBand="0" w:noVBand="0"/>
      </w:tblPr>
      <w:tblGrid>
        <w:gridCol w:w="407"/>
        <w:gridCol w:w="1633"/>
        <w:gridCol w:w="1185"/>
        <w:gridCol w:w="1080"/>
        <w:gridCol w:w="831"/>
        <w:gridCol w:w="644"/>
        <w:gridCol w:w="882"/>
        <w:gridCol w:w="882"/>
        <w:gridCol w:w="880"/>
        <w:gridCol w:w="883"/>
        <w:gridCol w:w="1631"/>
        <w:gridCol w:w="1658"/>
        <w:gridCol w:w="2542"/>
      </w:tblGrid>
      <w:tr w:rsidR="00766B29" w:rsidRPr="00766B29" w:rsidTr="00420F50">
        <w:trPr>
          <w:trHeight w:val="466"/>
          <w:jc w:val="center"/>
        </w:trPr>
        <w:tc>
          <w:tcPr>
            <w:tcW w:w="407"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w:t>
            </w:r>
            <w:r w:rsidRPr="00766B29">
              <w:rPr>
                <w:rFonts w:ascii="Times New Roman" w:eastAsia="Times New Roman" w:hAnsi="Times New Roman" w:cs="Times New Roman"/>
                <w:spacing w:val="-1"/>
                <w:sz w:val="20"/>
                <w:szCs w:val="20"/>
                <w:lang w:eastAsia="zh-CN"/>
              </w:rPr>
              <w:t xml:space="preserve"> </w:t>
            </w:r>
            <w:r w:rsidRPr="00766B29">
              <w:rPr>
                <w:rFonts w:ascii="Times New Roman" w:eastAsia="Times New Roman" w:hAnsi="Times New Roman" w:cs="Times New Roman"/>
                <w:sz w:val="20"/>
                <w:szCs w:val="20"/>
                <w:lang w:eastAsia="zh-CN"/>
              </w:rPr>
              <w:t>п/п</w:t>
            </w:r>
          </w:p>
        </w:tc>
        <w:tc>
          <w:tcPr>
            <w:tcW w:w="1633"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tabs>
                <w:tab w:val="left" w:pos="1521"/>
              </w:tabs>
              <w:suppressAutoHyphens/>
              <w:spacing w:after="0" w:line="240" w:lineRule="auto"/>
              <w:jc w:val="center"/>
              <w:rPr>
                <w:rFonts w:ascii="Times New Roman" w:eastAsia="Times New Roman" w:hAnsi="Times New Roman" w:cs="Times New Roman"/>
                <w:spacing w:val="1"/>
                <w:sz w:val="20"/>
                <w:szCs w:val="20"/>
                <w:lang w:eastAsia="zh-CN"/>
              </w:rPr>
            </w:pPr>
            <w:r w:rsidRPr="00766B29">
              <w:rPr>
                <w:rFonts w:ascii="Times New Roman" w:eastAsia="Times New Roman" w:hAnsi="Times New Roman" w:cs="Times New Roman"/>
                <w:sz w:val="20"/>
                <w:szCs w:val="20"/>
                <w:lang w:eastAsia="zh-CN"/>
              </w:rPr>
              <w:t>Показатели</w:t>
            </w:r>
            <w:r w:rsidRPr="00766B29">
              <w:rPr>
                <w:rFonts w:ascii="Times New Roman" w:eastAsia="Times New Roman" w:hAnsi="Times New Roman" w:cs="Times New Roman"/>
                <w:spacing w:val="1"/>
                <w:sz w:val="20"/>
                <w:szCs w:val="20"/>
                <w:lang w:eastAsia="zh-CN"/>
              </w:rPr>
              <w:t xml:space="preserve"> </w:t>
            </w:r>
            <w:r w:rsidRPr="00766B29">
              <w:rPr>
                <w:rFonts w:ascii="Times New Roman" w:eastAsia="Times New Roman" w:hAnsi="Times New Roman" w:cs="Times New Roman"/>
                <w:sz w:val="20"/>
                <w:szCs w:val="20"/>
                <w:lang w:eastAsia="zh-CN"/>
              </w:rPr>
              <w:t>регионального</w:t>
            </w:r>
          </w:p>
          <w:p w:rsidR="00766B29" w:rsidRPr="00766B29" w:rsidRDefault="00766B29" w:rsidP="00766B29">
            <w:pPr>
              <w:widowControl w:val="0"/>
              <w:tabs>
                <w:tab w:val="left" w:pos="1521"/>
              </w:tabs>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pacing w:val="1"/>
                <w:sz w:val="20"/>
                <w:szCs w:val="20"/>
                <w:lang w:eastAsia="zh-CN"/>
              </w:rPr>
              <w:t xml:space="preserve">(ведомственного) </w:t>
            </w:r>
            <w:r w:rsidRPr="00766B29">
              <w:rPr>
                <w:rFonts w:ascii="Times New Roman" w:eastAsia="Times New Roman" w:hAnsi="Times New Roman" w:cs="Times New Roman"/>
                <w:sz w:val="20"/>
                <w:szCs w:val="20"/>
                <w:lang w:eastAsia="zh-CN"/>
              </w:rPr>
              <w:t>проекта</w:t>
            </w:r>
            <w:r w:rsidRPr="00766B29">
              <w:rPr>
                <w:rFonts w:ascii="Times New Roman" w:eastAsia="Times New Roman" w:hAnsi="Times New Roman" w:cs="Times New Roman"/>
                <w:sz w:val="20"/>
                <w:szCs w:val="20"/>
                <w:vertAlign w:val="superscript"/>
                <w:lang w:eastAsia="zh-CN"/>
              </w:rPr>
              <w:t>4</w:t>
            </w:r>
          </w:p>
        </w:tc>
        <w:tc>
          <w:tcPr>
            <w:tcW w:w="1185"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Уровень</w:t>
            </w:r>
            <w:r w:rsidRPr="00766B29">
              <w:rPr>
                <w:rFonts w:ascii="Times New Roman" w:eastAsia="Times New Roman" w:hAnsi="Times New Roman" w:cs="Times New Roman"/>
                <w:spacing w:val="1"/>
                <w:sz w:val="20"/>
                <w:szCs w:val="20"/>
                <w:lang w:eastAsia="zh-CN"/>
              </w:rPr>
              <w:t xml:space="preserve"> </w:t>
            </w:r>
            <w:r w:rsidRPr="00766B29">
              <w:rPr>
                <w:rFonts w:ascii="Times New Roman" w:eastAsia="Times New Roman" w:hAnsi="Times New Roman" w:cs="Times New Roman"/>
                <w:sz w:val="20"/>
                <w:szCs w:val="20"/>
                <w:lang w:eastAsia="zh-CN"/>
              </w:rPr>
              <w:t>показателя</w:t>
            </w:r>
            <w:r w:rsidRPr="00766B29">
              <w:rPr>
                <w:rFonts w:ascii="Times New Roman" w:eastAsia="Times New Roman" w:hAnsi="Times New Roman" w:cs="Times New Roman"/>
                <w:sz w:val="20"/>
                <w:szCs w:val="20"/>
                <w:vertAlign w:val="superscript"/>
                <w:lang w:eastAsia="zh-CN"/>
              </w:rPr>
              <w:t>5</w:t>
            </w:r>
          </w:p>
        </w:tc>
        <w:tc>
          <w:tcPr>
            <w:tcW w:w="108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Единица</w:t>
            </w:r>
            <w:r w:rsidRPr="00766B29">
              <w:rPr>
                <w:rFonts w:ascii="Times New Roman" w:eastAsia="Times New Roman" w:hAnsi="Times New Roman" w:cs="Times New Roman"/>
                <w:spacing w:val="1"/>
                <w:sz w:val="20"/>
                <w:szCs w:val="20"/>
                <w:lang w:eastAsia="zh-CN"/>
              </w:rPr>
              <w:t xml:space="preserve"> </w:t>
            </w:r>
            <w:r w:rsidRPr="00766B29">
              <w:rPr>
                <w:rFonts w:ascii="Times New Roman" w:eastAsia="Times New Roman" w:hAnsi="Times New Roman" w:cs="Times New Roman"/>
                <w:sz w:val="20"/>
                <w:szCs w:val="20"/>
                <w:lang w:eastAsia="zh-CN"/>
              </w:rPr>
              <w:t>измерения</w:t>
            </w:r>
            <w:r w:rsidRPr="00766B29">
              <w:rPr>
                <w:rFonts w:ascii="Times New Roman" w:eastAsia="Times New Roman" w:hAnsi="Times New Roman" w:cs="Times New Roman"/>
                <w:spacing w:val="-37"/>
                <w:sz w:val="20"/>
                <w:szCs w:val="20"/>
                <w:lang w:eastAsia="zh-CN"/>
              </w:rPr>
              <w:t xml:space="preserve"> </w:t>
            </w:r>
            <w:r w:rsidRPr="00766B29">
              <w:rPr>
                <w:rFonts w:ascii="Times New Roman" w:eastAsia="Times New Roman" w:hAnsi="Times New Roman" w:cs="Times New Roman"/>
                <w:spacing w:val="-1"/>
                <w:sz w:val="20"/>
                <w:szCs w:val="20"/>
                <w:lang w:eastAsia="zh-CN"/>
              </w:rPr>
              <w:t>(по</w:t>
            </w:r>
            <w:r w:rsidRPr="00766B29">
              <w:rPr>
                <w:rFonts w:ascii="Times New Roman" w:eastAsia="Times New Roman" w:hAnsi="Times New Roman" w:cs="Times New Roman"/>
                <w:spacing w:val="-9"/>
                <w:sz w:val="20"/>
                <w:szCs w:val="20"/>
                <w:lang w:eastAsia="zh-CN"/>
              </w:rPr>
              <w:t xml:space="preserve"> </w:t>
            </w:r>
            <w:r w:rsidRPr="00766B29">
              <w:rPr>
                <w:rFonts w:ascii="Times New Roman" w:eastAsia="Times New Roman" w:hAnsi="Times New Roman" w:cs="Times New Roman"/>
                <w:sz w:val="20"/>
                <w:szCs w:val="20"/>
                <w:lang w:eastAsia="zh-CN"/>
              </w:rPr>
              <w:t>ОКЕИ)</w:t>
            </w:r>
          </w:p>
        </w:tc>
        <w:tc>
          <w:tcPr>
            <w:tcW w:w="1475"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Базовое</w:t>
            </w:r>
            <w:r w:rsidRPr="00766B29">
              <w:rPr>
                <w:rFonts w:ascii="Times New Roman" w:eastAsia="Times New Roman" w:hAnsi="Times New Roman" w:cs="Times New Roman"/>
                <w:spacing w:val="-4"/>
                <w:sz w:val="20"/>
                <w:szCs w:val="20"/>
                <w:lang w:eastAsia="zh-CN"/>
              </w:rPr>
              <w:t xml:space="preserve"> </w:t>
            </w:r>
            <w:r w:rsidRPr="00766B29">
              <w:rPr>
                <w:rFonts w:ascii="Times New Roman" w:eastAsia="Times New Roman" w:hAnsi="Times New Roman" w:cs="Times New Roman"/>
                <w:sz w:val="20"/>
                <w:szCs w:val="20"/>
                <w:lang w:eastAsia="zh-CN"/>
              </w:rPr>
              <w:t>значение</w:t>
            </w:r>
            <w:r w:rsidRPr="00766B29">
              <w:rPr>
                <w:rFonts w:ascii="Times New Roman" w:eastAsia="Times New Roman" w:hAnsi="Times New Roman" w:cs="Times New Roman"/>
                <w:sz w:val="20"/>
                <w:szCs w:val="20"/>
                <w:vertAlign w:val="superscript"/>
                <w:lang w:eastAsia="zh-CN"/>
              </w:rPr>
              <w:t>6</w:t>
            </w:r>
          </w:p>
        </w:tc>
        <w:tc>
          <w:tcPr>
            <w:tcW w:w="3527" w:type="dxa"/>
            <w:gridSpan w:val="4"/>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tabs>
                <w:tab w:val="left" w:pos="2269"/>
              </w:tabs>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Период,</w:t>
            </w:r>
            <w:r w:rsidRPr="00766B29">
              <w:rPr>
                <w:rFonts w:ascii="Times New Roman" w:eastAsia="Times New Roman" w:hAnsi="Times New Roman" w:cs="Times New Roman"/>
                <w:spacing w:val="-1"/>
                <w:sz w:val="20"/>
                <w:szCs w:val="20"/>
                <w:lang w:eastAsia="zh-CN"/>
              </w:rPr>
              <w:t xml:space="preserve"> </w:t>
            </w:r>
            <w:r w:rsidRPr="00766B29">
              <w:rPr>
                <w:rFonts w:ascii="Times New Roman" w:eastAsia="Times New Roman" w:hAnsi="Times New Roman" w:cs="Times New Roman"/>
                <w:sz w:val="20"/>
                <w:szCs w:val="20"/>
                <w:lang w:eastAsia="zh-CN"/>
              </w:rPr>
              <w:t>год</w:t>
            </w:r>
          </w:p>
        </w:tc>
        <w:tc>
          <w:tcPr>
            <w:tcW w:w="1631"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Признак</w:t>
            </w:r>
            <w:r w:rsidRPr="00766B29">
              <w:rPr>
                <w:rFonts w:ascii="Times New Roman" w:eastAsia="Times New Roman" w:hAnsi="Times New Roman" w:cs="Times New Roman"/>
                <w:spacing w:val="1"/>
                <w:sz w:val="20"/>
                <w:szCs w:val="20"/>
                <w:lang w:eastAsia="zh-CN"/>
              </w:rPr>
              <w:t xml:space="preserve"> </w:t>
            </w:r>
            <w:r w:rsidRPr="00766B29">
              <w:rPr>
                <w:rFonts w:ascii="Times New Roman" w:eastAsia="Times New Roman" w:hAnsi="Times New Roman" w:cs="Times New Roman"/>
                <w:spacing w:val="-1"/>
                <w:sz w:val="20"/>
                <w:szCs w:val="20"/>
                <w:lang w:eastAsia="zh-CN"/>
              </w:rPr>
              <w:t>возрастания/ убывания</w:t>
            </w:r>
          </w:p>
        </w:tc>
        <w:tc>
          <w:tcPr>
            <w:tcW w:w="165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 xml:space="preserve">Нарастающий </w:t>
            </w:r>
          </w:p>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итог</w:t>
            </w:r>
          </w:p>
        </w:tc>
        <w:tc>
          <w:tcPr>
            <w:tcW w:w="254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 xml:space="preserve">Декомпозиция на структурные подразделения администрации </w:t>
            </w:r>
          </w:p>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Анжеро-Судженского городского округа</w:t>
            </w:r>
          </w:p>
        </w:tc>
      </w:tr>
      <w:tr w:rsidR="00766B29" w:rsidRPr="00766B29" w:rsidTr="00420F50">
        <w:trPr>
          <w:trHeight w:val="403"/>
          <w:jc w:val="center"/>
        </w:trPr>
        <w:tc>
          <w:tcPr>
            <w:tcW w:w="407"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rPr>
                <w:rFonts w:ascii="Calibri" w:eastAsia="Calibri" w:hAnsi="Calibri" w:cs="Calibri"/>
              </w:rPr>
            </w:pPr>
          </w:p>
        </w:tc>
        <w:tc>
          <w:tcPr>
            <w:tcW w:w="1633"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rPr>
                <w:rFonts w:ascii="Calibri" w:eastAsia="Calibri" w:hAnsi="Calibri" w:cs="Calibri"/>
              </w:rPr>
            </w:pPr>
          </w:p>
        </w:tc>
        <w:tc>
          <w:tcPr>
            <w:tcW w:w="1185"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rPr>
                <w:rFonts w:ascii="Calibri" w:eastAsia="Calibri" w:hAnsi="Calibri" w:cs="Calibri"/>
              </w:rPr>
            </w:pPr>
          </w:p>
        </w:tc>
        <w:tc>
          <w:tcPr>
            <w:tcW w:w="1080"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rPr>
                <w:rFonts w:ascii="Calibri" w:eastAsia="Calibri" w:hAnsi="Calibri" w:cs="Calibri"/>
              </w:rPr>
            </w:pPr>
          </w:p>
        </w:tc>
        <w:tc>
          <w:tcPr>
            <w:tcW w:w="83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значение</w:t>
            </w:r>
          </w:p>
        </w:tc>
        <w:tc>
          <w:tcPr>
            <w:tcW w:w="64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год</w:t>
            </w:r>
          </w:p>
        </w:tc>
        <w:tc>
          <w:tcPr>
            <w:tcW w:w="88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2026</w:t>
            </w:r>
          </w:p>
        </w:tc>
        <w:tc>
          <w:tcPr>
            <w:tcW w:w="88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2027</w:t>
            </w:r>
          </w:p>
        </w:tc>
        <w:tc>
          <w:tcPr>
            <w:tcW w:w="88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2028</w:t>
            </w:r>
          </w:p>
        </w:tc>
        <w:tc>
          <w:tcPr>
            <w:tcW w:w="88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2029</w:t>
            </w:r>
          </w:p>
        </w:tc>
        <w:tc>
          <w:tcPr>
            <w:tcW w:w="1631"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rPr>
                <w:rFonts w:ascii="Calibri" w:eastAsia="Calibri" w:hAnsi="Calibri" w:cs="Calibri"/>
              </w:rPr>
            </w:pPr>
          </w:p>
        </w:tc>
        <w:tc>
          <w:tcPr>
            <w:tcW w:w="1658"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rPr>
                <w:rFonts w:ascii="Calibri" w:eastAsia="Calibri" w:hAnsi="Calibri" w:cs="Calibri"/>
              </w:rPr>
            </w:pPr>
          </w:p>
        </w:tc>
        <w:tc>
          <w:tcPr>
            <w:tcW w:w="2542"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rPr>
                <w:rFonts w:ascii="Calibri" w:eastAsia="Calibri" w:hAnsi="Calibri" w:cs="Calibri"/>
              </w:rPr>
            </w:pPr>
          </w:p>
        </w:tc>
      </w:tr>
      <w:tr w:rsidR="00766B29" w:rsidRPr="00766B29" w:rsidTr="00420F50">
        <w:trPr>
          <w:trHeight w:val="319"/>
          <w:jc w:val="center"/>
        </w:trPr>
        <w:tc>
          <w:tcPr>
            <w:tcW w:w="40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1</w:t>
            </w:r>
          </w:p>
        </w:tc>
        <w:tc>
          <w:tcPr>
            <w:tcW w:w="163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2</w:t>
            </w:r>
          </w:p>
        </w:tc>
        <w:tc>
          <w:tcPr>
            <w:tcW w:w="118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3</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4</w:t>
            </w:r>
          </w:p>
        </w:tc>
        <w:tc>
          <w:tcPr>
            <w:tcW w:w="83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5</w:t>
            </w:r>
          </w:p>
        </w:tc>
        <w:tc>
          <w:tcPr>
            <w:tcW w:w="64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6</w:t>
            </w:r>
          </w:p>
        </w:tc>
        <w:tc>
          <w:tcPr>
            <w:tcW w:w="88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7</w:t>
            </w:r>
          </w:p>
        </w:tc>
        <w:tc>
          <w:tcPr>
            <w:tcW w:w="88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8</w:t>
            </w:r>
          </w:p>
        </w:tc>
        <w:tc>
          <w:tcPr>
            <w:tcW w:w="88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9</w:t>
            </w:r>
          </w:p>
        </w:tc>
        <w:tc>
          <w:tcPr>
            <w:tcW w:w="88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10</w:t>
            </w:r>
          </w:p>
        </w:tc>
        <w:tc>
          <w:tcPr>
            <w:tcW w:w="163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11</w:t>
            </w:r>
          </w:p>
        </w:tc>
        <w:tc>
          <w:tcPr>
            <w:tcW w:w="165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12</w:t>
            </w:r>
          </w:p>
        </w:tc>
        <w:tc>
          <w:tcPr>
            <w:tcW w:w="254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13</w:t>
            </w:r>
          </w:p>
        </w:tc>
      </w:tr>
      <w:tr w:rsidR="00766B29" w:rsidRPr="00766B29" w:rsidTr="00420F50">
        <w:trPr>
          <w:trHeight w:val="377"/>
          <w:jc w:val="center"/>
        </w:trPr>
        <w:tc>
          <w:tcPr>
            <w:tcW w:w="40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1</w:t>
            </w:r>
          </w:p>
        </w:tc>
        <w:tc>
          <w:tcPr>
            <w:tcW w:w="14731" w:type="dxa"/>
            <w:gridSpan w:val="1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Задача:</w:t>
            </w:r>
          </w:p>
          <w:p w:rsidR="00766B29" w:rsidRPr="00766B29" w:rsidRDefault="00766B29" w:rsidP="00766B29">
            <w:pPr>
              <w:widowControl w:val="0"/>
              <w:suppressAutoHyphens/>
              <w:spacing w:after="0" w:line="240" w:lineRule="auto"/>
              <w:rPr>
                <w:rFonts w:ascii="Times New Roman" w:eastAsia="Times New Roman" w:hAnsi="Times New Roman" w:cs="Times New Roman"/>
                <w:sz w:val="24"/>
                <w:szCs w:val="24"/>
                <w:lang w:eastAsia="ru-RU"/>
              </w:rPr>
            </w:pPr>
            <w:r w:rsidRPr="00766B29">
              <w:rPr>
                <w:rFonts w:ascii="Times New Roman" w:eastAsia="Times New Roman" w:hAnsi="Times New Roman" w:cs="Times New Roman"/>
                <w:spacing w:val="-4"/>
                <w:lang w:eastAsia="zh-CN"/>
              </w:rPr>
              <w:t xml:space="preserve"> </w:t>
            </w:r>
            <w:r w:rsidRPr="00766B29">
              <w:rPr>
                <w:rFonts w:ascii="Times New Roman" w:eastAsia="Times New Roman" w:hAnsi="Times New Roman" w:cs="Times New Roman"/>
                <w:lang w:eastAsia="zh-CN"/>
              </w:rPr>
              <w:t>«Формирование и развитие инфраструктуры детства, проведение капитального ремонта зданий образовательных организаций»</w:t>
            </w:r>
          </w:p>
        </w:tc>
      </w:tr>
      <w:tr w:rsidR="00766B29" w:rsidRPr="00766B29" w:rsidTr="00420F50">
        <w:trPr>
          <w:trHeight w:val="835"/>
          <w:jc w:val="center"/>
        </w:trPr>
        <w:tc>
          <w:tcPr>
            <w:tcW w:w="40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1.1</w:t>
            </w:r>
          </w:p>
        </w:tc>
        <w:tc>
          <w:tcPr>
            <w:tcW w:w="163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rPr>
                <w:rFonts w:ascii="Times New Roman" w:eastAsia="Times New Roman" w:hAnsi="Times New Roman" w:cs="Times New Roman"/>
                <w:sz w:val="24"/>
                <w:szCs w:val="24"/>
                <w:lang w:eastAsia="ru-RU"/>
              </w:rPr>
            </w:pPr>
            <w:r w:rsidRPr="00766B29">
              <w:rPr>
                <w:rFonts w:ascii="Times New Roman" w:eastAsia="Times New Roman" w:hAnsi="Times New Roman" w:cs="Times New Roman"/>
                <w:lang w:eastAsia="zh-CN"/>
              </w:rPr>
              <w:t>Количество образовательных организаций в которых осуществляется капитальный ремонт и оснащение (учреждения отдыха и оздоровления)</w:t>
            </w:r>
          </w:p>
        </w:tc>
        <w:tc>
          <w:tcPr>
            <w:tcW w:w="118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iCs/>
                <w:sz w:val="20"/>
                <w:szCs w:val="20"/>
                <w:lang w:eastAsia="zh-CN"/>
              </w:rPr>
              <w:t xml:space="preserve"> «МП»</w:t>
            </w:r>
          </w:p>
        </w:tc>
        <w:tc>
          <w:tcPr>
            <w:tcW w:w="108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единица</w:t>
            </w:r>
          </w:p>
        </w:tc>
        <w:tc>
          <w:tcPr>
            <w:tcW w:w="83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0,0</w:t>
            </w:r>
          </w:p>
        </w:tc>
        <w:tc>
          <w:tcPr>
            <w:tcW w:w="64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2025</w:t>
            </w:r>
          </w:p>
        </w:tc>
        <w:tc>
          <w:tcPr>
            <w:tcW w:w="88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0,0</w:t>
            </w:r>
          </w:p>
        </w:tc>
        <w:tc>
          <w:tcPr>
            <w:tcW w:w="88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1,0</w:t>
            </w:r>
          </w:p>
        </w:tc>
        <w:tc>
          <w:tcPr>
            <w:tcW w:w="88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0,0</w:t>
            </w:r>
          </w:p>
        </w:tc>
        <w:tc>
          <w:tcPr>
            <w:tcW w:w="88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0,0</w:t>
            </w:r>
          </w:p>
        </w:tc>
        <w:tc>
          <w:tcPr>
            <w:tcW w:w="163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rPr>
                <w:rFonts w:ascii="Times New Roman" w:eastAsia="Times New Roman" w:hAnsi="Times New Roman" w:cs="Times New Roman"/>
                <w:spacing w:val="-37"/>
                <w:sz w:val="20"/>
                <w:szCs w:val="20"/>
                <w:lang w:eastAsia="zh-CN"/>
              </w:rPr>
            </w:pPr>
            <w:r w:rsidRPr="00766B29">
              <w:rPr>
                <w:rFonts w:ascii="Times New Roman" w:eastAsia="Times New Roman" w:hAnsi="Times New Roman" w:cs="Times New Roman"/>
                <w:spacing w:val="-1"/>
                <w:sz w:val="20"/>
                <w:szCs w:val="20"/>
                <w:lang w:eastAsia="zh-CN"/>
              </w:rPr>
              <w:t xml:space="preserve"> Возрастающий </w:t>
            </w:r>
          </w:p>
        </w:tc>
        <w:tc>
          <w:tcPr>
            <w:tcW w:w="165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iCs/>
                <w:sz w:val="20"/>
                <w:szCs w:val="20"/>
                <w:lang w:eastAsia="zh-CN"/>
              </w:rPr>
              <w:t>Да</w:t>
            </w:r>
          </w:p>
        </w:tc>
        <w:tc>
          <w:tcPr>
            <w:tcW w:w="254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iCs/>
                <w:sz w:val="20"/>
                <w:szCs w:val="20"/>
                <w:lang w:eastAsia="zh-CN"/>
              </w:rPr>
              <w:t>Нет</w:t>
            </w:r>
          </w:p>
        </w:tc>
      </w:tr>
    </w:tbl>
    <w:p w:rsidR="00766B29" w:rsidRPr="00766B29" w:rsidRDefault="00766B29" w:rsidP="00766B29">
      <w:pPr>
        <w:rPr>
          <w:rFonts w:ascii="Times New Roman" w:eastAsia="Calibri" w:hAnsi="Times New Roman" w:cs="Times New Roman"/>
        </w:rPr>
      </w:pPr>
    </w:p>
    <w:p w:rsidR="00766B29" w:rsidRPr="00766B29" w:rsidRDefault="00766B29" w:rsidP="00766B29">
      <w:pPr>
        <w:tabs>
          <w:tab w:val="left" w:pos="5670"/>
        </w:tabs>
        <w:suppressAutoHyphens/>
        <w:spacing w:after="0" w:line="240" w:lineRule="auto"/>
        <w:contextualSpacing/>
        <w:jc w:val="center"/>
        <w:rPr>
          <w:rFonts w:ascii="Times New Roman" w:eastAsia="Times New Roman" w:hAnsi="Times New Roman" w:cs="Times New Roman"/>
          <w:b/>
          <w:color w:val="000000"/>
          <w:sz w:val="24"/>
          <w:szCs w:val="24"/>
          <w:lang w:eastAsia="zh-CN"/>
        </w:rPr>
      </w:pPr>
      <w:r w:rsidRPr="00766B29">
        <w:rPr>
          <w:rFonts w:ascii="Times New Roman" w:eastAsia="Times New Roman" w:hAnsi="Times New Roman" w:cs="Times New Roman"/>
          <w:b/>
          <w:color w:val="000000"/>
          <w:sz w:val="24"/>
          <w:szCs w:val="24"/>
          <w:lang w:eastAsia="zh-CN"/>
        </w:rPr>
        <w:t>3. Помесячный план достижения показателей муниципального проекта в 2026 году</w:t>
      </w:r>
    </w:p>
    <w:p w:rsidR="00766B29" w:rsidRPr="00766B29" w:rsidRDefault="00766B29" w:rsidP="00766B29">
      <w:pPr>
        <w:tabs>
          <w:tab w:val="left" w:pos="5670"/>
        </w:tabs>
        <w:suppressAutoHyphens/>
        <w:spacing w:after="0" w:line="240" w:lineRule="auto"/>
        <w:contextualSpacing/>
        <w:rPr>
          <w:rFonts w:ascii="Times New Roman" w:eastAsia="Times New Roman" w:hAnsi="Times New Roman" w:cs="Times New Roman"/>
          <w:b/>
          <w:color w:val="000000"/>
          <w:sz w:val="24"/>
          <w:szCs w:val="24"/>
          <w:lang w:eastAsia="zh-CN"/>
        </w:rPr>
      </w:pPr>
    </w:p>
    <w:tbl>
      <w:tblPr>
        <w:tblW w:w="15202" w:type="dxa"/>
        <w:jc w:val="center"/>
        <w:tblLook w:val="0000" w:firstRow="0" w:lastRow="0" w:firstColumn="0" w:lastColumn="0" w:noHBand="0" w:noVBand="0"/>
      </w:tblPr>
      <w:tblGrid>
        <w:gridCol w:w="538"/>
        <w:gridCol w:w="3095"/>
        <w:gridCol w:w="1210"/>
        <w:gridCol w:w="1211"/>
        <w:gridCol w:w="807"/>
        <w:gridCol w:w="806"/>
        <w:gridCol w:w="538"/>
        <w:gridCol w:w="673"/>
        <w:gridCol w:w="538"/>
        <w:gridCol w:w="538"/>
        <w:gridCol w:w="538"/>
        <w:gridCol w:w="678"/>
        <w:gridCol w:w="856"/>
        <w:gridCol w:w="780"/>
        <w:gridCol w:w="647"/>
        <w:gridCol w:w="1749"/>
      </w:tblGrid>
      <w:tr w:rsidR="00766B29" w:rsidRPr="00766B29" w:rsidTr="00420F50">
        <w:trPr>
          <w:trHeight w:val="334"/>
          <w:jc w:val="center"/>
        </w:trPr>
        <w:tc>
          <w:tcPr>
            <w:tcW w:w="53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w:t>
            </w:r>
            <w:r w:rsidRPr="00766B29">
              <w:rPr>
                <w:rFonts w:ascii="Times New Roman" w:eastAsia="Times New Roman" w:hAnsi="Times New Roman" w:cs="Times New Roman"/>
                <w:spacing w:val="-1"/>
                <w:sz w:val="20"/>
                <w:szCs w:val="20"/>
                <w:lang w:eastAsia="zh-CN"/>
              </w:rPr>
              <w:t xml:space="preserve"> </w:t>
            </w:r>
            <w:r w:rsidRPr="00766B29">
              <w:rPr>
                <w:rFonts w:ascii="Times New Roman" w:eastAsia="Times New Roman" w:hAnsi="Times New Roman" w:cs="Times New Roman"/>
                <w:sz w:val="20"/>
                <w:szCs w:val="20"/>
                <w:lang w:eastAsia="zh-CN"/>
              </w:rPr>
              <w:t>п/п</w:t>
            </w:r>
          </w:p>
        </w:tc>
        <w:tc>
          <w:tcPr>
            <w:tcW w:w="3095"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Показатели</w:t>
            </w:r>
            <w:r w:rsidRPr="00766B29">
              <w:rPr>
                <w:rFonts w:ascii="Times New Roman" w:eastAsia="Times New Roman" w:hAnsi="Times New Roman" w:cs="Times New Roman"/>
                <w:spacing w:val="-3"/>
                <w:sz w:val="20"/>
                <w:szCs w:val="20"/>
                <w:lang w:eastAsia="zh-CN"/>
              </w:rPr>
              <w:t xml:space="preserve"> </w:t>
            </w:r>
            <w:r w:rsidRPr="00766B29">
              <w:rPr>
                <w:rFonts w:ascii="Times New Roman" w:eastAsia="Times New Roman" w:hAnsi="Times New Roman" w:cs="Times New Roman"/>
                <w:sz w:val="20"/>
                <w:szCs w:val="20"/>
                <w:lang w:eastAsia="zh-CN"/>
              </w:rPr>
              <w:t>муниципального</w:t>
            </w:r>
            <w:r w:rsidRPr="00766B29">
              <w:rPr>
                <w:rFonts w:ascii="Times New Roman" w:eastAsia="Times New Roman" w:hAnsi="Times New Roman" w:cs="Times New Roman"/>
                <w:spacing w:val="-4"/>
                <w:sz w:val="20"/>
                <w:szCs w:val="20"/>
                <w:lang w:eastAsia="zh-CN"/>
              </w:rPr>
              <w:t xml:space="preserve"> </w:t>
            </w:r>
            <w:r w:rsidRPr="00766B29">
              <w:rPr>
                <w:rFonts w:ascii="Times New Roman" w:eastAsia="Times New Roman" w:hAnsi="Times New Roman" w:cs="Times New Roman"/>
                <w:sz w:val="20"/>
                <w:szCs w:val="20"/>
                <w:lang w:eastAsia="zh-CN"/>
              </w:rPr>
              <w:t>проекта</w:t>
            </w:r>
          </w:p>
        </w:tc>
        <w:tc>
          <w:tcPr>
            <w:tcW w:w="121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Уровень показателя</w:t>
            </w:r>
            <w:r w:rsidRPr="00766B29">
              <w:rPr>
                <w:rFonts w:ascii="Times New Roman" w:eastAsia="Times New Roman" w:hAnsi="Times New Roman" w:cs="Times New Roman"/>
                <w:sz w:val="20"/>
                <w:szCs w:val="20"/>
                <w:vertAlign w:val="superscript"/>
                <w:lang w:eastAsia="ru-RU"/>
              </w:rPr>
              <w:t>10</w:t>
            </w:r>
          </w:p>
        </w:tc>
        <w:tc>
          <w:tcPr>
            <w:tcW w:w="1211"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 xml:space="preserve">Единица измерения                   </w:t>
            </w:r>
            <w:proofErr w:type="gramStart"/>
            <w:r w:rsidRPr="00766B29">
              <w:rPr>
                <w:rFonts w:ascii="Times New Roman" w:eastAsia="Times New Roman" w:hAnsi="Times New Roman" w:cs="Times New Roman"/>
                <w:sz w:val="20"/>
                <w:szCs w:val="20"/>
                <w:lang w:eastAsia="zh-CN"/>
              </w:rPr>
              <w:t xml:space="preserve">   (</w:t>
            </w:r>
            <w:proofErr w:type="gramEnd"/>
            <w:r w:rsidRPr="00766B29">
              <w:rPr>
                <w:rFonts w:ascii="Times New Roman" w:eastAsia="Times New Roman" w:hAnsi="Times New Roman" w:cs="Times New Roman"/>
                <w:sz w:val="20"/>
                <w:szCs w:val="20"/>
                <w:lang w:eastAsia="zh-CN"/>
              </w:rPr>
              <w:t>по ОКЕИ)</w:t>
            </w:r>
          </w:p>
        </w:tc>
        <w:tc>
          <w:tcPr>
            <w:tcW w:w="7399" w:type="dxa"/>
            <w:gridSpan w:val="11"/>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Плановые</w:t>
            </w:r>
            <w:r w:rsidRPr="00766B29">
              <w:rPr>
                <w:rFonts w:ascii="Times New Roman" w:eastAsia="Times New Roman" w:hAnsi="Times New Roman" w:cs="Times New Roman"/>
                <w:spacing w:val="-4"/>
                <w:sz w:val="20"/>
                <w:szCs w:val="20"/>
                <w:lang w:eastAsia="zh-CN"/>
              </w:rPr>
              <w:t xml:space="preserve"> </w:t>
            </w:r>
            <w:r w:rsidRPr="00766B29">
              <w:rPr>
                <w:rFonts w:ascii="Times New Roman" w:eastAsia="Times New Roman" w:hAnsi="Times New Roman" w:cs="Times New Roman"/>
                <w:sz w:val="20"/>
                <w:szCs w:val="20"/>
                <w:lang w:eastAsia="zh-CN"/>
              </w:rPr>
              <w:t>значения по</w:t>
            </w:r>
            <w:r w:rsidRPr="00766B29">
              <w:rPr>
                <w:rFonts w:ascii="Times New Roman" w:eastAsia="Times New Roman" w:hAnsi="Times New Roman" w:cs="Times New Roman"/>
                <w:spacing w:val="-2"/>
                <w:sz w:val="20"/>
                <w:szCs w:val="20"/>
                <w:lang w:eastAsia="zh-CN"/>
              </w:rPr>
              <w:t xml:space="preserve"> </w:t>
            </w:r>
            <w:r w:rsidRPr="00766B29">
              <w:rPr>
                <w:rFonts w:ascii="Times New Roman" w:eastAsia="Times New Roman" w:hAnsi="Times New Roman" w:cs="Times New Roman"/>
                <w:sz w:val="20"/>
                <w:szCs w:val="20"/>
                <w:lang w:eastAsia="zh-CN"/>
              </w:rPr>
              <w:t>месяцам</w:t>
            </w:r>
          </w:p>
        </w:tc>
        <w:tc>
          <w:tcPr>
            <w:tcW w:w="1749"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На конец</w:t>
            </w:r>
            <w:r w:rsidRPr="00766B29">
              <w:rPr>
                <w:rFonts w:ascii="Times New Roman" w:eastAsia="Times New Roman" w:hAnsi="Times New Roman" w:cs="Times New Roman"/>
                <w:spacing w:val="1"/>
                <w:sz w:val="20"/>
                <w:szCs w:val="20"/>
                <w:lang w:eastAsia="zh-CN"/>
              </w:rPr>
              <w:t xml:space="preserve"> </w:t>
            </w:r>
            <w:r w:rsidRPr="00766B29">
              <w:rPr>
                <w:rFonts w:ascii="Times New Roman" w:eastAsia="Times New Roman" w:hAnsi="Times New Roman" w:cs="Times New Roman"/>
                <w:iCs/>
                <w:sz w:val="20"/>
                <w:szCs w:val="20"/>
                <w:lang w:eastAsia="zh-CN"/>
              </w:rPr>
              <w:t xml:space="preserve">2026 </w:t>
            </w:r>
            <w:r w:rsidRPr="00766B29">
              <w:rPr>
                <w:rFonts w:ascii="Times New Roman" w:eastAsia="Times New Roman" w:hAnsi="Times New Roman" w:cs="Times New Roman"/>
                <w:sz w:val="20"/>
                <w:szCs w:val="20"/>
                <w:lang w:eastAsia="zh-CN"/>
              </w:rPr>
              <w:t>года</w:t>
            </w:r>
          </w:p>
        </w:tc>
      </w:tr>
      <w:tr w:rsidR="00766B29" w:rsidRPr="00766B29" w:rsidTr="00420F50">
        <w:trPr>
          <w:trHeight w:val="616"/>
          <w:jc w:val="center"/>
        </w:trPr>
        <w:tc>
          <w:tcPr>
            <w:tcW w:w="538"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rPr>
                <w:rFonts w:ascii="Calibri" w:eastAsia="Calibri" w:hAnsi="Calibri" w:cs="Calibri"/>
              </w:rPr>
            </w:pPr>
          </w:p>
        </w:tc>
        <w:tc>
          <w:tcPr>
            <w:tcW w:w="3095"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rPr>
                <w:rFonts w:ascii="Calibri" w:eastAsia="Calibri" w:hAnsi="Calibri" w:cs="Calibri"/>
              </w:rPr>
            </w:pPr>
          </w:p>
        </w:tc>
        <w:tc>
          <w:tcPr>
            <w:tcW w:w="1210"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rPr>
                <w:rFonts w:ascii="Calibri" w:eastAsia="Calibri" w:hAnsi="Calibri" w:cs="Calibri"/>
              </w:rPr>
            </w:pPr>
          </w:p>
        </w:tc>
        <w:tc>
          <w:tcPr>
            <w:tcW w:w="1211"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rPr>
                <w:rFonts w:ascii="Calibri" w:eastAsia="Calibri" w:hAnsi="Calibri" w:cs="Calibri"/>
              </w:rPr>
            </w:pPr>
          </w:p>
        </w:tc>
        <w:tc>
          <w:tcPr>
            <w:tcW w:w="80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январь</w:t>
            </w:r>
          </w:p>
        </w:tc>
        <w:tc>
          <w:tcPr>
            <w:tcW w:w="80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февраль</w:t>
            </w:r>
          </w:p>
        </w:tc>
        <w:tc>
          <w:tcPr>
            <w:tcW w:w="53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март</w:t>
            </w:r>
          </w:p>
        </w:tc>
        <w:tc>
          <w:tcPr>
            <w:tcW w:w="67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апрель</w:t>
            </w:r>
          </w:p>
        </w:tc>
        <w:tc>
          <w:tcPr>
            <w:tcW w:w="53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май</w:t>
            </w:r>
          </w:p>
        </w:tc>
        <w:tc>
          <w:tcPr>
            <w:tcW w:w="53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июнь</w:t>
            </w:r>
          </w:p>
        </w:tc>
        <w:tc>
          <w:tcPr>
            <w:tcW w:w="53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июль</w:t>
            </w: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август</w:t>
            </w:r>
          </w:p>
        </w:tc>
        <w:tc>
          <w:tcPr>
            <w:tcW w:w="85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сентябрь</w:t>
            </w:r>
          </w:p>
        </w:tc>
        <w:tc>
          <w:tcPr>
            <w:tcW w:w="78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октябрь</w:t>
            </w:r>
          </w:p>
        </w:tc>
        <w:tc>
          <w:tcPr>
            <w:tcW w:w="64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ноябрь</w:t>
            </w:r>
          </w:p>
        </w:tc>
        <w:tc>
          <w:tcPr>
            <w:tcW w:w="1749"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rPr>
                <w:rFonts w:ascii="Calibri" w:eastAsia="Calibri" w:hAnsi="Calibri" w:cs="Calibri"/>
              </w:rPr>
            </w:pPr>
          </w:p>
        </w:tc>
      </w:tr>
      <w:tr w:rsidR="00766B29" w:rsidRPr="00766B29" w:rsidTr="00420F50">
        <w:trPr>
          <w:trHeight w:val="373"/>
          <w:jc w:val="center"/>
        </w:trPr>
        <w:tc>
          <w:tcPr>
            <w:tcW w:w="538" w:type="dxa"/>
            <w:tcBorders>
              <w:top w:val="single" w:sz="4" w:space="0" w:color="000000"/>
              <w:left w:val="single" w:sz="4" w:space="0" w:color="000000"/>
              <w:bottom w:val="single" w:sz="4" w:space="0" w:color="000000"/>
              <w:right w:val="single" w:sz="4" w:space="0" w:color="000000"/>
            </w:tcBorders>
            <w:tcMar>
              <w:left w:w="0" w:type="dxa"/>
              <w:right w:w="0" w:type="dxa"/>
            </w:tcMar>
          </w:tcPr>
          <w:p w:rsidR="00766B29" w:rsidRPr="00766B29" w:rsidRDefault="00766B29" w:rsidP="00766B29">
            <w:pPr>
              <w:widowControl w:val="0"/>
              <w:suppressAutoHyphens/>
              <w:spacing w:after="0" w:line="240" w:lineRule="auto"/>
              <w:jc w:val="right"/>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1</w:t>
            </w:r>
          </w:p>
        </w:tc>
        <w:tc>
          <w:tcPr>
            <w:tcW w:w="14664" w:type="dxa"/>
            <w:gridSpan w:val="15"/>
            <w:tcBorders>
              <w:top w:val="single" w:sz="4" w:space="0" w:color="000000"/>
              <w:left w:val="single" w:sz="4" w:space="0" w:color="000000"/>
              <w:bottom w:val="single" w:sz="4" w:space="0" w:color="000000"/>
              <w:right w:val="single" w:sz="4" w:space="0" w:color="000000"/>
            </w:tcBorders>
            <w:tcMar>
              <w:left w:w="0" w:type="dxa"/>
              <w:right w:w="0" w:type="dxa"/>
            </w:tcMar>
          </w:tcPr>
          <w:p w:rsidR="00766B29" w:rsidRPr="00766B29" w:rsidRDefault="00766B29" w:rsidP="00766B29">
            <w:pPr>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iCs/>
                <w:sz w:val="20"/>
                <w:szCs w:val="20"/>
                <w:lang w:eastAsia="zh-CN"/>
              </w:rPr>
              <w:t xml:space="preserve"> </w:t>
            </w:r>
            <w:r w:rsidRPr="00766B29">
              <w:rPr>
                <w:rFonts w:ascii="Times New Roman" w:eastAsia="Times New Roman" w:hAnsi="Times New Roman" w:cs="Times New Roman"/>
                <w:lang w:eastAsia="zh-CN"/>
              </w:rPr>
              <w:t>Задача:</w:t>
            </w:r>
          </w:p>
          <w:p w:rsidR="00766B29" w:rsidRPr="00766B29" w:rsidRDefault="00766B29" w:rsidP="00766B29">
            <w:pPr>
              <w:widowControl w:val="0"/>
              <w:suppressAutoHyphens/>
              <w:spacing w:after="0" w:line="240" w:lineRule="auto"/>
              <w:rPr>
                <w:rFonts w:ascii="Times New Roman" w:eastAsia="Times New Roman" w:hAnsi="Times New Roman" w:cs="Times New Roman"/>
                <w:sz w:val="24"/>
                <w:szCs w:val="24"/>
                <w:lang w:eastAsia="ru-RU"/>
              </w:rPr>
            </w:pPr>
            <w:r w:rsidRPr="00766B29">
              <w:rPr>
                <w:rFonts w:ascii="Times New Roman" w:eastAsia="Times New Roman" w:hAnsi="Times New Roman" w:cs="Times New Roman"/>
                <w:lang w:eastAsia="zh-CN"/>
              </w:rPr>
              <w:t>«Формирование и развитие инфраструктуры детства, проведение капитального ремонта зданий образовательных организаций»</w:t>
            </w:r>
          </w:p>
        </w:tc>
      </w:tr>
      <w:tr w:rsidR="00766B29" w:rsidRPr="00766B29" w:rsidTr="00420F50">
        <w:trPr>
          <w:trHeight w:val="373"/>
          <w:jc w:val="center"/>
        </w:trPr>
        <w:tc>
          <w:tcPr>
            <w:tcW w:w="538" w:type="dxa"/>
            <w:tcBorders>
              <w:top w:val="single" w:sz="4" w:space="0" w:color="000000"/>
              <w:left w:val="single" w:sz="4" w:space="0" w:color="000000"/>
              <w:bottom w:val="single" w:sz="4" w:space="0" w:color="000000"/>
              <w:right w:val="single" w:sz="4" w:space="0" w:color="000000"/>
            </w:tcBorders>
            <w:tcMar>
              <w:left w:w="0" w:type="dxa"/>
              <w:right w:w="0" w:type="dxa"/>
            </w:tcMar>
          </w:tcPr>
          <w:p w:rsidR="00766B29" w:rsidRPr="00766B29" w:rsidRDefault="00766B29" w:rsidP="00766B29">
            <w:pPr>
              <w:widowControl w:val="0"/>
              <w:suppressAutoHyphens/>
              <w:spacing w:after="0" w:line="240" w:lineRule="auto"/>
              <w:jc w:val="right"/>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1.1</w:t>
            </w:r>
          </w:p>
        </w:tc>
        <w:tc>
          <w:tcPr>
            <w:tcW w:w="3095" w:type="dxa"/>
            <w:tcBorders>
              <w:top w:val="single" w:sz="4" w:space="0" w:color="000000"/>
              <w:left w:val="single" w:sz="4" w:space="0" w:color="000000"/>
              <w:bottom w:val="single" w:sz="4" w:space="0" w:color="000000"/>
              <w:right w:val="single" w:sz="4" w:space="0" w:color="000000"/>
            </w:tcBorders>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sz w:val="24"/>
                <w:szCs w:val="24"/>
                <w:lang w:eastAsia="ru-RU"/>
              </w:rPr>
            </w:pPr>
            <w:r w:rsidRPr="00766B29">
              <w:rPr>
                <w:rFonts w:ascii="Times New Roman" w:eastAsia="Times New Roman" w:hAnsi="Times New Roman" w:cs="Times New Roman"/>
                <w:iCs/>
                <w:sz w:val="20"/>
                <w:szCs w:val="20"/>
                <w:lang w:eastAsia="zh-CN"/>
              </w:rPr>
              <w:t xml:space="preserve"> </w:t>
            </w:r>
            <w:r w:rsidRPr="00766B29">
              <w:rPr>
                <w:rFonts w:ascii="Times New Roman" w:eastAsia="Times New Roman" w:hAnsi="Times New Roman" w:cs="Times New Roman"/>
                <w:lang w:eastAsia="zh-CN"/>
              </w:rPr>
              <w:t xml:space="preserve">Количество образовательных организаций в которых осуществляется капитальный ремонт и оснащение (учреждения отдыха и </w:t>
            </w:r>
            <w:r w:rsidRPr="00766B29">
              <w:rPr>
                <w:rFonts w:ascii="Times New Roman" w:eastAsia="Times New Roman" w:hAnsi="Times New Roman" w:cs="Times New Roman"/>
                <w:lang w:eastAsia="zh-CN"/>
              </w:rPr>
              <w:lastRenderedPageBreak/>
              <w:t>оздоровления)</w:t>
            </w:r>
          </w:p>
        </w:tc>
        <w:tc>
          <w:tcPr>
            <w:tcW w:w="121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lastRenderedPageBreak/>
              <w:t>«МП»</w:t>
            </w:r>
          </w:p>
        </w:tc>
        <w:tc>
          <w:tcPr>
            <w:tcW w:w="121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единиц</w:t>
            </w:r>
          </w:p>
        </w:tc>
        <w:tc>
          <w:tcPr>
            <w:tcW w:w="80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80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53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0,0</w:t>
            </w:r>
          </w:p>
        </w:tc>
        <w:tc>
          <w:tcPr>
            <w:tcW w:w="67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53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53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0,0</w:t>
            </w:r>
          </w:p>
        </w:tc>
        <w:tc>
          <w:tcPr>
            <w:tcW w:w="53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67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85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0,0</w:t>
            </w:r>
          </w:p>
        </w:tc>
        <w:tc>
          <w:tcPr>
            <w:tcW w:w="78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64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suppressAutoHyphens/>
              <w:spacing w:after="0" w:line="240" w:lineRule="auto"/>
              <w:ind w:right="112"/>
              <w:jc w:val="center"/>
              <w:rPr>
                <w:rFonts w:ascii="Times New Roman" w:eastAsia="Times New Roman" w:hAnsi="Times New Roman" w:cs="Times New Roman"/>
                <w:sz w:val="20"/>
                <w:szCs w:val="20"/>
                <w:lang w:eastAsia="zh-CN"/>
              </w:rPr>
            </w:pPr>
          </w:p>
        </w:tc>
        <w:tc>
          <w:tcPr>
            <w:tcW w:w="174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r>
    </w:tbl>
    <w:p w:rsidR="00766B29" w:rsidRPr="00766B29" w:rsidRDefault="00766B29" w:rsidP="00766B29">
      <w:pPr>
        <w:rPr>
          <w:rFonts w:ascii="Times New Roman" w:eastAsia="Calibri" w:hAnsi="Times New Roman" w:cs="Times New Roman"/>
        </w:rPr>
      </w:pPr>
    </w:p>
    <w:p w:rsidR="00766B29" w:rsidRPr="00766B29" w:rsidRDefault="00766B29" w:rsidP="00766B29">
      <w:pPr>
        <w:tabs>
          <w:tab w:val="left" w:pos="5830"/>
        </w:tabs>
        <w:suppressAutoHyphens/>
        <w:spacing w:after="0" w:line="240" w:lineRule="auto"/>
        <w:jc w:val="center"/>
        <w:rPr>
          <w:rFonts w:ascii="Times New Roman" w:eastAsia="Times New Roman" w:hAnsi="Times New Roman" w:cs="Times New Roman"/>
          <w:b/>
          <w:sz w:val="24"/>
          <w:szCs w:val="24"/>
          <w:lang w:eastAsia="zh-CN"/>
        </w:rPr>
      </w:pPr>
    </w:p>
    <w:p w:rsidR="00766B29" w:rsidRPr="00766B29" w:rsidRDefault="00766B29" w:rsidP="00766B29">
      <w:pPr>
        <w:tabs>
          <w:tab w:val="left" w:pos="5830"/>
        </w:tabs>
        <w:suppressAutoHyphens/>
        <w:spacing w:after="0" w:line="240" w:lineRule="auto"/>
        <w:jc w:val="center"/>
        <w:rPr>
          <w:rFonts w:ascii="Times New Roman" w:eastAsia="Times New Roman" w:hAnsi="Times New Roman" w:cs="Times New Roman"/>
          <w:b/>
          <w:sz w:val="24"/>
          <w:szCs w:val="24"/>
          <w:lang w:eastAsia="zh-CN"/>
        </w:rPr>
      </w:pPr>
    </w:p>
    <w:p w:rsidR="00766B29" w:rsidRPr="00766B29" w:rsidRDefault="00766B29" w:rsidP="00766B29">
      <w:pPr>
        <w:tabs>
          <w:tab w:val="left" w:pos="5830"/>
        </w:tabs>
        <w:suppressAutoHyphens/>
        <w:spacing w:after="0" w:line="240" w:lineRule="auto"/>
        <w:jc w:val="center"/>
        <w:rPr>
          <w:rFonts w:ascii="Times New Roman" w:eastAsia="Times New Roman" w:hAnsi="Times New Roman" w:cs="Times New Roman"/>
          <w:b/>
          <w:sz w:val="24"/>
          <w:szCs w:val="24"/>
          <w:lang w:eastAsia="zh-CN"/>
        </w:rPr>
      </w:pPr>
    </w:p>
    <w:p w:rsidR="00766B29" w:rsidRPr="00766B29" w:rsidRDefault="00766B29" w:rsidP="00766B29">
      <w:pPr>
        <w:tabs>
          <w:tab w:val="left" w:pos="5830"/>
        </w:tabs>
        <w:suppressAutoHyphens/>
        <w:spacing w:after="0" w:line="240" w:lineRule="auto"/>
        <w:jc w:val="center"/>
        <w:rPr>
          <w:rFonts w:ascii="Times New Roman" w:eastAsia="Times New Roman" w:hAnsi="Times New Roman" w:cs="Times New Roman"/>
          <w:b/>
          <w:sz w:val="24"/>
          <w:szCs w:val="24"/>
          <w:lang w:eastAsia="zh-CN"/>
        </w:rPr>
      </w:pPr>
      <w:r w:rsidRPr="00766B29">
        <w:rPr>
          <w:rFonts w:ascii="Times New Roman" w:eastAsia="Times New Roman" w:hAnsi="Times New Roman" w:cs="Times New Roman"/>
          <w:b/>
          <w:sz w:val="24"/>
          <w:szCs w:val="24"/>
          <w:lang w:eastAsia="zh-CN"/>
        </w:rPr>
        <w:t>4. Мероприятия</w:t>
      </w:r>
      <w:r w:rsidRPr="00766B29">
        <w:rPr>
          <w:rFonts w:ascii="Times New Roman" w:eastAsia="Times New Roman" w:hAnsi="Times New Roman" w:cs="Times New Roman"/>
          <w:b/>
          <w:spacing w:val="-4"/>
          <w:sz w:val="24"/>
          <w:szCs w:val="24"/>
          <w:lang w:eastAsia="zh-CN"/>
        </w:rPr>
        <w:t xml:space="preserve"> </w:t>
      </w:r>
      <w:r w:rsidRPr="00766B29">
        <w:rPr>
          <w:rFonts w:ascii="Times New Roman" w:eastAsia="Times New Roman" w:hAnsi="Times New Roman" w:cs="Times New Roman"/>
          <w:b/>
          <w:sz w:val="24"/>
          <w:szCs w:val="24"/>
          <w:lang w:eastAsia="zh-CN"/>
        </w:rPr>
        <w:t>(результаты)</w:t>
      </w:r>
      <w:r w:rsidRPr="00766B29">
        <w:rPr>
          <w:rFonts w:ascii="Times New Roman" w:eastAsia="Times New Roman" w:hAnsi="Times New Roman" w:cs="Times New Roman"/>
          <w:b/>
          <w:spacing w:val="-4"/>
          <w:sz w:val="24"/>
          <w:szCs w:val="24"/>
          <w:lang w:eastAsia="zh-CN"/>
        </w:rPr>
        <w:t xml:space="preserve"> </w:t>
      </w:r>
      <w:r w:rsidRPr="00766B29">
        <w:rPr>
          <w:rFonts w:ascii="Times New Roman" w:eastAsia="Times New Roman" w:hAnsi="Times New Roman" w:cs="Times New Roman"/>
          <w:b/>
          <w:sz w:val="24"/>
          <w:szCs w:val="24"/>
          <w:lang w:eastAsia="zh-CN"/>
        </w:rPr>
        <w:t>муниципального</w:t>
      </w:r>
      <w:r w:rsidRPr="00766B29">
        <w:rPr>
          <w:rFonts w:ascii="Times New Roman" w:eastAsia="Times New Roman" w:hAnsi="Times New Roman" w:cs="Times New Roman"/>
          <w:b/>
          <w:spacing w:val="-6"/>
          <w:sz w:val="24"/>
          <w:szCs w:val="24"/>
          <w:lang w:eastAsia="zh-CN"/>
        </w:rPr>
        <w:t xml:space="preserve"> </w:t>
      </w:r>
      <w:r w:rsidRPr="00766B29">
        <w:rPr>
          <w:rFonts w:ascii="Times New Roman" w:eastAsia="Times New Roman" w:hAnsi="Times New Roman" w:cs="Times New Roman"/>
          <w:b/>
          <w:sz w:val="24"/>
          <w:szCs w:val="24"/>
          <w:lang w:eastAsia="zh-CN"/>
        </w:rPr>
        <w:t>проекта</w:t>
      </w:r>
    </w:p>
    <w:p w:rsidR="00766B29" w:rsidRPr="00766B29" w:rsidRDefault="00766B29" w:rsidP="00766B29">
      <w:pPr>
        <w:tabs>
          <w:tab w:val="left" w:pos="5830"/>
        </w:tabs>
        <w:suppressAutoHyphens/>
        <w:spacing w:after="0" w:line="240" w:lineRule="auto"/>
        <w:jc w:val="center"/>
        <w:rPr>
          <w:rFonts w:ascii="Times New Roman" w:eastAsia="Times New Roman" w:hAnsi="Times New Roman" w:cs="Times New Roman"/>
          <w:sz w:val="20"/>
          <w:szCs w:val="20"/>
          <w:lang w:eastAsia="zh-CN"/>
        </w:rPr>
      </w:pPr>
    </w:p>
    <w:tbl>
      <w:tblPr>
        <w:tblW w:w="15238" w:type="dxa"/>
        <w:jc w:val="center"/>
        <w:tblLook w:val="0000" w:firstRow="0" w:lastRow="0" w:firstColumn="0" w:lastColumn="0" w:noHBand="0" w:noVBand="0"/>
      </w:tblPr>
      <w:tblGrid>
        <w:gridCol w:w="537"/>
        <w:gridCol w:w="2202"/>
        <w:gridCol w:w="964"/>
        <w:gridCol w:w="796"/>
        <w:gridCol w:w="541"/>
        <w:gridCol w:w="515"/>
        <w:gridCol w:w="496"/>
        <w:gridCol w:w="540"/>
        <w:gridCol w:w="520"/>
        <w:gridCol w:w="1857"/>
        <w:gridCol w:w="1264"/>
        <w:gridCol w:w="1259"/>
        <w:gridCol w:w="3747"/>
      </w:tblGrid>
      <w:tr w:rsidR="00766B29" w:rsidRPr="00766B29" w:rsidTr="00420F50">
        <w:trPr>
          <w:trHeight w:val="520"/>
          <w:jc w:val="center"/>
        </w:trPr>
        <w:tc>
          <w:tcPr>
            <w:tcW w:w="537"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proofErr w:type="gramStart"/>
            <w:r w:rsidRPr="00766B29">
              <w:rPr>
                <w:rFonts w:ascii="Times New Roman" w:eastAsia="Times New Roman" w:hAnsi="Times New Roman" w:cs="Times New Roman"/>
                <w:sz w:val="20"/>
                <w:szCs w:val="20"/>
                <w:lang w:eastAsia="zh-CN"/>
              </w:rPr>
              <w:t xml:space="preserve">№ </w:t>
            </w:r>
            <w:r w:rsidRPr="00766B29">
              <w:rPr>
                <w:rFonts w:ascii="Times New Roman" w:eastAsia="Times New Roman" w:hAnsi="Times New Roman" w:cs="Times New Roman"/>
                <w:spacing w:val="-37"/>
                <w:sz w:val="20"/>
                <w:szCs w:val="20"/>
                <w:lang w:eastAsia="zh-CN"/>
              </w:rPr>
              <w:t xml:space="preserve"> </w:t>
            </w:r>
            <w:r w:rsidRPr="00766B29">
              <w:rPr>
                <w:rFonts w:ascii="Times New Roman" w:eastAsia="Times New Roman" w:hAnsi="Times New Roman" w:cs="Times New Roman"/>
                <w:sz w:val="20"/>
                <w:szCs w:val="20"/>
                <w:lang w:eastAsia="zh-CN"/>
              </w:rPr>
              <w:t>п</w:t>
            </w:r>
            <w:proofErr w:type="gramEnd"/>
            <w:r w:rsidRPr="00766B29">
              <w:rPr>
                <w:rFonts w:ascii="Times New Roman" w:eastAsia="Times New Roman" w:hAnsi="Times New Roman" w:cs="Times New Roman"/>
                <w:sz w:val="20"/>
                <w:szCs w:val="20"/>
                <w:lang w:eastAsia="zh-CN"/>
              </w:rPr>
              <w:t>/п</w:t>
            </w:r>
          </w:p>
        </w:tc>
        <w:tc>
          <w:tcPr>
            <w:tcW w:w="220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 xml:space="preserve">Наименование </w:t>
            </w:r>
            <w:proofErr w:type="gramStart"/>
            <w:r w:rsidRPr="00766B29">
              <w:rPr>
                <w:rFonts w:ascii="Times New Roman" w:eastAsia="Times New Roman" w:hAnsi="Times New Roman" w:cs="Times New Roman"/>
                <w:sz w:val="20"/>
                <w:szCs w:val="20"/>
                <w:lang w:eastAsia="zh-CN"/>
              </w:rPr>
              <w:t>мероприятия</w:t>
            </w:r>
            <w:r w:rsidRPr="00766B29">
              <w:rPr>
                <w:rFonts w:ascii="Times New Roman" w:eastAsia="Times New Roman" w:hAnsi="Times New Roman" w:cs="Times New Roman"/>
                <w:spacing w:val="-37"/>
                <w:sz w:val="20"/>
                <w:szCs w:val="20"/>
                <w:lang w:eastAsia="zh-CN"/>
              </w:rPr>
              <w:t xml:space="preserve">  </w:t>
            </w:r>
            <w:r w:rsidRPr="00766B29">
              <w:rPr>
                <w:rFonts w:ascii="Times New Roman" w:eastAsia="Times New Roman" w:hAnsi="Times New Roman" w:cs="Times New Roman"/>
                <w:sz w:val="20"/>
                <w:szCs w:val="20"/>
                <w:lang w:eastAsia="zh-CN"/>
              </w:rPr>
              <w:t>(</w:t>
            </w:r>
            <w:proofErr w:type="gramEnd"/>
            <w:r w:rsidRPr="00766B29">
              <w:rPr>
                <w:rFonts w:ascii="Times New Roman" w:eastAsia="Times New Roman" w:hAnsi="Times New Roman" w:cs="Times New Roman"/>
                <w:sz w:val="20"/>
                <w:szCs w:val="20"/>
                <w:lang w:eastAsia="zh-CN"/>
              </w:rPr>
              <w:t>результата)</w:t>
            </w:r>
          </w:p>
        </w:tc>
        <w:tc>
          <w:tcPr>
            <w:tcW w:w="96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Единица измерения (по ОКЕИ)</w:t>
            </w:r>
          </w:p>
        </w:tc>
        <w:tc>
          <w:tcPr>
            <w:tcW w:w="1337" w:type="dxa"/>
            <w:gridSpan w:val="2"/>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Базовое</w:t>
            </w:r>
            <w:r w:rsidRPr="00766B29">
              <w:rPr>
                <w:rFonts w:ascii="Times New Roman" w:eastAsia="Times New Roman" w:hAnsi="Times New Roman" w:cs="Times New Roman"/>
                <w:spacing w:val="-5"/>
                <w:sz w:val="20"/>
                <w:szCs w:val="20"/>
                <w:lang w:eastAsia="zh-CN"/>
              </w:rPr>
              <w:t xml:space="preserve"> </w:t>
            </w:r>
            <w:r w:rsidRPr="00766B29">
              <w:rPr>
                <w:rFonts w:ascii="Times New Roman" w:eastAsia="Times New Roman" w:hAnsi="Times New Roman" w:cs="Times New Roman"/>
                <w:sz w:val="20"/>
                <w:szCs w:val="20"/>
                <w:lang w:eastAsia="zh-CN"/>
              </w:rPr>
              <w:t>значение</w:t>
            </w:r>
            <w:r w:rsidRPr="00766B29">
              <w:rPr>
                <w:rFonts w:ascii="Times New Roman" w:eastAsia="Times New Roman" w:hAnsi="Times New Roman" w:cs="Times New Roman"/>
                <w:sz w:val="20"/>
                <w:szCs w:val="20"/>
                <w:vertAlign w:val="superscript"/>
                <w:lang w:eastAsia="ru-RU"/>
              </w:rPr>
              <w:t>12</w:t>
            </w:r>
          </w:p>
        </w:tc>
        <w:tc>
          <w:tcPr>
            <w:tcW w:w="2071" w:type="dxa"/>
            <w:gridSpan w:val="4"/>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position w:val="-3"/>
                <w:sz w:val="20"/>
                <w:szCs w:val="20"/>
                <w:lang w:eastAsia="zh-CN"/>
              </w:rPr>
              <w:t>Период,</w:t>
            </w:r>
            <w:r w:rsidRPr="00766B29">
              <w:rPr>
                <w:rFonts w:ascii="Times New Roman" w:eastAsia="Times New Roman" w:hAnsi="Times New Roman" w:cs="Times New Roman"/>
                <w:spacing w:val="-2"/>
                <w:position w:val="-3"/>
                <w:sz w:val="20"/>
                <w:szCs w:val="20"/>
                <w:lang w:eastAsia="zh-CN"/>
              </w:rPr>
              <w:t xml:space="preserve"> </w:t>
            </w:r>
            <w:r w:rsidRPr="00766B29">
              <w:rPr>
                <w:rFonts w:ascii="Times New Roman" w:eastAsia="Times New Roman" w:hAnsi="Times New Roman" w:cs="Times New Roman"/>
                <w:position w:val="-3"/>
                <w:sz w:val="20"/>
                <w:szCs w:val="20"/>
                <w:lang w:eastAsia="zh-CN"/>
              </w:rPr>
              <w:t>год</w:t>
            </w:r>
          </w:p>
        </w:tc>
        <w:tc>
          <w:tcPr>
            <w:tcW w:w="1857"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Характеристика</w:t>
            </w:r>
            <w:r w:rsidRPr="00766B29">
              <w:rPr>
                <w:rFonts w:ascii="Times New Roman" w:eastAsia="Times New Roman" w:hAnsi="Times New Roman" w:cs="Times New Roman"/>
                <w:spacing w:val="1"/>
                <w:sz w:val="20"/>
                <w:szCs w:val="20"/>
                <w:lang w:eastAsia="zh-CN"/>
              </w:rPr>
              <w:t xml:space="preserve"> </w:t>
            </w:r>
            <w:r w:rsidRPr="00766B29">
              <w:rPr>
                <w:rFonts w:ascii="Times New Roman" w:eastAsia="Times New Roman" w:hAnsi="Times New Roman" w:cs="Times New Roman"/>
                <w:sz w:val="20"/>
                <w:szCs w:val="20"/>
                <w:lang w:eastAsia="zh-CN"/>
              </w:rPr>
              <w:t>мероприятия</w:t>
            </w:r>
            <w:r w:rsidRPr="00766B29">
              <w:rPr>
                <w:rFonts w:ascii="Times New Roman" w:eastAsia="Times New Roman" w:hAnsi="Times New Roman" w:cs="Times New Roman"/>
                <w:spacing w:val="-9"/>
                <w:sz w:val="20"/>
                <w:szCs w:val="20"/>
                <w:lang w:eastAsia="zh-CN"/>
              </w:rPr>
              <w:t xml:space="preserve"> </w:t>
            </w:r>
            <w:r w:rsidRPr="00766B29">
              <w:rPr>
                <w:rFonts w:ascii="Times New Roman" w:eastAsia="Times New Roman" w:hAnsi="Times New Roman" w:cs="Times New Roman"/>
                <w:sz w:val="20"/>
                <w:szCs w:val="20"/>
                <w:lang w:eastAsia="zh-CN"/>
              </w:rPr>
              <w:t>(результата)</w:t>
            </w:r>
          </w:p>
        </w:tc>
        <w:tc>
          <w:tcPr>
            <w:tcW w:w="126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Тип</w:t>
            </w:r>
            <w:r w:rsidRPr="00766B29">
              <w:rPr>
                <w:rFonts w:ascii="Times New Roman" w:eastAsia="Times New Roman" w:hAnsi="Times New Roman" w:cs="Times New Roman"/>
                <w:spacing w:val="1"/>
                <w:sz w:val="20"/>
                <w:szCs w:val="20"/>
                <w:lang w:eastAsia="zh-CN"/>
              </w:rPr>
              <w:t xml:space="preserve"> </w:t>
            </w:r>
            <w:r w:rsidRPr="00766B29">
              <w:rPr>
                <w:rFonts w:ascii="Times New Roman" w:eastAsia="Times New Roman" w:hAnsi="Times New Roman" w:cs="Times New Roman"/>
                <w:sz w:val="20"/>
                <w:szCs w:val="20"/>
                <w:lang w:eastAsia="zh-CN"/>
              </w:rPr>
              <w:t>мероприятия</w:t>
            </w:r>
            <w:r w:rsidRPr="00766B29">
              <w:rPr>
                <w:rFonts w:ascii="Times New Roman" w:eastAsia="Times New Roman" w:hAnsi="Times New Roman" w:cs="Times New Roman"/>
                <w:spacing w:val="-37"/>
                <w:sz w:val="20"/>
                <w:szCs w:val="20"/>
                <w:lang w:eastAsia="zh-CN"/>
              </w:rPr>
              <w:t xml:space="preserve"> </w:t>
            </w:r>
            <w:r w:rsidRPr="00766B29">
              <w:rPr>
                <w:rFonts w:ascii="Times New Roman" w:eastAsia="Times New Roman" w:hAnsi="Times New Roman" w:cs="Times New Roman"/>
                <w:sz w:val="20"/>
                <w:szCs w:val="20"/>
                <w:lang w:eastAsia="zh-CN"/>
              </w:rPr>
              <w:t>(результата)</w:t>
            </w:r>
          </w:p>
        </w:tc>
        <w:tc>
          <w:tcPr>
            <w:tcW w:w="1259"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Декомпозиция</w:t>
            </w:r>
            <w:r w:rsidRPr="00766B29">
              <w:rPr>
                <w:rFonts w:ascii="Times New Roman" w:eastAsia="Times New Roman" w:hAnsi="Times New Roman" w:cs="Times New Roman"/>
                <w:spacing w:val="-37"/>
                <w:sz w:val="20"/>
                <w:szCs w:val="20"/>
                <w:lang w:eastAsia="zh-CN"/>
              </w:rPr>
              <w:t xml:space="preserve"> </w:t>
            </w:r>
            <w:r w:rsidRPr="00766B29">
              <w:rPr>
                <w:rFonts w:ascii="Times New Roman" w:eastAsia="Times New Roman" w:hAnsi="Times New Roman" w:cs="Times New Roman"/>
                <w:sz w:val="20"/>
                <w:szCs w:val="20"/>
                <w:lang w:eastAsia="zh-CN"/>
              </w:rPr>
              <w:t>на</w:t>
            </w:r>
            <w:r w:rsidRPr="00766B29">
              <w:rPr>
                <w:rFonts w:ascii="Times New Roman" w:eastAsia="Times New Roman" w:hAnsi="Times New Roman" w:cs="Times New Roman"/>
                <w:spacing w:val="-1"/>
                <w:sz w:val="20"/>
                <w:szCs w:val="20"/>
                <w:lang w:eastAsia="zh-CN"/>
              </w:rPr>
              <w:t xml:space="preserve"> </w:t>
            </w:r>
            <w:r w:rsidRPr="00766B29">
              <w:rPr>
                <w:rFonts w:ascii="Times New Roman" w:eastAsia="Times New Roman" w:hAnsi="Times New Roman" w:cs="Times New Roman"/>
                <w:sz w:val="20"/>
                <w:szCs w:val="20"/>
                <w:lang w:eastAsia="zh-CN"/>
              </w:rPr>
              <w:t>МО</w:t>
            </w:r>
          </w:p>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(да/нет)</w:t>
            </w:r>
          </w:p>
        </w:tc>
        <w:tc>
          <w:tcPr>
            <w:tcW w:w="3747"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Связь с показателями</w:t>
            </w:r>
            <w:r w:rsidRPr="00766B29">
              <w:rPr>
                <w:rFonts w:ascii="Times New Roman" w:eastAsia="Times New Roman" w:hAnsi="Times New Roman" w:cs="Times New Roman"/>
                <w:spacing w:val="1"/>
                <w:sz w:val="20"/>
                <w:szCs w:val="20"/>
                <w:lang w:eastAsia="zh-CN"/>
              </w:rPr>
              <w:t xml:space="preserve"> </w:t>
            </w:r>
            <w:r w:rsidRPr="00766B29">
              <w:rPr>
                <w:rFonts w:ascii="Times New Roman" w:eastAsia="Times New Roman" w:hAnsi="Times New Roman" w:cs="Times New Roman"/>
                <w:spacing w:val="-1"/>
                <w:sz w:val="20"/>
                <w:szCs w:val="20"/>
                <w:lang w:eastAsia="zh-CN"/>
              </w:rPr>
              <w:t>муниципального проекта</w:t>
            </w:r>
          </w:p>
        </w:tc>
      </w:tr>
      <w:tr w:rsidR="00766B29" w:rsidRPr="00766B29" w:rsidTr="00420F50">
        <w:trPr>
          <w:trHeight w:val="450"/>
          <w:jc w:val="center"/>
        </w:trPr>
        <w:tc>
          <w:tcPr>
            <w:tcW w:w="537"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rPr>
                <w:rFonts w:ascii="Calibri" w:eastAsia="Calibri" w:hAnsi="Calibri" w:cs="Calibri"/>
              </w:rPr>
            </w:pPr>
          </w:p>
        </w:tc>
        <w:tc>
          <w:tcPr>
            <w:tcW w:w="2202"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rPr>
                <w:rFonts w:ascii="Calibri" w:eastAsia="Calibri" w:hAnsi="Calibri" w:cs="Calibri"/>
              </w:rPr>
            </w:pPr>
          </w:p>
        </w:tc>
        <w:tc>
          <w:tcPr>
            <w:tcW w:w="9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rPr>
                <w:rFonts w:ascii="Calibri" w:eastAsia="Calibri" w:hAnsi="Calibri" w:cs="Calibri"/>
              </w:rPr>
            </w:pPr>
          </w:p>
        </w:tc>
        <w:tc>
          <w:tcPr>
            <w:tcW w:w="1337" w:type="dxa"/>
            <w:gridSpan w:val="2"/>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rPr>
                <w:rFonts w:ascii="Calibri" w:eastAsia="Calibri" w:hAnsi="Calibri" w:cs="Calibri"/>
              </w:rPr>
            </w:pPr>
          </w:p>
        </w:tc>
        <w:tc>
          <w:tcPr>
            <w:tcW w:w="515"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keepNext/>
              <w:keepLines/>
              <w:widowControl w:val="0"/>
              <w:suppressAutoHyphens/>
              <w:spacing w:after="0" w:line="240" w:lineRule="auto"/>
              <w:contextualSpacing/>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2026</w:t>
            </w:r>
          </w:p>
        </w:tc>
        <w:tc>
          <w:tcPr>
            <w:tcW w:w="49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keepNext/>
              <w:keepLines/>
              <w:widowControl w:val="0"/>
              <w:suppressAutoHyphens/>
              <w:spacing w:after="0" w:line="240" w:lineRule="auto"/>
              <w:contextualSpacing/>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2027</w:t>
            </w:r>
          </w:p>
        </w:tc>
        <w:tc>
          <w:tcPr>
            <w:tcW w:w="54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keepNext/>
              <w:keepLines/>
              <w:widowControl w:val="0"/>
              <w:suppressAutoHyphens/>
              <w:spacing w:after="0" w:line="240" w:lineRule="auto"/>
              <w:contextualSpacing/>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2028</w:t>
            </w:r>
          </w:p>
        </w:tc>
        <w:tc>
          <w:tcPr>
            <w:tcW w:w="520"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keepNext/>
              <w:keepLines/>
              <w:widowControl w:val="0"/>
              <w:suppressAutoHyphens/>
              <w:spacing w:after="0" w:line="240" w:lineRule="auto"/>
              <w:contextualSpacing/>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2029</w:t>
            </w:r>
          </w:p>
        </w:tc>
        <w:tc>
          <w:tcPr>
            <w:tcW w:w="1857"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rPr>
                <w:rFonts w:ascii="Calibri" w:eastAsia="Calibri" w:hAnsi="Calibri" w:cs="Calibri"/>
              </w:rPr>
            </w:pPr>
          </w:p>
        </w:tc>
        <w:tc>
          <w:tcPr>
            <w:tcW w:w="12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rPr>
                <w:rFonts w:ascii="Calibri" w:eastAsia="Calibri" w:hAnsi="Calibri" w:cs="Calibri"/>
              </w:rPr>
            </w:pPr>
          </w:p>
        </w:tc>
        <w:tc>
          <w:tcPr>
            <w:tcW w:w="1259"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rPr>
                <w:rFonts w:ascii="Calibri" w:eastAsia="Calibri" w:hAnsi="Calibri" w:cs="Calibri"/>
              </w:rPr>
            </w:pPr>
          </w:p>
        </w:tc>
        <w:tc>
          <w:tcPr>
            <w:tcW w:w="3747"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rPr>
                <w:rFonts w:ascii="Calibri" w:eastAsia="Calibri" w:hAnsi="Calibri" w:cs="Calibri"/>
              </w:rPr>
            </w:pPr>
          </w:p>
        </w:tc>
      </w:tr>
      <w:tr w:rsidR="00766B29" w:rsidRPr="00766B29" w:rsidTr="00420F50">
        <w:trPr>
          <w:trHeight w:val="768"/>
          <w:jc w:val="center"/>
        </w:trPr>
        <w:tc>
          <w:tcPr>
            <w:tcW w:w="537"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rPr>
                <w:rFonts w:ascii="Calibri" w:eastAsia="Calibri" w:hAnsi="Calibri" w:cs="Calibri"/>
              </w:rPr>
            </w:pPr>
          </w:p>
        </w:tc>
        <w:tc>
          <w:tcPr>
            <w:tcW w:w="2202"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rPr>
                <w:rFonts w:ascii="Calibri" w:eastAsia="Calibri" w:hAnsi="Calibri" w:cs="Calibri"/>
              </w:rPr>
            </w:pPr>
          </w:p>
        </w:tc>
        <w:tc>
          <w:tcPr>
            <w:tcW w:w="9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rPr>
                <w:rFonts w:ascii="Calibri" w:eastAsia="Calibri" w:hAnsi="Calibri" w:cs="Calibri"/>
              </w:rPr>
            </w:pPr>
          </w:p>
        </w:tc>
        <w:tc>
          <w:tcPr>
            <w:tcW w:w="79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значение</w:t>
            </w:r>
          </w:p>
        </w:tc>
        <w:tc>
          <w:tcPr>
            <w:tcW w:w="54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год</w:t>
            </w:r>
          </w:p>
        </w:tc>
        <w:tc>
          <w:tcPr>
            <w:tcW w:w="515"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rPr>
                <w:rFonts w:ascii="Calibri" w:eastAsia="Calibri" w:hAnsi="Calibri" w:cs="Calibri"/>
              </w:rPr>
            </w:pPr>
          </w:p>
        </w:tc>
        <w:tc>
          <w:tcPr>
            <w:tcW w:w="496"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rPr>
                <w:rFonts w:ascii="Calibri" w:eastAsia="Calibri" w:hAnsi="Calibri" w:cs="Calibri"/>
              </w:rPr>
            </w:pPr>
          </w:p>
        </w:tc>
        <w:tc>
          <w:tcPr>
            <w:tcW w:w="540"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rPr>
                <w:rFonts w:ascii="Calibri" w:eastAsia="Calibri" w:hAnsi="Calibri" w:cs="Calibri"/>
              </w:rPr>
            </w:pPr>
          </w:p>
        </w:tc>
        <w:tc>
          <w:tcPr>
            <w:tcW w:w="520"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rPr>
                <w:rFonts w:ascii="Calibri" w:eastAsia="Calibri" w:hAnsi="Calibri" w:cs="Calibri"/>
              </w:rPr>
            </w:pPr>
          </w:p>
        </w:tc>
        <w:tc>
          <w:tcPr>
            <w:tcW w:w="1857"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rPr>
                <w:rFonts w:ascii="Calibri" w:eastAsia="Calibri" w:hAnsi="Calibri" w:cs="Calibri"/>
              </w:rPr>
            </w:pPr>
          </w:p>
        </w:tc>
        <w:tc>
          <w:tcPr>
            <w:tcW w:w="12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rPr>
                <w:rFonts w:ascii="Calibri" w:eastAsia="Calibri" w:hAnsi="Calibri" w:cs="Calibri"/>
              </w:rPr>
            </w:pPr>
          </w:p>
        </w:tc>
        <w:tc>
          <w:tcPr>
            <w:tcW w:w="1259"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rPr>
                <w:rFonts w:ascii="Calibri" w:eastAsia="Calibri" w:hAnsi="Calibri" w:cs="Calibri"/>
              </w:rPr>
            </w:pPr>
          </w:p>
        </w:tc>
        <w:tc>
          <w:tcPr>
            <w:tcW w:w="3747"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rPr>
                <w:rFonts w:ascii="Calibri" w:eastAsia="Calibri" w:hAnsi="Calibri" w:cs="Calibri"/>
              </w:rPr>
            </w:pPr>
          </w:p>
        </w:tc>
      </w:tr>
      <w:tr w:rsidR="00766B29" w:rsidRPr="00766B29" w:rsidTr="00420F50">
        <w:trPr>
          <w:trHeight w:val="323"/>
          <w:jc w:val="center"/>
        </w:trPr>
        <w:tc>
          <w:tcPr>
            <w:tcW w:w="537" w:type="dxa"/>
            <w:tcBorders>
              <w:top w:val="single" w:sz="4" w:space="0" w:color="000000"/>
              <w:left w:val="single" w:sz="4" w:space="0" w:color="000000"/>
              <w:bottom w:val="single" w:sz="4" w:space="0" w:color="000000"/>
              <w:right w:val="single" w:sz="4" w:space="0" w:color="000000"/>
            </w:tcBorders>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1</w:t>
            </w:r>
          </w:p>
        </w:tc>
        <w:tc>
          <w:tcPr>
            <w:tcW w:w="14701" w:type="dxa"/>
            <w:gridSpan w:val="12"/>
            <w:tcBorders>
              <w:top w:val="single" w:sz="4" w:space="0" w:color="000000"/>
              <w:left w:val="single" w:sz="4" w:space="0" w:color="000000"/>
              <w:bottom w:val="single" w:sz="4" w:space="0" w:color="000000"/>
              <w:right w:val="single" w:sz="4" w:space="0" w:color="000000"/>
            </w:tcBorders>
            <w:tcMar>
              <w:left w:w="0" w:type="dxa"/>
              <w:right w:w="0" w:type="dxa"/>
            </w:tcMar>
          </w:tcPr>
          <w:p w:rsidR="00766B29" w:rsidRPr="00766B29" w:rsidRDefault="00766B29" w:rsidP="00766B29">
            <w:pPr>
              <w:keepNext/>
              <w:keepLines/>
              <w:widowControl w:val="0"/>
              <w:suppressAutoHyphens/>
              <w:spacing w:after="0" w:line="240" w:lineRule="auto"/>
              <w:contextualSpacing/>
              <w:rPr>
                <w:rFonts w:ascii="Times New Roman" w:eastAsia="Times New Roman" w:hAnsi="Times New Roman" w:cs="Times New Roman"/>
                <w:lang w:eastAsia="zh-CN"/>
              </w:rPr>
            </w:pPr>
            <w:r w:rsidRPr="00766B29">
              <w:rPr>
                <w:rFonts w:ascii="Times New Roman" w:eastAsia="Times New Roman" w:hAnsi="Times New Roman" w:cs="Times New Roman"/>
                <w:iCs/>
                <w:sz w:val="20"/>
                <w:szCs w:val="20"/>
                <w:lang w:eastAsia="zh-CN"/>
              </w:rPr>
              <w:t xml:space="preserve"> </w:t>
            </w:r>
            <w:r w:rsidRPr="00766B29">
              <w:rPr>
                <w:rFonts w:ascii="Times New Roman" w:eastAsia="Times New Roman" w:hAnsi="Times New Roman" w:cs="Times New Roman"/>
                <w:lang w:eastAsia="zh-CN"/>
              </w:rPr>
              <w:t>Задача:</w:t>
            </w:r>
          </w:p>
          <w:p w:rsidR="00766B29" w:rsidRPr="00766B29" w:rsidRDefault="00766B29" w:rsidP="00766B29">
            <w:pPr>
              <w:widowControl w:val="0"/>
              <w:suppressAutoHyphens/>
              <w:spacing w:after="0" w:line="240" w:lineRule="auto"/>
              <w:rPr>
                <w:rFonts w:ascii="Times New Roman" w:eastAsia="Times New Roman" w:hAnsi="Times New Roman" w:cs="Times New Roman"/>
                <w:sz w:val="24"/>
                <w:szCs w:val="24"/>
                <w:lang w:eastAsia="ru-RU"/>
              </w:rPr>
            </w:pPr>
            <w:r w:rsidRPr="00766B29">
              <w:rPr>
                <w:rFonts w:ascii="Times New Roman" w:eastAsia="Times New Roman" w:hAnsi="Times New Roman" w:cs="Times New Roman"/>
                <w:lang w:eastAsia="zh-CN"/>
              </w:rPr>
              <w:t>«Формирование и развитие инфраструктуры детства, проведение капитального ремонта зданий образовательных организаций»</w:t>
            </w:r>
          </w:p>
        </w:tc>
      </w:tr>
      <w:tr w:rsidR="00766B29" w:rsidRPr="00766B29" w:rsidTr="00420F50">
        <w:trPr>
          <w:trHeight w:val="1634"/>
          <w:jc w:val="center"/>
        </w:trPr>
        <w:tc>
          <w:tcPr>
            <w:tcW w:w="537" w:type="dxa"/>
            <w:tcBorders>
              <w:top w:val="single" w:sz="4" w:space="0" w:color="000000"/>
              <w:left w:val="single" w:sz="4" w:space="0" w:color="000000"/>
              <w:bottom w:val="single" w:sz="4" w:space="0" w:color="000000"/>
              <w:right w:val="single" w:sz="4" w:space="0" w:color="000000"/>
            </w:tcBorders>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lastRenderedPageBreak/>
              <w:t>1.1</w:t>
            </w:r>
          </w:p>
        </w:tc>
        <w:tc>
          <w:tcPr>
            <w:tcW w:w="2202" w:type="dxa"/>
            <w:tcBorders>
              <w:top w:val="single" w:sz="4" w:space="0" w:color="000000"/>
              <w:left w:val="single" w:sz="4" w:space="0" w:color="000000"/>
              <w:bottom w:val="single" w:sz="4" w:space="0" w:color="000000"/>
              <w:right w:val="single" w:sz="4" w:space="0" w:color="000000"/>
            </w:tcBorders>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 xml:space="preserve"> </w:t>
            </w:r>
            <w:r w:rsidRPr="00766B29">
              <w:rPr>
                <w:rFonts w:ascii="Times New Roman" w:eastAsia="Times New Roman" w:hAnsi="Times New Roman" w:cs="Times New Roman"/>
                <w:b/>
                <w:lang w:eastAsia="zh-CN"/>
              </w:rPr>
              <w:t>Мероприятие</w:t>
            </w:r>
            <w:r w:rsidRPr="00766B29">
              <w:rPr>
                <w:rFonts w:ascii="Times New Roman" w:eastAsia="Times New Roman" w:hAnsi="Times New Roman" w:cs="Times New Roman"/>
                <w:lang w:eastAsia="zh-CN"/>
              </w:rPr>
              <w:t xml:space="preserve"> (результат) «Реализация мероприятий, направленных на создание современной инфраструктуры для отдыха детей и их оздоровления путём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964" w:type="dxa"/>
            <w:tcBorders>
              <w:top w:val="single" w:sz="4" w:space="0" w:color="000000"/>
              <w:left w:val="single" w:sz="4" w:space="0" w:color="000000"/>
              <w:bottom w:val="single" w:sz="4" w:space="0" w:color="000000"/>
              <w:right w:val="single" w:sz="4" w:space="0" w:color="000000"/>
            </w:tcBorders>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i/>
                <w:sz w:val="20"/>
                <w:szCs w:val="20"/>
                <w:lang w:eastAsia="zh-CN"/>
              </w:rPr>
            </w:pPr>
            <w:r w:rsidRPr="00766B29">
              <w:rPr>
                <w:rFonts w:ascii="Times New Roman" w:eastAsia="Times New Roman" w:hAnsi="Times New Roman" w:cs="Times New Roman"/>
                <w:lang w:eastAsia="zh-CN"/>
              </w:rPr>
              <w:t>единица</w:t>
            </w:r>
          </w:p>
        </w:tc>
        <w:tc>
          <w:tcPr>
            <w:tcW w:w="79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54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2025</w:t>
            </w:r>
          </w:p>
        </w:tc>
        <w:tc>
          <w:tcPr>
            <w:tcW w:w="51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49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1,0</w:t>
            </w:r>
          </w:p>
        </w:tc>
        <w:tc>
          <w:tcPr>
            <w:tcW w:w="5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52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0,0</w:t>
            </w:r>
          </w:p>
        </w:tc>
        <w:tc>
          <w:tcPr>
            <w:tcW w:w="1857" w:type="dxa"/>
            <w:tcBorders>
              <w:top w:val="single" w:sz="4" w:space="0" w:color="000000"/>
              <w:left w:val="single" w:sz="4" w:space="0" w:color="000000"/>
              <w:bottom w:val="single" w:sz="4" w:space="0" w:color="000000"/>
              <w:right w:val="single" w:sz="4" w:space="0" w:color="000000"/>
            </w:tcBorders>
            <w:tcMar>
              <w:left w:w="0" w:type="dxa"/>
              <w:right w:w="0" w:type="dxa"/>
            </w:tcMar>
          </w:tcPr>
          <w:p w:rsidR="00766B29" w:rsidRPr="00766B29" w:rsidRDefault="00766B29" w:rsidP="00766B29">
            <w:pPr>
              <w:keepNext/>
              <w:keepLines/>
              <w:widowControl w:val="0"/>
              <w:suppressAutoHyphens/>
              <w:spacing w:after="0" w:line="240" w:lineRule="auto"/>
              <w:contextualSpacing/>
              <w:jc w:val="both"/>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Завершение до конца 2030 года капитального ремонта зданий организаций отдыха детей и их оздоровления, признанных нуждающимися в проведении ремонта; обеспечено выравнивание образовательных и инфраструктурных возможностей для обучающихся образовательных организаций.</w:t>
            </w:r>
          </w:p>
          <w:p w:rsidR="00766B29" w:rsidRPr="00766B29" w:rsidRDefault="00766B29" w:rsidP="00766B29">
            <w:pPr>
              <w:widowControl w:val="0"/>
              <w:suppressAutoHyphens/>
              <w:spacing w:after="0" w:line="240" w:lineRule="auto"/>
              <w:rPr>
                <w:rFonts w:ascii="Times New Roman" w:eastAsia="Times New Roman" w:hAnsi="Times New Roman" w:cs="Times New Roman"/>
                <w:i/>
                <w:sz w:val="20"/>
                <w:szCs w:val="20"/>
                <w:lang w:eastAsia="zh-CN"/>
              </w:rPr>
            </w:pPr>
            <w:r w:rsidRPr="00766B29">
              <w:rPr>
                <w:rFonts w:ascii="Times New Roman" w:eastAsia="Times New Roman" w:hAnsi="Times New Roman" w:cs="Times New Roman"/>
                <w:lang w:eastAsia="zh-CN"/>
              </w:rPr>
              <w:t>Капитальный ремонт нуждающихся в нем помещений и площадей, расположенных непосредственно в контуре зданий образовательных организаций, включая ремонт санитарных узлов, пищеблоков, подвальных помещений и коммуникаций.</w:t>
            </w:r>
          </w:p>
        </w:tc>
        <w:tc>
          <w:tcPr>
            <w:tcW w:w="1264" w:type="dxa"/>
            <w:tcBorders>
              <w:top w:val="single" w:sz="4" w:space="0" w:color="000000"/>
              <w:left w:val="single" w:sz="4" w:space="0" w:color="000000"/>
              <w:bottom w:val="single" w:sz="4" w:space="0" w:color="000000"/>
              <w:right w:val="single" w:sz="4" w:space="0" w:color="000000"/>
            </w:tcBorders>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i/>
                <w:sz w:val="20"/>
                <w:szCs w:val="20"/>
                <w:lang w:eastAsia="zh-CN"/>
              </w:rPr>
            </w:pPr>
            <w:r w:rsidRPr="00766B29">
              <w:rPr>
                <w:rFonts w:ascii="Times New Roman" w:eastAsia="Times New Roman" w:hAnsi="Times New Roman" w:cs="Times New Roman"/>
                <w:lang w:eastAsia="zh-CN"/>
              </w:rPr>
              <w:t>Иной вид деятельности</w:t>
            </w:r>
          </w:p>
        </w:tc>
        <w:tc>
          <w:tcPr>
            <w:tcW w:w="1259" w:type="dxa"/>
            <w:tcBorders>
              <w:top w:val="single" w:sz="4" w:space="0" w:color="000000"/>
              <w:left w:val="single" w:sz="4" w:space="0" w:color="000000"/>
              <w:bottom w:val="single" w:sz="4" w:space="0" w:color="000000"/>
              <w:right w:val="single" w:sz="4" w:space="0" w:color="000000"/>
            </w:tcBorders>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нет</w:t>
            </w:r>
          </w:p>
        </w:tc>
        <w:tc>
          <w:tcPr>
            <w:tcW w:w="3747" w:type="dxa"/>
            <w:tcBorders>
              <w:top w:val="single" w:sz="4" w:space="0" w:color="000000"/>
              <w:left w:val="single" w:sz="4" w:space="0" w:color="000000"/>
              <w:bottom w:val="single" w:sz="4" w:space="0" w:color="000000"/>
              <w:right w:val="single" w:sz="4" w:space="0" w:color="000000"/>
            </w:tcBorders>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i/>
                <w:sz w:val="20"/>
                <w:szCs w:val="20"/>
                <w:lang w:eastAsia="zh-CN"/>
              </w:rPr>
            </w:pPr>
            <w:r w:rsidRPr="00766B29">
              <w:rPr>
                <w:rFonts w:ascii="Times New Roman" w:eastAsia="Times New Roman" w:hAnsi="Times New Roman" w:cs="Times New Roman"/>
                <w:lang w:eastAsia="zh-CN"/>
              </w:rPr>
              <w:t>Количество образовательных организаций, в которых осуществляется капитальный ремонт и оснащение (учреждения отдыха и оздоровления)</w:t>
            </w:r>
          </w:p>
        </w:tc>
      </w:tr>
    </w:tbl>
    <w:p w:rsidR="00766B29" w:rsidRPr="00766B29" w:rsidRDefault="00766B29" w:rsidP="00766B29">
      <w:pPr>
        <w:rPr>
          <w:rFonts w:ascii="Times New Roman" w:eastAsia="Calibri" w:hAnsi="Times New Roman" w:cs="Times New Roman"/>
        </w:rPr>
      </w:pPr>
    </w:p>
    <w:p w:rsidR="00766B29" w:rsidRPr="00766B29" w:rsidRDefault="00766B29" w:rsidP="00766B29">
      <w:pPr>
        <w:tabs>
          <w:tab w:val="left" w:pos="0"/>
        </w:tabs>
        <w:suppressAutoHyphens/>
        <w:spacing w:after="0" w:line="240" w:lineRule="auto"/>
        <w:contextualSpacing/>
        <w:jc w:val="center"/>
        <w:rPr>
          <w:rFonts w:ascii="Times New Roman" w:eastAsia="Times New Roman" w:hAnsi="Times New Roman" w:cs="Times New Roman"/>
          <w:b/>
          <w:sz w:val="24"/>
          <w:szCs w:val="24"/>
          <w:lang w:eastAsia="zh-CN"/>
        </w:rPr>
      </w:pPr>
      <w:r w:rsidRPr="00766B29">
        <w:rPr>
          <w:rFonts w:ascii="Times New Roman" w:eastAsia="Times New Roman" w:hAnsi="Times New Roman" w:cs="Times New Roman"/>
          <w:b/>
          <w:sz w:val="24"/>
          <w:szCs w:val="24"/>
          <w:lang w:eastAsia="zh-CN"/>
        </w:rPr>
        <w:t>5. Финансовое обеспечение реализации муниципального проекта</w:t>
      </w:r>
    </w:p>
    <w:tbl>
      <w:tblPr>
        <w:tblW w:w="15260" w:type="dxa"/>
        <w:jc w:val="center"/>
        <w:tblLook w:val="0000" w:firstRow="0" w:lastRow="0" w:firstColumn="0" w:lastColumn="0" w:noHBand="0" w:noVBand="0"/>
      </w:tblPr>
      <w:tblGrid>
        <w:gridCol w:w="630"/>
        <w:gridCol w:w="9538"/>
        <w:gridCol w:w="840"/>
        <w:gridCol w:w="840"/>
        <w:gridCol w:w="840"/>
        <w:gridCol w:w="840"/>
        <w:gridCol w:w="1732"/>
      </w:tblGrid>
      <w:tr w:rsidR="00766B29" w:rsidRPr="00766B29" w:rsidTr="00420F50">
        <w:trPr>
          <w:trHeight w:val="526"/>
          <w:jc w:val="center"/>
        </w:trPr>
        <w:tc>
          <w:tcPr>
            <w:tcW w:w="630" w:type="dxa"/>
            <w:vMerge w:val="restart"/>
            <w:tcBorders>
              <w:top w:val="single" w:sz="4" w:space="0" w:color="000000"/>
              <w:left w:val="single" w:sz="4" w:space="0" w:color="000000"/>
              <w:bottom w:val="single" w:sz="4" w:space="0" w:color="000000"/>
            </w:tcBorders>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p>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p>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N п/п</w:t>
            </w:r>
          </w:p>
        </w:tc>
        <w:tc>
          <w:tcPr>
            <w:tcW w:w="953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sz w:val="20"/>
                <w:szCs w:val="20"/>
                <w:lang w:eastAsia="zh-CN"/>
              </w:rPr>
            </w:pPr>
          </w:p>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Наименование</w:t>
            </w:r>
            <w:r w:rsidRPr="00766B29">
              <w:rPr>
                <w:rFonts w:ascii="Times New Roman" w:eastAsia="Times New Roman" w:hAnsi="Times New Roman" w:cs="Times New Roman"/>
                <w:spacing w:val="-5"/>
                <w:sz w:val="20"/>
                <w:szCs w:val="20"/>
                <w:lang w:eastAsia="zh-CN"/>
              </w:rPr>
              <w:t xml:space="preserve"> </w:t>
            </w:r>
            <w:r w:rsidRPr="00766B29">
              <w:rPr>
                <w:rFonts w:ascii="Times New Roman" w:eastAsia="Times New Roman" w:hAnsi="Times New Roman" w:cs="Times New Roman"/>
                <w:sz w:val="20"/>
                <w:szCs w:val="20"/>
                <w:lang w:eastAsia="zh-CN"/>
              </w:rPr>
              <w:t>мероприятия</w:t>
            </w:r>
            <w:r w:rsidRPr="00766B29">
              <w:rPr>
                <w:rFonts w:ascii="Times New Roman" w:eastAsia="Times New Roman" w:hAnsi="Times New Roman" w:cs="Times New Roman"/>
                <w:spacing w:val="-2"/>
                <w:sz w:val="20"/>
                <w:szCs w:val="20"/>
                <w:lang w:eastAsia="zh-CN"/>
              </w:rPr>
              <w:t xml:space="preserve"> </w:t>
            </w:r>
            <w:r w:rsidRPr="00766B29">
              <w:rPr>
                <w:rFonts w:ascii="Times New Roman" w:eastAsia="Times New Roman" w:hAnsi="Times New Roman" w:cs="Times New Roman"/>
                <w:sz w:val="20"/>
                <w:szCs w:val="20"/>
                <w:lang w:eastAsia="zh-CN"/>
              </w:rPr>
              <w:t>(результата)</w:t>
            </w:r>
            <w:r w:rsidRPr="00766B29">
              <w:rPr>
                <w:rFonts w:ascii="Times New Roman" w:eastAsia="Times New Roman" w:hAnsi="Times New Roman" w:cs="Times New Roman"/>
                <w:spacing w:val="-6"/>
                <w:sz w:val="20"/>
                <w:szCs w:val="20"/>
                <w:lang w:eastAsia="zh-CN"/>
              </w:rPr>
              <w:t xml:space="preserve"> </w:t>
            </w:r>
            <w:r w:rsidRPr="00766B29">
              <w:rPr>
                <w:rFonts w:ascii="Times New Roman" w:eastAsia="Times New Roman" w:hAnsi="Times New Roman" w:cs="Times New Roman"/>
                <w:sz w:val="20"/>
                <w:szCs w:val="20"/>
                <w:lang w:eastAsia="zh-CN"/>
              </w:rPr>
              <w:t>и</w:t>
            </w:r>
            <w:r w:rsidRPr="00766B29">
              <w:rPr>
                <w:rFonts w:ascii="Times New Roman" w:eastAsia="Times New Roman" w:hAnsi="Times New Roman" w:cs="Times New Roman"/>
                <w:spacing w:val="-3"/>
                <w:sz w:val="20"/>
                <w:szCs w:val="20"/>
                <w:lang w:eastAsia="zh-CN"/>
              </w:rPr>
              <w:t xml:space="preserve"> </w:t>
            </w:r>
            <w:r w:rsidRPr="00766B29">
              <w:rPr>
                <w:rFonts w:ascii="Times New Roman" w:eastAsia="Times New Roman" w:hAnsi="Times New Roman" w:cs="Times New Roman"/>
                <w:sz w:val="20"/>
                <w:szCs w:val="20"/>
                <w:lang w:eastAsia="zh-CN"/>
              </w:rPr>
              <w:t>источники</w:t>
            </w:r>
            <w:r w:rsidRPr="00766B29">
              <w:rPr>
                <w:rFonts w:ascii="Times New Roman" w:eastAsia="Times New Roman" w:hAnsi="Times New Roman" w:cs="Times New Roman"/>
                <w:spacing w:val="-5"/>
                <w:sz w:val="20"/>
                <w:szCs w:val="20"/>
                <w:lang w:eastAsia="zh-CN"/>
              </w:rPr>
              <w:t xml:space="preserve"> </w:t>
            </w:r>
            <w:r w:rsidRPr="00766B29">
              <w:rPr>
                <w:rFonts w:ascii="Times New Roman" w:eastAsia="Times New Roman" w:hAnsi="Times New Roman" w:cs="Times New Roman"/>
                <w:sz w:val="20"/>
                <w:szCs w:val="20"/>
                <w:lang w:eastAsia="zh-CN"/>
              </w:rPr>
              <w:t>финансирования</w:t>
            </w:r>
          </w:p>
        </w:tc>
        <w:tc>
          <w:tcPr>
            <w:tcW w:w="3360"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Объем</w:t>
            </w:r>
            <w:r w:rsidRPr="00766B29">
              <w:rPr>
                <w:rFonts w:ascii="Times New Roman" w:eastAsia="Times New Roman" w:hAnsi="Times New Roman" w:cs="Times New Roman"/>
                <w:spacing w:val="-4"/>
                <w:sz w:val="20"/>
                <w:szCs w:val="20"/>
                <w:lang w:eastAsia="zh-CN"/>
              </w:rPr>
              <w:t xml:space="preserve"> </w:t>
            </w:r>
            <w:r w:rsidRPr="00766B29">
              <w:rPr>
                <w:rFonts w:ascii="Times New Roman" w:eastAsia="Times New Roman" w:hAnsi="Times New Roman" w:cs="Times New Roman"/>
                <w:sz w:val="20"/>
                <w:szCs w:val="20"/>
                <w:lang w:eastAsia="zh-CN"/>
              </w:rPr>
              <w:t>финансового</w:t>
            </w:r>
            <w:r w:rsidRPr="00766B29">
              <w:rPr>
                <w:rFonts w:ascii="Times New Roman" w:eastAsia="Times New Roman" w:hAnsi="Times New Roman" w:cs="Times New Roman"/>
                <w:spacing w:val="-4"/>
                <w:sz w:val="20"/>
                <w:szCs w:val="20"/>
                <w:lang w:eastAsia="zh-CN"/>
              </w:rPr>
              <w:t xml:space="preserve"> </w:t>
            </w:r>
            <w:r w:rsidRPr="00766B29">
              <w:rPr>
                <w:rFonts w:ascii="Times New Roman" w:eastAsia="Times New Roman" w:hAnsi="Times New Roman" w:cs="Times New Roman"/>
                <w:sz w:val="20"/>
                <w:szCs w:val="20"/>
                <w:lang w:eastAsia="zh-CN"/>
              </w:rPr>
              <w:t>обеспечения</w:t>
            </w:r>
            <w:r w:rsidRPr="00766B29">
              <w:rPr>
                <w:rFonts w:ascii="Times New Roman" w:eastAsia="Times New Roman" w:hAnsi="Times New Roman" w:cs="Times New Roman"/>
                <w:spacing w:val="-3"/>
                <w:sz w:val="20"/>
                <w:szCs w:val="20"/>
                <w:lang w:eastAsia="zh-CN"/>
              </w:rPr>
              <w:t xml:space="preserve"> </w:t>
            </w:r>
            <w:r w:rsidRPr="00766B29">
              <w:rPr>
                <w:rFonts w:ascii="Times New Roman" w:eastAsia="Times New Roman" w:hAnsi="Times New Roman" w:cs="Times New Roman"/>
                <w:sz w:val="20"/>
                <w:szCs w:val="20"/>
                <w:lang w:eastAsia="zh-CN"/>
              </w:rPr>
              <w:t>по</w:t>
            </w:r>
            <w:r w:rsidRPr="00766B29">
              <w:rPr>
                <w:rFonts w:ascii="Times New Roman" w:eastAsia="Times New Roman" w:hAnsi="Times New Roman" w:cs="Times New Roman"/>
                <w:spacing w:val="-3"/>
                <w:sz w:val="20"/>
                <w:szCs w:val="20"/>
                <w:lang w:eastAsia="zh-CN"/>
              </w:rPr>
              <w:t xml:space="preserve"> </w:t>
            </w:r>
            <w:r w:rsidRPr="00766B29">
              <w:rPr>
                <w:rFonts w:ascii="Times New Roman" w:eastAsia="Times New Roman" w:hAnsi="Times New Roman" w:cs="Times New Roman"/>
                <w:sz w:val="20"/>
                <w:szCs w:val="20"/>
                <w:lang w:eastAsia="zh-CN"/>
              </w:rPr>
              <w:t>годам</w:t>
            </w:r>
            <w:r w:rsidRPr="00766B29">
              <w:rPr>
                <w:rFonts w:ascii="Times New Roman" w:eastAsia="Times New Roman" w:hAnsi="Times New Roman" w:cs="Times New Roman"/>
                <w:spacing w:val="-4"/>
                <w:sz w:val="20"/>
                <w:szCs w:val="20"/>
                <w:lang w:eastAsia="zh-CN"/>
              </w:rPr>
              <w:t xml:space="preserve"> </w:t>
            </w:r>
            <w:r w:rsidRPr="00766B29">
              <w:rPr>
                <w:rFonts w:ascii="Times New Roman" w:eastAsia="Times New Roman" w:hAnsi="Times New Roman" w:cs="Times New Roman"/>
                <w:sz w:val="20"/>
                <w:szCs w:val="20"/>
                <w:lang w:eastAsia="zh-CN"/>
              </w:rPr>
              <w:t>реализации (тыс. рублей)</w:t>
            </w:r>
          </w:p>
        </w:tc>
        <w:tc>
          <w:tcPr>
            <w:tcW w:w="173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pacing w:val="-1"/>
                <w:sz w:val="20"/>
                <w:szCs w:val="20"/>
                <w:lang w:eastAsia="zh-CN"/>
              </w:rPr>
            </w:pPr>
            <w:r w:rsidRPr="00766B29">
              <w:rPr>
                <w:rFonts w:ascii="Times New Roman" w:eastAsia="Times New Roman" w:hAnsi="Times New Roman" w:cs="Times New Roman"/>
                <w:sz w:val="20"/>
                <w:szCs w:val="20"/>
                <w:lang w:eastAsia="zh-CN"/>
              </w:rPr>
              <w:t>Всего</w:t>
            </w:r>
          </w:p>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pacing w:val="-1"/>
                <w:sz w:val="20"/>
                <w:szCs w:val="20"/>
                <w:lang w:eastAsia="zh-CN"/>
              </w:rPr>
              <w:t>(тыс.</w:t>
            </w:r>
            <w:r w:rsidRPr="00766B29">
              <w:rPr>
                <w:rFonts w:ascii="Times New Roman" w:eastAsia="Times New Roman" w:hAnsi="Times New Roman" w:cs="Times New Roman"/>
                <w:spacing w:val="-5"/>
                <w:sz w:val="20"/>
                <w:szCs w:val="20"/>
                <w:lang w:eastAsia="zh-CN"/>
              </w:rPr>
              <w:t xml:space="preserve"> </w:t>
            </w:r>
            <w:r w:rsidRPr="00766B29">
              <w:rPr>
                <w:rFonts w:ascii="Times New Roman" w:eastAsia="Times New Roman" w:hAnsi="Times New Roman" w:cs="Times New Roman"/>
                <w:spacing w:val="-1"/>
                <w:sz w:val="20"/>
                <w:szCs w:val="20"/>
                <w:lang w:eastAsia="zh-CN"/>
              </w:rPr>
              <w:t>рублей)</w:t>
            </w:r>
          </w:p>
        </w:tc>
      </w:tr>
      <w:tr w:rsidR="00766B29" w:rsidRPr="00766B29" w:rsidTr="00420F50">
        <w:trPr>
          <w:trHeight w:val="292"/>
          <w:jc w:val="center"/>
        </w:trPr>
        <w:tc>
          <w:tcPr>
            <w:tcW w:w="630" w:type="dxa"/>
            <w:vMerge/>
            <w:tcBorders>
              <w:top w:val="single" w:sz="4" w:space="0" w:color="000000"/>
              <w:left w:val="single" w:sz="4" w:space="0" w:color="000000"/>
              <w:bottom w:val="single" w:sz="4" w:space="0" w:color="000000"/>
            </w:tcBorders>
            <w:tcMar>
              <w:left w:w="0" w:type="dxa"/>
              <w:right w:w="0" w:type="dxa"/>
            </w:tcMar>
          </w:tcPr>
          <w:p w:rsidR="00766B29" w:rsidRPr="00766B29" w:rsidRDefault="00766B29" w:rsidP="00766B29">
            <w:pPr>
              <w:rPr>
                <w:rFonts w:ascii="Calibri" w:eastAsia="Calibri" w:hAnsi="Calibri" w:cs="Calibri"/>
              </w:rPr>
            </w:pPr>
          </w:p>
        </w:tc>
        <w:tc>
          <w:tcPr>
            <w:tcW w:w="9538"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766B29" w:rsidRPr="00766B29" w:rsidRDefault="00766B29" w:rsidP="00766B29">
            <w:pPr>
              <w:rPr>
                <w:rFonts w:ascii="Calibri" w:eastAsia="Calibri" w:hAnsi="Calibri" w:cs="Calibri"/>
              </w:rPr>
            </w:pPr>
          </w:p>
        </w:tc>
        <w:tc>
          <w:tcPr>
            <w:tcW w:w="8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2026</w:t>
            </w:r>
          </w:p>
        </w:tc>
        <w:tc>
          <w:tcPr>
            <w:tcW w:w="8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2027</w:t>
            </w:r>
          </w:p>
        </w:tc>
        <w:tc>
          <w:tcPr>
            <w:tcW w:w="8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2028</w:t>
            </w:r>
          </w:p>
        </w:tc>
        <w:tc>
          <w:tcPr>
            <w:tcW w:w="84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ru-RU"/>
              </w:rPr>
            </w:pPr>
            <w:r w:rsidRPr="00766B29">
              <w:rPr>
                <w:rFonts w:ascii="Times New Roman" w:eastAsia="Times New Roman" w:hAnsi="Times New Roman" w:cs="Times New Roman"/>
                <w:lang w:eastAsia="zh-CN"/>
              </w:rPr>
              <w:t>2029</w:t>
            </w:r>
          </w:p>
        </w:tc>
        <w:tc>
          <w:tcPr>
            <w:tcW w:w="1732"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rPr>
                <w:rFonts w:ascii="Calibri" w:eastAsia="Calibri" w:hAnsi="Calibri" w:cs="Calibri"/>
              </w:rPr>
            </w:pPr>
          </w:p>
        </w:tc>
      </w:tr>
      <w:tr w:rsidR="00766B29" w:rsidRPr="00766B29" w:rsidTr="00420F50">
        <w:trPr>
          <w:trHeight w:val="322"/>
          <w:jc w:val="center"/>
        </w:trPr>
        <w:tc>
          <w:tcPr>
            <w:tcW w:w="630" w:type="dxa"/>
            <w:tcBorders>
              <w:top w:val="single" w:sz="4" w:space="0" w:color="000000"/>
              <w:left w:val="single" w:sz="4" w:space="0" w:color="000000"/>
              <w:bottom w:val="single" w:sz="4" w:space="0" w:color="000000"/>
            </w:tcBorders>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1.</w:t>
            </w:r>
          </w:p>
        </w:tc>
        <w:tc>
          <w:tcPr>
            <w:tcW w:w="9538" w:type="dxa"/>
            <w:tcBorders>
              <w:top w:val="single" w:sz="4" w:space="0" w:color="000000"/>
              <w:left w:val="single" w:sz="4" w:space="0" w:color="000000"/>
              <w:bottom w:val="single" w:sz="4" w:space="0" w:color="000000"/>
              <w:right w:val="single" w:sz="4" w:space="0" w:color="000000"/>
            </w:tcBorders>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 xml:space="preserve"> Задача:</w:t>
            </w:r>
          </w:p>
          <w:p w:rsidR="00766B29" w:rsidRPr="00766B29" w:rsidRDefault="00766B29" w:rsidP="00766B29">
            <w:pPr>
              <w:widowControl w:val="0"/>
              <w:suppressAutoHyphens/>
              <w:spacing w:after="0" w:line="240" w:lineRule="auto"/>
              <w:jc w:val="both"/>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«Формирование и развитие инфраструктуры детства, проведение капитального ремонта зданий образовательных организаций»</w:t>
            </w:r>
          </w:p>
        </w:tc>
        <w:tc>
          <w:tcPr>
            <w:tcW w:w="840" w:type="dxa"/>
            <w:tcBorders>
              <w:top w:val="single" w:sz="4" w:space="0" w:color="000000"/>
              <w:left w:val="single" w:sz="4" w:space="0" w:color="000000"/>
              <w:bottom w:val="single" w:sz="4" w:space="0" w:color="000000"/>
              <w:right w:val="single" w:sz="4" w:space="0" w:color="000000"/>
            </w:tcBorders>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sz w:val="20"/>
                <w:szCs w:val="20"/>
                <w:lang w:eastAsia="zh-CN"/>
              </w:rPr>
            </w:pPr>
          </w:p>
        </w:tc>
        <w:tc>
          <w:tcPr>
            <w:tcW w:w="840" w:type="dxa"/>
            <w:tcBorders>
              <w:top w:val="single" w:sz="4" w:space="0" w:color="000000"/>
              <w:left w:val="single" w:sz="4" w:space="0" w:color="000000"/>
              <w:bottom w:val="single" w:sz="4" w:space="0" w:color="000000"/>
              <w:right w:val="single" w:sz="4" w:space="0" w:color="000000"/>
            </w:tcBorders>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sz w:val="20"/>
                <w:szCs w:val="20"/>
                <w:lang w:eastAsia="zh-CN"/>
              </w:rPr>
            </w:pPr>
          </w:p>
        </w:tc>
        <w:tc>
          <w:tcPr>
            <w:tcW w:w="840" w:type="dxa"/>
            <w:tcBorders>
              <w:top w:val="single" w:sz="4" w:space="0" w:color="000000"/>
              <w:left w:val="single" w:sz="4" w:space="0" w:color="000000"/>
              <w:bottom w:val="single" w:sz="4" w:space="0" w:color="000000"/>
              <w:right w:val="single" w:sz="4" w:space="0" w:color="000000"/>
            </w:tcBorders>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sz w:val="20"/>
                <w:szCs w:val="20"/>
                <w:lang w:eastAsia="zh-CN"/>
              </w:rPr>
            </w:pPr>
          </w:p>
        </w:tc>
        <w:tc>
          <w:tcPr>
            <w:tcW w:w="840" w:type="dxa"/>
            <w:tcBorders>
              <w:top w:val="single" w:sz="4" w:space="0" w:color="000000"/>
              <w:left w:val="single" w:sz="4" w:space="0" w:color="000000"/>
              <w:bottom w:val="single" w:sz="4" w:space="0" w:color="000000"/>
              <w:right w:val="single" w:sz="4" w:space="0" w:color="000000"/>
            </w:tcBorders>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sz w:val="20"/>
                <w:szCs w:val="20"/>
                <w:lang w:eastAsia="zh-CN"/>
              </w:rPr>
            </w:pPr>
          </w:p>
        </w:tc>
        <w:tc>
          <w:tcPr>
            <w:tcW w:w="1732" w:type="dxa"/>
            <w:tcBorders>
              <w:top w:val="single" w:sz="4" w:space="0" w:color="000000"/>
              <w:left w:val="single" w:sz="4" w:space="0" w:color="000000"/>
              <w:bottom w:val="single" w:sz="4" w:space="0" w:color="000000"/>
              <w:right w:val="single" w:sz="4" w:space="0" w:color="000000"/>
            </w:tcBorders>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sz w:val="20"/>
                <w:szCs w:val="20"/>
                <w:lang w:eastAsia="zh-CN"/>
              </w:rPr>
            </w:pPr>
          </w:p>
        </w:tc>
      </w:tr>
      <w:tr w:rsidR="00945D95" w:rsidRPr="00766B29" w:rsidTr="00B803B8">
        <w:trPr>
          <w:trHeight w:val="322"/>
          <w:jc w:val="center"/>
        </w:trPr>
        <w:tc>
          <w:tcPr>
            <w:tcW w:w="630" w:type="dxa"/>
            <w:tcBorders>
              <w:left w:val="single" w:sz="4" w:space="0" w:color="000000"/>
              <w:bottom w:val="single" w:sz="4" w:space="0" w:color="000000"/>
            </w:tcBorders>
            <w:tcMar>
              <w:left w:w="0" w:type="dxa"/>
              <w:right w:w="0" w:type="dxa"/>
            </w:tcMar>
          </w:tcPr>
          <w:p w:rsidR="00945D95" w:rsidRPr="00766B29" w:rsidRDefault="00945D95" w:rsidP="00945D95">
            <w:pPr>
              <w:widowControl w:val="0"/>
              <w:suppressAutoHyphens/>
              <w:spacing w:after="0" w:line="240" w:lineRule="auto"/>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1.1</w:t>
            </w:r>
          </w:p>
        </w:tc>
        <w:tc>
          <w:tcPr>
            <w:tcW w:w="953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45D95" w:rsidRPr="00766B29" w:rsidRDefault="00945D95" w:rsidP="00945D95">
            <w:pPr>
              <w:jc w:val="both"/>
              <w:rPr>
                <w:rFonts w:ascii="Times New Roman" w:eastAsia="Calibri" w:hAnsi="Times New Roman" w:cs="Times New Roman"/>
              </w:rPr>
            </w:pPr>
            <w:r w:rsidRPr="00766B29">
              <w:rPr>
                <w:rFonts w:ascii="Times New Roman" w:eastAsia="Times New Roman" w:hAnsi="Times New Roman" w:cs="Times New Roman"/>
                <w:b/>
                <w:lang w:eastAsia="zh-CN"/>
              </w:rPr>
              <w:t>Мероприятие (результат)</w:t>
            </w:r>
            <w:r w:rsidRPr="00766B29">
              <w:rPr>
                <w:rFonts w:ascii="Times New Roman" w:eastAsia="Calibri" w:hAnsi="Times New Roman" w:cs="Times New Roman"/>
              </w:rPr>
              <w:t xml:space="preserve"> № 1</w:t>
            </w:r>
            <w:r w:rsidRPr="00766B29">
              <w:rPr>
                <w:rFonts w:ascii="Times New Roman" w:eastAsia="Times New Roman" w:hAnsi="Times New Roman" w:cs="Times New Roman"/>
                <w:lang w:eastAsia="zh-CN"/>
              </w:rPr>
              <w:t xml:space="preserve"> «Реализация мероприятий, направленных на создание современной инфраструктуры для отдыха детей и их оздоровления путём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r w:rsidRPr="00766B29">
              <w:rPr>
                <w:rFonts w:ascii="Times New Roman" w:eastAsia="Times New Roman" w:hAnsi="Times New Roman" w:cs="Times New Roman"/>
                <w:b/>
                <w:lang w:eastAsia="zh-CN"/>
              </w:rPr>
              <w:t>,</w:t>
            </w:r>
            <w:r w:rsidRPr="00766B29">
              <w:rPr>
                <w:rFonts w:ascii="Times New Roman" w:eastAsia="Calibri" w:hAnsi="Times New Roman" w:cs="Times New Roman"/>
              </w:rPr>
              <w:t xml:space="preserve"> </w:t>
            </w:r>
            <w:r w:rsidRPr="00766B29">
              <w:rPr>
                <w:rFonts w:ascii="Times New Roman" w:eastAsia="Times New Roman" w:hAnsi="Times New Roman" w:cs="Times New Roman"/>
                <w:lang w:eastAsia="zh-CN"/>
              </w:rPr>
              <w:t>всего, в том числе:</w:t>
            </w:r>
          </w:p>
        </w:tc>
        <w:tc>
          <w:tcPr>
            <w:tcW w:w="84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rsidR="00945D95" w:rsidRPr="000E7FCF" w:rsidRDefault="00945D95" w:rsidP="00945D95">
            <w:pPr>
              <w:jc w:val="center"/>
              <w:rPr>
                <w:rFonts w:ascii="Times New Roman" w:hAnsi="Times New Roman" w:cs="Times New Roman"/>
                <w:b/>
                <w:bCs/>
              </w:rPr>
            </w:pPr>
            <w:r w:rsidRPr="000E7FCF">
              <w:rPr>
                <w:rFonts w:ascii="Times New Roman" w:hAnsi="Times New Roman" w:cs="Times New Roman"/>
                <w:b/>
                <w:bCs/>
              </w:rPr>
              <w:t>0,0</w:t>
            </w:r>
          </w:p>
        </w:tc>
        <w:tc>
          <w:tcPr>
            <w:tcW w:w="840"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945D95" w:rsidRPr="000E7FCF" w:rsidRDefault="00945D95" w:rsidP="00945D95">
            <w:pPr>
              <w:jc w:val="center"/>
              <w:rPr>
                <w:rFonts w:ascii="Times New Roman" w:hAnsi="Times New Roman" w:cs="Times New Roman"/>
                <w:b/>
                <w:bCs/>
              </w:rPr>
            </w:pPr>
            <w:r w:rsidRPr="000E7FCF">
              <w:rPr>
                <w:rFonts w:ascii="Times New Roman" w:hAnsi="Times New Roman" w:cs="Times New Roman"/>
                <w:b/>
                <w:bCs/>
              </w:rPr>
              <w:t>35 000,0</w:t>
            </w:r>
          </w:p>
        </w:tc>
        <w:tc>
          <w:tcPr>
            <w:tcW w:w="840"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945D95" w:rsidRPr="000E7FCF" w:rsidRDefault="00945D95" w:rsidP="00945D95">
            <w:pPr>
              <w:jc w:val="center"/>
              <w:rPr>
                <w:rFonts w:ascii="Times New Roman" w:hAnsi="Times New Roman" w:cs="Times New Roman"/>
                <w:b/>
                <w:bCs/>
              </w:rPr>
            </w:pPr>
            <w:r w:rsidRPr="000E7FCF">
              <w:rPr>
                <w:rFonts w:ascii="Times New Roman" w:hAnsi="Times New Roman" w:cs="Times New Roman"/>
                <w:b/>
                <w:bCs/>
              </w:rPr>
              <w:t>0,0</w:t>
            </w:r>
          </w:p>
        </w:tc>
        <w:tc>
          <w:tcPr>
            <w:tcW w:w="840"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945D95" w:rsidRPr="000E7FCF" w:rsidRDefault="00945D95" w:rsidP="00945D95">
            <w:pPr>
              <w:jc w:val="center"/>
              <w:rPr>
                <w:rFonts w:ascii="Times New Roman" w:hAnsi="Times New Roman" w:cs="Times New Roman"/>
                <w:b/>
                <w:bCs/>
              </w:rPr>
            </w:pPr>
            <w:r w:rsidRPr="000E7FCF">
              <w:rPr>
                <w:rFonts w:ascii="Times New Roman" w:hAnsi="Times New Roman" w:cs="Times New Roman"/>
                <w:b/>
                <w:bCs/>
              </w:rPr>
              <w:t>0,0</w:t>
            </w:r>
          </w:p>
        </w:tc>
        <w:tc>
          <w:tcPr>
            <w:tcW w:w="1732"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tcPr>
          <w:p w:rsidR="00945D95" w:rsidRPr="000E7FCF" w:rsidRDefault="00945D95" w:rsidP="00945D95">
            <w:pPr>
              <w:jc w:val="center"/>
              <w:rPr>
                <w:rFonts w:ascii="Times New Roman" w:hAnsi="Times New Roman" w:cs="Times New Roman"/>
                <w:b/>
                <w:bCs/>
              </w:rPr>
            </w:pPr>
            <w:r w:rsidRPr="000E7FCF">
              <w:rPr>
                <w:rFonts w:ascii="Times New Roman" w:hAnsi="Times New Roman" w:cs="Times New Roman"/>
                <w:b/>
                <w:bCs/>
              </w:rPr>
              <w:t>35 000,0</w:t>
            </w:r>
          </w:p>
        </w:tc>
      </w:tr>
      <w:tr w:rsidR="00945D95" w:rsidRPr="00766B29" w:rsidTr="00B803B8">
        <w:trPr>
          <w:trHeight w:val="322"/>
          <w:jc w:val="center"/>
        </w:trPr>
        <w:tc>
          <w:tcPr>
            <w:tcW w:w="630" w:type="dxa"/>
            <w:tcBorders>
              <w:top w:val="single" w:sz="4" w:space="0" w:color="000000"/>
              <w:left w:val="single" w:sz="4" w:space="0" w:color="000000"/>
              <w:bottom w:val="single" w:sz="4" w:space="0" w:color="000000"/>
            </w:tcBorders>
            <w:tcMar>
              <w:left w:w="0" w:type="dxa"/>
              <w:right w:w="0" w:type="dxa"/>
            </w:tcMar>
          </w:tcPr>
          <w:p w:rsidR="00945D95" w:rsidRPr="00766B29" w:rsidRDefault="00945D95" w:rsidP="00945D95">
            <w:pPr>
              <w:widowControl w:val="0"/>
              <w:suppressAutoHyphens/>
              <w:spacing w:after="0" w:line="240" w:lineRule="auto"/>
              <w:contextualSpacing/>
              <w:rPr>
                <w:rFonts w:ascii="Times New Roman" w:eastAsia="Times New Roman" w:hAnsi="Times New Roman" w:cs="Times New Roman"/>
                <w:sz w:val="20"/>
                <w:szCs w:val="20"/>
                <w:lang w:eastAsia="zh-CN"/>
              </w:rPr>
            </w:pPr>
          </w:p>
        </w:tc>
        <w:tc>
          <w:tcPr>
            <w:tcW w:w="953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45D95" w:rsidRPr="00766B29" w:rsidRDefault="00945D95" w:rsidP="00945D95">
            <w:pPr>
              <w:jc w:val="both"/>
              <w:rPr>
                <w:rFonts w:ascii="Times New Roman" w:eastAsia="Calibri" w:hAnsi="Times New Roman" w:cs="Times New Roman"/>
              </w:rPr>
            </w:pPr>
            <w:r w:rsidRPr="00766B29">
              <w:rPr>
                <w:rFonts w:ascii="Times New Roman" w:eastAsia="Times New Roman" w:hAnsi="Times New Roman" w:cs="Times New Roman"/>
                <w:lang w:eastAsia="zh-CN"/>
              </w:rPr>
              <w:t xml:space="preserve"> Федеральный бюджет </w:t>
            </w:r>
          </w:p>
        </w:tc>
        <w:tc>
          <w:tcPr>
            <w:tcW w:w="840"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945D95" w:rsidRPr="000E7FCF" w:rsidRDefault="00945D95" w:rsidP="00945D95">
            <w:pPr>
              <w:jc w:val="center"/>
              <w:rPr>
                <w:rFonts w:ascii="Times New Roman" w:hAnsi="Times New Roman" w:cs="Times New Roman"/>
              </w:rPr>
            </w:pPr>
            <w:r w:rsidRPr="000E7FCF">
              <w:rPr>
                <w:rFonts w:ascii="Times New Roman" w:hAnsi="Times New Roman" w:cs="Times New Roman"/>
              </w:rPr>
              <w:t>0,0</w:t>
            </w:r>
          </w:p>
        </w:tc>
        <w:tc>
          <w:tcPr>
            <w:tcW w:w="840"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0E7FCF" w:rsidRDefault="00945D95" w:rsidP="00945D95">
            <w:pPr>
              <w:jc w:val="center"/>
              <w:rPr>
                <w:rFonts w:ascii="Times New Roman" w:hAnsi="Times New Roman" w:cs="Times New Roman"/>
              </w:rPr>
            </w:pPr>
            <w:r w:rsidRPr="000E7FCF">
              <w:rPr>
                <w:rFonts w:ascii="Times New Roman" w:hAnsi="Times New Roman" w:cs="Times New Roman"/>
              </w:rPr>
              <w:t>0,0</w:t>
            </w:r>
          </w:p>
        </w:tc>
        <w:tc>
          <w:tcPr>
            <w:tcW w:w="840"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0E7FCF" w:rsidRDefault="00945D95" w:rsidP="00945D95">
            <w:pPr>
              <w:jc w:val="center"/>
              <w:rPr>
                <w:rFonts w:ascii="Times New Roman" w:hAnsi="Times New Roman" w:cs="Times New Roman"/>
              </w:rPr>
            </w:pPr>
            <w:r w:rsidRPr="000E7FCF">
              <w:rPr>
                <w:rFonts w:ascii="Times New Roman" w:hAnsi="Times New Roman" w:cs="Times New Roman"/>
              </w:rPr>
              <w:t>0,0</w:t>
            </w:r>
          </w:p>
        </w:tc>
        <w:tc>
          <w:tcPr>
            <w:tcW w:w="840"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0E7FCF" w:rsidRDefault="00945D95" w:rsidP="00945D95">
            <w:pPr>
              <w:jc w:val="center"/>
              <w:rPr>
                <w:rFonts w:ascii="Times New Roman" w:hAnsi="Times New Roman" w:cs="Times New Roman"/>
              </w:rPr>
            </w:pPr>
            <w:r w:rsidRPr="000E7FCF">
              <w:rPr>
                <w:rFonts w:ascii="Times New Roman" w:hAnsi="Times New Roman" w:cs="Times New Roman"/>
              </w:rPr>
              <w:t>0,0</w:t>
            </w:r>
          </w:p>
        </w:tc>
        <w:tc>
          <w:tcPr>
            <w:tcW w:w="1732"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0E7FCF" w:rsidRDefault="00945D95" w:rsidP="00945D95">
            <w:pPr>
              <w:jc w:val="center"/>
              <w:rPr>
                <w:rFonts w:ascii="Times New Roman" w:hAnsi="Times New Roman" w:cs="Times New Roman"/>
              </w:rPr>
            </w:pPr>
            <w:r w:rsidRPr="000E7FCF">
              <w:rPr>
                <w:rFonts w:ascii="Times New Roman" w:hAnsi="Times New Roman" w:cs="Times New Roman"/>
              </w:rPr>
              <w:t>0,0</w:t>
            </w:r>
          </w:p>
        </w:tc>
      </w:tr>
      <w:tr w:rsidR="00945D95" w:rsidRPr="00766B29" w:rsidTr="00B803B8">
        <w:trPr>
          <w:trHeight w:val="325"/>
          <w:jc w:val="center"/>
        </w:trPr>
        <w:tc>
          <w:tcPr>
            <w:tcW w:w="630" w:type="dxa"/>
            <w:tcBorders>
              <w:top w:val="single" w:sz="4" w:space="0" w:color="000000"/>
              <w:left w:val="single" w:sz="4" w:space="0" w:color="000000"/>
              <w:bottom w:val="single" w:sz="4" w:space="0" w:color="000000"/>
            </w:tcBorders>
            <w:tcMar>
              <w:left w:w="0" w:type="dxa"/>
              <w:right w:w="0" w:type="dxa"/>
            </w:tcMar>
          </w:tcPr>
          <w:p w:rsidR="00945D95" w:rsidRPr="00766B29" w:rsidRDefault="00945D95" w:rsidP="00945D95">
            <w:pPr>
              <w:widowControl w:val="0"/>
              <w:suppressAutoHyphens/>
              <w:spacing w:after="0" w:line="240" w:lineRule="auto"/>
              <w:contextualSpacing/>
              <w:rPr>
                <w:rFonts w:ascii="Times New Roman" w:eastAsia="Times New Roman" w:hAnsi="Times New Roman" w:cs="Times New Roman"/>
                <w:sz w:val="20"/>
                <w:szCs w:val="20"/>
                <w:lang w:eastAsia="zh-CN"/>
              </w:rPr>
            </w:pPr>
          </w:p>
        </w:tc>
        <w:tc>
          <w:tcPr>
            <w:tcW w:w="953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45D95" w:rsidRPr="00766B29" w:rsidRDefault="00945D95" w:rsidP="00945D95">
            <w:pPr>
              <w:jc w:val="both"/>
              <w:rPr>
                <w:rFonts w:ascii="Times New Roman" w:eastAsia="Calibri" w:hAnsi="Times New Roman" w:cs="Times New Roman"/>
              </w:rPr>
            </w:pPr>
            <w:r w:rsidRPr="00766B29">
              <w:rPr>
                <w:rFonts w:ascii="Times New Roman" w:eastAsia="Times New Roman" w:hAnsi="Times New Roman" w:cs="Times New Roman"/>
                <w:lang w:eastAsia="zh-CN"/>
              </w:rPr>
              <w:t xml:space="preserve"> Областной бюджет</w:t>
            </w:r>
          </w:p>
        </w:tc>
        <w:tc>
          <w:tcPr>
            <w:tcW w:w="840"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945D95" w:rsidRPr="000E7FCF" w:rsidRDefault="00945D95" w:rsidP="00945D95">
            <w:pPr>
              <w:jc w:val="center"/>
              <w:rPr>
                <w:rFonts w:ascii="Times New Roman" w:hAnsi="Times New Roman" w:cs="Times New Roman"/>
              </w:rPr>
            </w:pPr>
            <w:r w:rsidRPr="000E7FCF">
              <w:rPr>
                <w:rFonts w:ascii="Times New Roman" w:hAnsi="Times New Roman" w:cs="Times New Roman"/>
              </w:rPr>
              <w:t>0,0</w:t>
            </w:r>
          </w:p>
        </w:tc>
        <w:tc>
          <w:tcPr>
            <w:tcW w:w="840"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0E7FCF" w:rsidRDefault="00945D95" w:rsidP="00945D95">
            <w:pPr>
              <w:jc w:val="center"/>
              <w:rPr>
                <w:rFonts w:ascii="Times New Roman" w:hAnsi="Times New Roman" w:cs="Times New Roman"/>
              </w:rPr>
            </w:pPr>
            <w:r w:rsidRPr="000E7FCF">
              <w:rPr>
                <w:rFonts w:ascii="Times New Roman" w:hAnsi="Times New Roman" w:cs="Times New Roman"/>
              </w:rPr>
              <w:t>35 000,0</w:t>
            </w:r>
          </w:p>
        </w:tc>
        <w:tc>
          <w:tcPr>
            <w:tcW w:w="840"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0E7FCF" w:rsidRDefault="00945D95" w:rsidP="00945D95">
            <w:pPr>
              <w:jc w:val="center"/>
              <w:rPr>
                <w:rFonts w:ascii="Times New Roman" w:hAnsi="Times New Roman" w:cs="Times New Roman"/>
              </w:rPr>
            </w:pPr>
            <w:r w:rsidRPr="000E7FCF">
              <w:rPr>
                <w:rFonts w:ascii="Times New Roman" w:hAnsi="Times New Roman" w:cs="Times New Roman"/>
              </w:rPr>
              <w:t>0,0</w:t>
            </w:r>
          </w:p>
        </w:tc>
        <w:tc>
          <w:tcPr>
            <w:tcW w:w="840"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0E7FCF" w:rsidRDefault="00945D95" w:rsidP="00945D95">
            <w:pPr>
              <w:jc w:val="center"/>
              <w:rPr>
                <w:rFonts w:ascii="Times New Roman" w:hAnsi="Times New Roman" w:cs="Times New Roman"/>
              </w:rPr>
            </w:pPr>
            <w:r w:rsidRPr="000E7FCF">
              <w:rPr>
                <w:rFonts w:ascii="Times New Roman" w:hAnsi="Times New Roman" w:cs="Times New Roman"/>
              </w:rPr>
              <w:t>0,0</w:t>
            </w:r>
          </w:p>
        </w:tc>
        <w:tc>
          <w:tcPr>
            <w:tcW w:w="1732"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0E7FCF" w:rsidRDefault="00945D95" w:rsidP="00945D95">
            <w:pPr>
              <w:jc w:val="center"/>
              <w:rPr>
                <w:rFonts w:ascii="Times New Roman" w:hAnsi="Times New Roman" w:cs="Times New Roman"/>
              </w:rPr>
            </w:pPr>
            <w:r w:rsidRPr="000E7FCF">
              <w:rPr>
                <w:rFonts w:ascii="Times New Roman" w:hAnsi="Times New Roman" w:cs="Times New Roman"/>
              </w:rPr>
              <w:t>35 000,0</w:t>
            </w:r>
          </w:p>
        </w:tc>
      </w:tr>
      <w:tr w:rsidR="00945D95" w:rsidRPr="00766B29" w:rsidTr="00B803B8">
        <w:trPr>
          <w:trHeight w:val="413"/>
          <w:jc w:val="center"/>
        </w:trPr>
        <w:tc>
          <w:tcPr>
            <w:tcW w:w="630" w:type="dxa"/>
            <w:tcBorders>
              <w:top w:val="single" w:sz="4" w:space="0" w:color="000000"/>
              <w:left w:val="single" w:sz="4" w:space="0" w:color="000000"/>
              <w:bottom w:val="single" w:sz="4" w:space="0" w:color="000000"/>
            </w:tcBorders>
            <w:tcMar>
              <w:left w:w="0" w:type="dxa"/>
              <w:right w:w="0" w:type="dxa"/>
            </w:tcMar>
            <w:vAlign w:val="center"/>
          </w:tcPr>
          <w:p w:rsidR="00945D95" w:rsidRPr="00766B29" w:rsidRDefault="00945D95" w:rsidP="00945D95">
            <w:pPr>
              <w:widowControl w:val="0"/>
              <w:suppressAutoHyphens/>
              <w:spacing w:after="0" w:line="240" w:lineRule="auto"/>
              <w:contextualSpacing/>
              <w:rPr>
                <w:rFonts w:ascii="Times New Roman" w:eastAsia="Times New Roman" w:hAnsi="Times New Roman" w:cs="Times New Roman"/>
                <w:sz w:val="20"/>
                <w:szCs w:val="20"/>
                <w:vertAlign w:val="superscript"/>
                <w:lang w:eastAsia="zh-CN"/>
              </w:rPr>
            </w:pPr>
          </w:p>
        </w:tc>
        <w:tc>
          <w:tcPr>
            <w:tcW w:w="953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45D95" w:rsidRPr="00766B29" w:rsidRDefault="00945D95" w:rsidP="00945D95">
            <w:pPr>
              <w:jc w:val="both"/>
              <w:rPr>
                <w:rFonts w:ascii="Times New Roman" w:eastAsia="Calibri" w:hAnsi="Times New Roman" w:cs="Times New Roman"/>
              </w:rPr>
            </w:pPr>
            <w:r w:rsidRPr="00766B29">
              <w:rPr>
                <w:rFonts w:ascii="Times New Roman" w:eastAsia="Times New Roman" w:hAnsi="Times New Roman" w:cs="Times New Roman"/>
                <w:lang w:eastAsia="zh-CN"/>
              </w:rPr>
              <w:t xml:space="preserve"> Местный бюджет</w:t>
            </w:r>
          </w:p>
        </w:tc>
        <w:tc>
          <w:tcPr>
            <w:tcW w:w="840"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945D95" w:rsidRPr="000E7FCF" w:rsidRDefault="00945D95" w:rsidP="00945D95">
            <w:pPr>
              <w:jc w:val="center"/>
              <w:rPr>
                <w:rFonts w:ascii="Times New Roman" w:hAnsi="Times New Roman" w:cs="Times New Roman"/>
              </w:rPr>
            </w:pPr>
            <w:r w:rsidRPr="000E7FCF">
              <w:rPr>
                <w:rFonts w:ascii="Times New Roman" w:hAnsi="Times New Roman" w:cs="Times New Roman"/>
              </w:rPr>
              <w:t>0,0</w:t>
            </w:r>
          </w:p>
        </w:tc>
        <w:tc>
          <w:tcPr>
            <w:tcW w:w="840"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0E7FCF" w:rsidRDefault="00945D95" w:rsidP="00945D95">
            <w:pPr>
              <w:jc w:val="center"/>
              <w:rPr>
                <w:rFonts w:ascii="Times New Roman" w:hAnsi="Times New Roman" w:cs="Times New Roman"/>
              </w:rPr>
            </w:pPr>
            <w:r w:rsidRPr="000E7FCF">
              <w:rPr>
                <w:rFonts w:ascii="Times New Roman" w:hAnsi="Times New Roman" w:cs="Times New Roman"/>
              </w:rPr>
              <w:t>0,0</w:t>
            </w:r>
          </w:p>
        </w:tc>
        <w:tc>
          <w:tcPr>
            <w:tcW w:w="840"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0E7FCF" w:rsidRDefault="00945D95" w:rsidP="00945D95">
            <w:pPr>
              <w:jc w:val="center"/>
              <w:rPr>
                <w:rFonts w:ascii="Times New Roman" w:hAnsi="Times New Roman" w:cs="Times New Roman"/>
              </w:rPr>
            </w:pPr>
            <w:r w:rsidRPr="000E7FCF">
              <w:rPr>
                <w:rFonts w:ascii="Times New Roman" w:hAnsi="Times New Roman" w:cs="Times New Roman"/>
              </w:rPr>
              <w:t>0,0</w:t>
            </w:r>
          </w:p>
        </w:tc>
        <w:tc>
          <w:tcPr>
            <w:tcW w:w="840"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0E7FCF" w:rsidRDefault="00945D95" w:rsidP="00945D95">
            <w:pPr>
              <w:jc w:val="center"/>
              <w:rPr>
                <w:rFonts w:ascii="Times New Roman" w:hAnsi="Times New Roman" w:cs="Times New Roman"/>
              </w:rPr>
            </w:pPr>
            <w:r w:rsidRPr="000E7FCF">
              <w:rPr>
                <w:rFonts w:ascii="Times New Roman" w:hAnsi="Times New Roman" w:cs="Times New Roman"/>
              </w:rPr>
              <w:t>0,0</w:t>
            </w:r>
          </w:p>
        </w:tc>
        <w:tc>
          <w:tcPr>
            <w:tcW w:w="1732"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0E7FCF" w:rsidRDefault="00945D95" w:rsidP="00945D95">
            <w:pPr>
              <w:jc w:val="center"/>
              <w:rPr>
                <w:rFonts w:ascii="Times New Roman" w:hAnsi="Times New Roman" w:cs="Times New Roman"/>
              </w:rPr>
            </w:pPr>
            <w:r w:rsidRPr="000E7FCF">
              <w:rPr>
                <w:rFonts w:ascii="Times New Roman" w:hAnsi="Times New Roman" w:cs="Times New Roman"/>
              </w:rPr>
              <w:t>0,0</w:t>
            </w:r>
          </w:p>
        </w:tc>
      </w:tr>
      <w:tr w:rsidR="00945D95" w:rsidRPr="00766B29" w:rsidTr="00B803B8">
        <w:trPr>
          <w:trHeight w:val="391"/>
          <w:jc w:val="center"/>
        </w:trPr>
        <w:tc>
          <w:tcPr>
            <w:tcW w:w="630" w:type="dxa"/>
            <w:tcBorders>
              <w:top w:val="single" w:sz="4" w:space="0" w:color="000000"/>
              <w:left w:val="single" w:sz="4" w:space="0" w:color="000000"/>
              <w:bottom w:val="single" w:sz="4" w:space="0" w:color="000000"/>
            </w:tcBorders>
            <w:tcMar>
              <w:left w:w="0" w:type="dxa"/>
              <w:right w:w="0" w:type="dxa"/>
            </w:tcMar>
          </w:tcPr>
          <w:p w:rsidR="00945D95" w:rsidRPr="00766B29" w:rsidRDefault="00945D95" w:rsidP="00945D95">
            <w:pPr>
              <w:widowControl w:val="0"/>
              <w:suppressAutoHyphens/>
              <w:spacing w:after="0" w:line="240" w:lineRule="auto"/>
              <w:contextualSpacing/>
              <w:rPr>
                <w:rFonts w:ascii="Times New Roman" w:eastAsia="Times New Roman" w:hAnsi="Times New Roman" w:cs="Times New Roman"/>
                <w:sz w:val="20"/>
                <w:szCs w:val="20"/>
                <w:lang w:eastAsia="zh-CN"/>
              </w:rPr>
            </w:pPr>
          </w:p>
        </w:tc>
        <w:tc>
          <w:tcPr>
            <w:tcW w:w="9538" w:type="dxa"/>
            <w:tcBorders>
              <w:top w:val="single" w:sz="4" w:space="0" w:color="000000"/>
              <w:left w:val="single" w:sz="4" w:space="0" w:color="000000"/>
              <w:bottom w:val="single" w:sz="4" w:space="0" w:color="000000"/>
              <w:right w:val="single" w:sz="4" w:space="0" w:color="000000"/>
            </w:tcBorders>
            <w:shd w:val="clear" w:color="auto" w:fill="auto"/>
            <w:tcMar>
              <w:left w:w="0" w:type="dxa"/>
              <w:right w:w="0" w:type="dxa"/>
            </w:tcMar>
          </w:tcPr>
          <w:p w:rsidR="00945D95" w:rsidRPr="00766B29" w:rsidRDefault="00945D95" w:rsidP="00945D95">
            <w:pPr>
              <w:jc w:val="both"/>
              <w:rPr>
                <w:rFonts w:ascii="Times New Roman" w:eastAsia="Calibri" w:hAnsi="Times New Roman" w:cs="Times New Roman"/>
              </w:rPr>
            </w:pPr>
            <w:r w:rsidRPr="00766B29">
              <w:rPr>
                <w:rFonts w:ascii="Times New Roman" w:eastAsia="Times New Roman" w:hAnsi="Times New Roman" w:cs="Times New Roman"/>
                <w:lang w:eastAsia="zh-CN"/>
              </w:rPr>
              <w:t xml:space="preserve"> Внебюджетные источники</w:t>
            </w:r>
            <w:r w:rsidRPr="00766B29">
              <w:rPr>
                <w:rFonts w:ascii="Times New Roman" w:eastAsia="Times New Roman" w:hAnsi="Times New Roman" w:cs="Times New Roman"/>
                <w:spacing w:val="-5"/>
                <w:lang w:eastAsia="zh-CN"/>
              </w:rPr>
              <w:t xml:space="preserve"> </w:t>
            </w:r>
          </w:p>
        </w:tc>
        <w:tc>
          <w:tcPr>
            <w:tcW w:w="840" w:type="dxa"/>
            <w:tcBorders>
              <w:top w:val="nil"/>
              <w:left w:val="single" w:sz="4" w:space="0" w:color="auto"/>
              <w:bottom w:val="single" w:sz="4" w:space="0" w:color="auto"/>
              <w:right w:val="single" w:sz="4" w:space="0" w:color="auto"/>
            </w:tcBorders>
            <w:shd w:val="clear" w:color="auto" w:fill="auto"/>
            <w:tcMar>
              <w:left w:w="0" w:type="dxa"/>
              <w:right w:w="0" w:type="dxa"/>
            </w:tcMar>
            <w:vAlign w:val="bottom"/>
          </w:tcPr>
          <w:p w:rsidR="00945D95" w:rsidRPr="000E7FCF" w:rsidRDefault="00945D95" w:rsidP="00945D95">
            <w:pPr>
              <w:jc w:val="center"/>
              <w:rPr>
                <w:rFonts w:ascii="Times New Roman" w:hAnsi="Times New Roman" w:cs="Times New Roman"/>
              </w:rPr>
            </w:pPr>
            <w:r w:rsidRPr="000E7FCF">
              <w:rPr>
                <w:rFonts w:ascii="Times New Roman" w:hAnsi="Times New Roman" w:cs="Times New Roman"/>
              </w:rPr>
              <w:t>0,0</w:t>
            </w:r>
          </w:p>
        </w:tc>
        <w:tc>
          <w:tcPr>
            <w:tcW w:w="840"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0E7FCF" w:rsidRDefault="00945D95" w:rsidP="00945D95">
            <w:pPr>
              <w:jc w:val="center"/>
              <w:rPr>
                <w:rFonts w:ascii="Times New Roman" w:hAnsi="Times New Roman" w:cs="Times New Roman"/>
              </w:rPr>
            </w:pPr>
            <w:r w:rsidRPr="000E7FCF">
              <w:rPr>
                <w:rFonts w:ascii="Times New Roman" w:hAnsi="Times New Roman" w:cs="Times New Roman"/>
              </w:rPr>
              <w:t>0,0</w:t>
            </w:r>
          </w:p>
        </w:tc>
        <w:tc>
          <w:tcPr>
            <w:tcW w:w="840"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0E7FCF" w:rsidRDefault="00945D95" w:rsidP="00945D95">
            <w:pPr>
              <w:jc w:val="center"/>
              <w:rPr>
                <w:rFonts w:ascii="Times New Roman" w:hAnsi="Times New Roman" w:cs="Times New Roman"/>
              </w:rPr>
            </w:pPr>
            <w:r w:rsidRPr="000E7FCF">
              <w:rPr>
                <w:rFonts w:ascii="Times New Roman" w:hAnsi="Times New Roman" w:cs="Times New Roman"/>
              </w:rPr>
              <w:t>0,0</w:t>
            </w:r>
          </w:p>
        </w:tc>
        <w:tc>
          <w:tcPr>
            <w:tcW w:w="840"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0E7FCF" w:rsidRDefault="00945D95" w:rsidP="00945D95">
            <w:pPr>
              <w:jc w:val="center"/>
              <w:rPr>
                <w:rFonts w:ascii="Times New Roman" w:hAnsi="Times New Roman" w:cs="Times New Roman"/>
              </w:rPr>
            </w:pPr>
            <w:r w:rsidRPr="000E7FCF">
              <w:rPr>
                <w:rFonts w:ascii="Times New Roman" w:hAnsi="Times New Roman" w:cs="Times New Roman"/>
              </w:rPr>
              <w:t>0,0</w:t>
            </w:r>
          </w:p>
        </w:tc>
        <w:tc>
          <w:tcPr>
            <w:tcW w:w="1732" w:type="dxa"/>
            <w:tcBorders>
              <w:top w:val="nil"/>
              <w:left w:val="nil"/>
              <w:bottom w:val="single" w:sz="4" w:space="0" w:color="auto"/>
              <w:right w:val="single" w:sz="4" w:space="0" w:color="auto"/>
            </w:tcBorders>
            <w:shd w:val="clear" w:color="auto" w:fill="auto"/>
            <w:tcMar>
              <w:left w:w="0" w:type="dxa"/>
              <w:right w:w="0" w:type="dxa"/>
            </w:tcMar>
            <w:vAlign w:val="bottom"/>
          </w:tcPr>
          <w:p w:rsidR="00945D95" w:rsidRPr="000E7FCF" w:rsidRDefault="00945D95" w:rsidP="00945D95">
            <w:pPr>
              <w:jc w:val="center"/>
              <w:rPr>
                <w:rFonts w:ascii="Times New Roman" w:hAnsi="Times New Roman" w:cs="Times New Roman"/>
              </w:rPr>
            </w:pPr>
            <w:r w:rsidRPr="000E7FCF">
              <w:rPr>
                <w:rFonts w:ascii="Times New Roman" w:hAnsi="Times New Roman" w:cs="Times New Roman"/>
              </w:rPr>
              <w:t>0,0</w:t>
            </w:r>
          </w:p>
        </w:tc>
      </w:tr>
    </w:tbl>
    <w:p w:rsidR="00766B29" w:rsidRPr="00766B29" w:rsidRDefault="00766B29" w:rsidP="00766B29">
      <w:pPr>
        <w:rPr>
          <w:rFonts w:ascii="Times New Roman" w:eastAsia="Calibri" w:hAnsi="Times New Roman" w:cs="Times New Roman"/>
        </w:rPr>
      </w:pPr>
    </w:p>
    <w:p w:rsidR="00766B29" w:rsidRPr="00766B29" w:rsidRDefault="00766B29" w:rsidP="00766B29">
      <w:pPr>
        <w:tabs>
          <w:tab w:val="left" w:pos="604"/>
        </w:tabs>
        <w:suppressAutoHyphens/>
        <w:spacing w:after="0" w:line="240" w:lineRule="auto"/>
        <w:jc w:val="center"/>
        <w:rPr>
          <w:rFonts w:ascii="Times New Roman" w:eastAsia="Times New Roman" w:hAnsi="Times New Roman" w:cs="Times New Roman"/>
          <w:b/>
          <w:sz w:val="24"/>
          <w:szCs w:val="24"/>
          <w:lang w:eastAsia="zh-CN"/>
        </w:rPr>
      </w:pPr>
    </w:p>
    <w:p w:rsidR="00766B29" w:rsidRPr="00766B29" w:rsidRDefault="00766B29" w:rsidP="00766B29">
      <w:pPr>
        <w:tabs>
          <w:tab w:val="left" w:pos="604"/>
        </w:tabs>
        <w:suppressAutoHyphens/>
        <w:spacing w:after="0" w:line="240" w:lineRule="auto"/>
        <w:jc w:val="center"/>
        <w:rPr>
          <w:rFonts w:ascii="Times New Roman" w:eastAsia="Times New Roman" w:hAnsi="Times New Roman" w:cs="Times New Roman"/>
          <w:b/>
          <w:sz w:val="24"/>
          <w:szCs w:val="24"/>
          <w:lang w:eastAsia="zh-CN"/>
        </w:rPr>
      </w:pPr>
      <w:r w:rsidRPr="00766B29">
        <w:rPr>
          <w:rFonts w:ascii="Times New Roman" w:eastAsia="Times New Roman" w:hAnsi="Times New Roman" w:cs="Times New Roman"/>
          <w:b/>
          <w:sz w:val="24"/>
          <w:szCs w:val="24"/>
          <w:lang w:eastAsia="zh-CN"/>
        </w:rPr>
        <w:t xml:space="preserve">6. План исполнения бюджета, </w:t>
      </w:r>
    </w:p>
    <w:p w:rsidR="00766B29" w:rsidRPr="00766B29" w:rsidRDefault="00766B29" w:rsidP="00766B29">
      <w:pPr>
        <w:tabs>
          <w:tab w:val="left" w:pos="604"/>
        </w:tabs>
        <w:suppressAutoHyphens/>
        <w:spacing w:after="0" w:line="240" w:lineRule="auto"/>
        <w:jc w:val="center"/>
        <w:rPr>
          <w:rFonts w:ascii="Times New Roman" w:eastAsia="Times New Roman" w:hAnsi="Times New Roman" w:cs="Times New Roman"/>
          <w:b/>
          <w:sz w:val="24"/>
          <w:szCs w:val="24"/>
          <w:lang w:eastAsia="zh-CN"/>
        </w:rPr>
      </w:pPr>
      <w:r w:rsidRPr="00766B29">
        <w:rPr>
          <w:rFonts w:ascii="Times New Roman" w:eastAsia="Times New Roman" w:hAnsi="Times New Roman" w:cs="Times New Roman"/>
          <w:b/>
          <w:sz w:val="24"/>
          <w:szCs w:val="24"/>
          <w:lang w:eastAsia="zh-CN"/>
        </w:rPr>
        <w:t>предусмотренного на финансовое обеспечение реализации муниципального проекта в 2027 году</w:t>
      </w:r>
    </w:p>
    <w:tbl>
      <w:tblPr>
        <w:tblW w:w="15256" w:type="dxa"/>
        <w:jc w:val="center"/>
        <w:tblLook w:val="0000" w:firstRow="0" w:lastRow="0" w:firstColumn="0" w:lastColumn="0" w:noHBand="0" w:noVBand="0"/>
      </w:tblPr>
      <w:tblGrid>
        <w:gridCol w:w="539"/>
        <w:gridCol w:w="4514"/>
        <w:gridCol w:w="718"/>
        <w:gridCol w:w="714"/>
        <w:gridCol w:w="716"/>
        <w:gridCol w:w="716"/>
        <w:gridCol w:w="716"/>
        <w:gridCol w:w="714"/>
        <w:gridCol w:w="639"/>
        <w:gridCol w:w="675"/>
        <w:gridCol w:w="834"/>
        <w:gridCol w:w="714"/>
        <w:gridCol w:w="721"/>
        <w:gridCol w:w="2326"/>
      </w:tblGrid>
      <w:tr w:rsidR="00766B29" w:rsidRPr="00766B29" w:rsidTr="00420F50">
        <w:trPr>
          <w:trHeight w:val="447"/>
          <w:jc w:val="center"/>
        </w:trPr>
        <w:tc>
          <w:tcPr>
            <w:tcW w:w="539"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w:t>
            </w:r>
            <w:r w:rsidRPr="00766B29">
              <w:rPr>
                <w:rFonts w:ascii="Times New Roman" w:eastAsia="Times New Roman" w:hAnsi="Times New Roman" w:cs="Times New Roman"/>
                <w:spacing w:val="1"/>
                <w:sz w:val="20"/>
                <w:szCs w:val="20"/>
                <w:lang w:eastAsia="zh-CN"/>
              </w:rPr>
              <w:t xml:space="preserve"> </w:t>
            </w:r>
            <w:r w:rsidRPr="00766B29">
              <w:rPr>
                <w:rFonts w:ascii="Times New Roman" w:eastAsia="Times New Roman" w:hAnsi="Times New Roman" w:cs="Times New Roman"/>
                <w:sz w:val="20"/>
                <w:szCs w:val="20"/>
                <w:lang w:eastAsia="zh-CN"/>
              </w:rPr>
              <w:t>п/п</w:t>
            </w:r>
          </w:p>
        </w:tc>
        <w:tc>
          <w:tcPr>
            <w:tcW w:w="451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Наименование</w:t>
            </w:r>
            <w:r w:rsidRPr="00766B29">
              <w:rPr>
                <w:rFonts w:ascii="Times New Roman" w:eastAsia="Times New Roman" w:hAnsi="Times New Roman" w:cs="Times New Roman"/>
                <w:spacing w:val="-5"/>
                <w:sz w:val="20"/>
                <w:szCs w:val="20"/>
                <w:lang w:eastAsia="zh-CN"/>
              </w:rPr>
              <w:t xml:space="preserve"> </w:t>
            </w:r>
            <w:r w:rsidRPr="00766B29">
              <w:rPr>
                <w:rFonts w:ascii="Times New Roman" w:eastAsia="Times New Roman" w:hAnsi="Times New Roman" w:cs="Times New Roman"/>
                <w:sz w:val="20"/>
                <w:szCs w:val="20"/>
                <w:lang w:eastAsia="zh-CN"/>
              </w:rPr>
              <w:t>мероприятия</w:t>
            </w:r>
            <w:r w:rsidRPr="00766B29">
              <w:rPr>
                <w:rFonts w:ascii="Times New Roman" w:eastAsia="Times New Roman" w:hAnsi="Times New Roman" w:cs="Times New Roman"/>
                <w:spacing w:val="-1"/>
                <w:sz w:val="20"/>
                <w:szCs w:val="20"/>
                <w:lang w:eastAsia="zh-CN"/>
              </w:rPr>
              <w:t xml:space="preserve"> </w:t>
            </w:r>
            <w:r w:rsidRPr="00766B29">
              <w:rPr>
                <w:rFonts w:ascii="Times New Roman" w:eastAsia="Times New Roman" w:hAnsi="Times New Roman" w:cs="Times New Roman"/>
                <w:sz w:val="20"/>
                <w:szCs w:val="20"/>
                <w:lang w:eastAsia="zh-CN"/>
              </w:rPr>
              <w:t>(результата)</w:t>
            </w:r>
          </w:p>
        </w:tc>
        <w:tc>
          <w:tcPr>
            <w:tcW w:w="7877" w:type="dxa"/>
            <w:gridSpan w:val="11"/>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pacing w:val="-1"/>
                <w:sz w:val="20"/>
                <w:szCs w:val="20"/>
                <w:lang w:eastAsia="zh-CN"/>
              </w:rPr>
              <w:t>План</w:t>
            </w:r>
            <w:r w:rsidRPr="00766B29">
              <w:rPr>
                <w:rFonts w:ascii="Times New Roman" w:eastAsia="Times New Roman" w:hAnsi="Times New Roman" w:cs="Times New Roman"/>
                <w:sz w:val="20"/>
                <w:szCs w:val="20"/>
                <w:lang w:eastAsia="zh-CN"/>
              </w:rPr>
              <w:t xml:space="preserve"> </w:t>
            </w:r>
            <w:r w:rsidRPr="00766B29">
              <w:rPr>
                <w:rFonts w:ascii="Times New Roman" w:eastAsia="Times New Roman" w:hAnsi="Times New Roman" w:cs="Times New Roman"/>
                <w:spacing w:val="-1"/>
                <w:sz w:val="20"/>
                <w:szCs w:val="20"/>
                <w:lang w:eastAsia="zh-CN"/>
              </w:rPr>
              <w:t>исполнения</w:t>
            </w:r>
            <w:r w:rsidRPr="00766B29">
              <w:rPr>
                <w:rFonts w:ascii="Times New Roman" w:eastAsia="Times New Roman" w:hAnsi="Times New Roman" w:cs="Times New Roman"/>
                <w:spacing w:val="1"/>
                <w:sz w:val="20"/>
                <w:szCs w:val="20"/>
                <w:lang w:eastAsia="zh-CN"/>
              </w:rPr>
              <w:t xml:space="preserve"> </w:t>
            </w:r>
            <w:r w:rsidRPr="00766B29">
              <w:rPr>
                <w:rFonts w:ascii="Times New Roman" w:eastAsia="Times New Roman" w:hAnsi="Times New Roman" w:cs="Times New Roman"/>
                <w:spacing w:val="-1"/>
                <w:sz w:val="20"/>
                <w:szCs w:val="20"/>
                <w:lang w:eastAsia="zh-CN"/>
              </w:rPr>
              <w:t>нарастающим</w:t>
            </w:r>
            <w:r w:rsidRPr="00766B29">
              <w:rPr>
                <w:rFonts w:ascii="Times New Roman" w:eastAsia="Times New Roman" w:hAnsi="Times New Roman" w:cs="Times New Roman"/>
                <w:spacing w:val="1"/>
                <w:sz w:val="20"/>
                <w:szCs w:val="20"/>
                <w:lang w:eastAsia="zh-CN"/>
              </w:rPr>
              <w:t xml:space="preserve"> </w:t>
            </w:r>
            <w:r w:rsidRPr="00766B29">
              <w:rPr>
                <w:rFonts w:ascii="Times New Roman" w:eastAsia="Times New Roman" w:hAnsi="Times New Roman" w:cs="Times New Roman"/>
                <w:sz w:val="20"/>
                <w:szCs w:val="20"/>
                <w:lang w:eastAsia="zh-CN"/>
              </w:rPr>
              <w:t>итогом</w:t>
            </w:r>
            <w:r w:rsidRPr="00766B29">
              <w:rPr>
                <w:rFonts w:ascii="Times New Roman" w:eastAsia="Times New Roman" w:hAnsi="Times New Roman" w:cs="Times New Roman"/>
                <w:spacing w:val="-1"/>
                <w:sz w:val="20"/>
                <w:szCs w:val="20"/>
                <w:lang w:eastAsia="zh-CN"/>
              </w:rPr>
              <w:t xml:space="preserve"> </w:t>
            </w:r>
            <w:r w:rsidRPr="00766B29">
              <w:rPr>
                <w:rFonts w:ascii="Times New Roman" w:eastAsia="Times New Roman" w:hAnsi="Times New Roman" w:cs="Times New Roman"/>
                <w:sz w:val="20"/>
                <w:szCs w:val="20"/>
                <w:lang w:eastAsia="zh-CN"/>
              </w:rPr>
              <w:t>(тыс.</w:t>
            </w:r>
            <w:r w:rsidRPr="00766B29">
              <w:rPr>
                <w:rFonts w:ascii="Times New Roman" w:eastAsia="Times New Roman" w:hAnsi="Times New Roman" w:cs="Times New Roman"/>
                <w:spacing w:val="1"/>
                <w:sz w:val="20"/>
                <w:szCs w:val="20"/>
                <w:lang w:eastAsia="zh-CN"/>
              </w:rPr>
              <w:t xml:space="preserve"> </w:t>
            </w:r>
            <w:r w:rsidRPr="00766B29">
              <w:rPr>
                <w:rFonts w:ascii="Times New Roman" w:eastAsia="Times New Roman" w:hAnsi="Times New Roman" w:cs="Times New Roman"/>
                <w:sz w:val="20"/>
                <w:szCs w:val="20"/>
                <w:lang w:eastAsia="zh-CN"/>
              </w:rPr>
              <w:t>рублей)</w:t>
            </w:r>
          </w:p>
        </w:tc>
        <w:tc>
          <w:tcPr>
            <w:tcW w:w="232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Всего на конец</w:t>
            </w:r>
            <w:r w:rsidRPr="00766B29">
              <w:rPr>
                <w:rFonts w:ascii="Times New Roman" w:eastAsia="Times New Roman" w:hAnsi="Times New Roman" w:cs="Times New Roman"/>
                <w:spacing w:val="1"/>
                <w:sz w:val="20"/>
                <w:szCs w:val="20"/>
                <w:lang w:eastAsia="zh-CN"/>
              </w:rPr>
              <w:t xml:space="preserve"> </w:t>
            </w:r>
            <w:r w:rsidRPr="00766B29">
              <w:rPr>
                <w:rFonts w:ascii="Times New Roman" w:eastAsia="Times New Roman" w:hAnsi="Times New Roman" w:cs="Times New Roman"/>
                <w:iCs/>
                <w:sz w:val="20"/>
                <w:szCs w:val="20"/>
                <w:lang w:eastAsia="zh-CN"/>
              </w:rPr>
              <w:t xml:space="preserve">(указывается год) </w:t>
            </w:r>
            <w:proofErr w:type="gramStart"/>
            <w:r w:rsidRPr="00766B29">
              <w:rPr>
                <w:rFonts w:ascii="Times New Roman" w:eastAsia="Times New Roman" w:hAnsi="Times New Roman" w:cs="Times New Roman"/>
                <w:sz w:val="20"/>
                <w:szCs w:val="20"/>
                <w:lang w:eastAsia="zh-CN"/>
              </w:rPr>
              <w:t xml:space="preserve">года </w:t>
            </w:r>
            <w:r w:rsidRPr="00766B29">
              <w:rPr>
                <w:rFonts w:ascii="Times New Roman" w:eastAsia="Times New Roman" w:hAnsi="Times New Roman" w:cs="Times New Roman"/>
                <w:spacing w:val="-37"/>
                <w:sz w:val="20"/>
                <w:szCs w:val="20"/>
                <w:lang w:eastAsia="zh-CN"/>
              </w:rPr>
              <w:t xml:space="preserve"> </w:t>
            </w:r>
            <w:r w:rsidRPr="00766B29">
              <w:rPr>
                <w:rFonts w:ascii="Times New Roman" w:eastAsia="Times New Roman" w:hAnsi="Times New Roman" w:cs="Times New Roman"/>
                <w:sz w:val="20"/>
                <w:szCs w:val="20"/>
                <w:lang w:eastAsia="zh-CN"/>
              </w:rPr>
              <w:t>(</w:t>
            </w:r>
            <w:proofErr w:type="gramEnd"/>
            <w:r w:rsidRPr="00766B29">
              <w:rPr>
                <w:rFonts w:ascii="Times New Roman" w:eastAsia="Times New Roman" w:hAnsi="Times New Roman" w:cs="Times New Roman"/>
                <w:sz w:val="20"/>
                <w:szCs w:val="20"/>
                <w:lang w:eastAsia="zh-CN"/>
              </w:rPr>
              <w:t>тыс.</w:t>
            </w:r>
            <w:r w:rsidRPr="00766B29">
              <w:rPr>
                <w:rFonts w:ascii="Times New Roman" w:eastAsia="Times New Roman" w:hAnsi="Times New Roman" w:cs="Times New Roman"/>
                <w:spacing w:val="-3"/>
                <w:sz w:val="20"/>
                <w:szCs w:val="20"/>
                <w:lang w:eastAsia="zh-CN"/>
              </w:rPr>
              <w:t xml:space="preserve"> </w:t>
            </w:r>
            <w:r w:rsidRPr="00766B29">
              <w:rPr>
                <w:rFonts w:ascii="Times New Roman" w:eastAsia="Times New Roman" w:hAnsi="Times New Roman" w:cs="Times New Roman"/>
                <w:sz w:val="20"/>
                <w:szCs w:val="20"/>
                <w:lang w:eastAsia="zh-CN"/>
              </w:rPr>
              <w:t>рублей)</w:t>
            </w:r>
          </w:p>
        </w:tc>
      </w:tr>
      <w:tr w:rsidR="00766B29" w:rsidRPr="00766B29" w:rsidTr="00420F50">
        <w:trPr>
          <w:trHeight w:val="350"/>
          <w:jc w:val="center"/>
        </w:trPr>
        <w:tc>
          <w:tcPr>
            <w:tcW w:w="539"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rPr>
                <w:rFonts w:ascii="Calibri" w:eastAsia="Calibri" w:hAnsi="Calibri" w:cs="Calibri"/>
              </w:rPr>
            </w:pPr>
          </w:p>
        </w:tc>
        <w:tc>
          <w:tcPr>
            <w:tcW w:w="451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rPr>
                <w:rFonts w:ascii="Calibri" w:eastAsia="Calibri" w:hAnsi="Calibri" w:cs="Calibri"/>
              </w:rPr>
            </w:pPr>
          </w:p>
        </w:tc>
        <w:tc>
          <w:tcPr>
            <w:tcW w:w="71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январь</w:t>
            </w:r>
          </w:p>
        </w:tc>
        <w:tc>
          <w:tcPr>
            <w:tcW w:w="71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февраль</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март</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апрель</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май</w:t>
            </w:r>
          </w:p>
        </w:tc>
        <w:tc>
          <w:tcPr>
            <w:tcW w:w="71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июнь</w:t>
            </w:r>
          </w:p>
        </w:tc>
        <w:tc>
          <w:tcPr>
            <w:tcW w:w="63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июль</w:t>
            </w:r>
          </w:p>
        </w:tc>
        <w:tc>
          <w:tcPr>
            <w:tcW w:w="67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август</w:t>
            </w:r>
          </w:p>
        </w:tc>
        <w:tc>
          <w:tcPr>
            <w:tcW w:w="8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сентябрь</w:t>
            </w:r>
          </w:p>
        </w:tc>
        <w:tc>
          <w:tcPr>
            <w:tcW w:w="71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октябрь</w:t>
            </w:r>
          </w:p>
        </w:tc>
        <w:tc>
          <w:tcPr>
            <w:tcW w:w="72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ноябрь</w:t>
            </w:r>
          </w:p>
        </w:tc>
        <w:tc>
          <w:tcPr>
            <w:tcW w:w="2326"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rPr>
                <w:rFonts w:ascii="Calibri" w:eastAsia="Calibri" w:hAnsi="Calibri" w:cs="Calibri"/>
              </w:rPr>
            </w:pPr>
          </w:p>
        </w:tc>
      </w:tr>
      <w:tr w:rsidR="00766B29" w:rsidRPr="00766B29" w:rsidTr="00420F50">
        <w:trPr>
          <w:trHeight w:val="350"/>
          <w:jc w:val="center"/>
        </w:trPr>
        <w:tc>
          <w:tcPr>
            <w:tcW w:w="53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1</w:t>
            </w:r>
          </w:p>
        </w:tc>
        <w:tc>
          <w:tcPr>
            <w:tcW w:w="14717" w:type="dxa"/>
            <w:gridSpan w:val="13"/>
            <w:tcBorders>
              <w:top w:val="single" w:sz="4" w:space="0" w:color="000000"/>
              <w:left w:val="single" w:sz="4" w:space="0" w:color="000000"/>
              <w:bottom w:val="single" w:sz="4" w:space="0" w:color="000000"/>
              <w:right w:val="single" w:sz="4" w:space="0" w:color="000000"/>
            </w:tcBorders>
            <w:tcMar>
              <w:left w:w="0" w:type="dxa"/>
              <w:right w:w="0" w:type="dxa"/>
            </w:tcMar>
          </w:tcPr>
          <w:p w:rsidR="00766B29" w:rsidRPr="00766B29" w:rsidRDefault="00766B29" w:rsidP="00766B29">
            <w:pPr>
              <w:suppressAutoHyphens/>
              <w:spacing w:after="0" w:line="240" w:lineRule="auto"/>
              <w:jc w:val="both"/>
              <w:rPr>
                <w:rFonts w:ascii="Times New Roman" w:eastAsia="Times New Roman" w:hAnsi="Times New Roman" w:cs="Times New Roman"/>
                <w:lang w:eastAsia="zh-CN"/>
              </w:rPr>
            </w:pPr>
            <w:r w:rsidRPr="00766B29">
              <w:rPr>
                <w:rFonts w:ascii="Times New Roman" w:eastAsia="Times New Roman" w:hAnsi="Times New Roman" w:cs="Times New Roman"/>
                <w:iCs/>
                <w:sz w:val="20"/>
                <w:szCs w:val="20"/>
                <w:lang w:eastAsia="zh-CN"/>
              </w:rPr>
              <w:t xml:space="preserve"> </w:t>
            </w:r>
            <w:r w:rsidRPr="00766B29">
              <w:rPr>
                <w:rFonts w:ascii="Times New Roman" w:eastAsia="Times New Roman" w:hAnsi="Times New Roman" w:cs="Times New Roman"/>
                <w:lang w:eastAsia="zh-CN"/>
              </w:rPr>
              <w:t>Задача:</w:t>
            </w:r>
          </w:p>
          <w:p w:rsidR="00766B29" w:rsidRPr="00766B29" w:rsidRDefault="00766B29" w:rsidP="00766B29">
            <w:pPr>
              <w:widowControl w:val="0"/>
              <w:suppressAutoHyphens/>
              <w:spacing w:after="0" w:line="240" w:lineRule="auto"/>
              <w:rPr>
                <w:rFonts w:ascii="Times New Roman" w:eastAsia="Times New Roman" w:hAnsi="Times New Roman" w:cs="Times New Roman"/>
                <w:sz w:val="24"/>
                <w:szCs w:val="24"/>
                <w:lang w:eastAsia="ru-RU"/>
              </w:rPr>
            </w:pPr>
            <w:r w:rsidRPr="00766B29">
              <w:rPr>
                <w:rFonts w:ascii="Times New Roman" w:eastAsia="Times New Roman" w:hAnsi="Times New Roman" w:cs="Times New Roman"/>
                <w:lang w:eastAsia="zh-CN"/>
              </w:rPr>
              <w:t>«Формирование и развитие инфраструктуры детства, проведение капитального ремонта зданий образовательных организаций»</w:t>
            </w:r>
          </w:p>
        </w:tc>
      </w:tr>
      <w:tr w:rsidR="00766B29" w:rsidRPr="00766B29" w:rsidTr="00420F50">
        <w:trPr>
          <w:trHeight w:val="504"/>
          <w:jc w:val="center"/>
        </w:trPr>
        <w:tc>
          <w:tcPr>
            <w:tcW w:w="53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1.1</w:t>
            </w:r>
          </w:p>
        </w:tc>
        <w:tc>
          <w:tcPr>
            <w:tcW w:w="4514" w:type="dxa"/>
            <w:tcBorders>
              <w:top w:val="single" w:sz="4" w:space="0" w:color="000000"/>
              <w:left w:val="single" w:sz="4" w:space="0" w:color="000000"/>
              <w:bottom w:val="single" w:sz="4" w:space="0" w:color="000000"/>
              <w:right w:val="single" w:sz="4" w:space="0" w:color="000000"/>
            </w:tcBorders>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 xml:space="preserve"> </w:t>
            </w:r>
            <w:r w:rsidRPr="00766B29">
              <w:rPr>
                <w:rFonts w:ascii="Times New Roman" w:eastAsia="Times New Roman" w:hAnsi="Times New Roman" w:cs="Times New Roman"/>
                <w:b/>
                <w:lang w:eastAsia="zh-CN"/>
              </w:rPr>
              <w:t>Мероприятие</w:t>
            </w:r>
            <w:r w:rsidRPr="00766B29">
              <w:rPr>
                <w:rFonts w:ascii="Times New Roman" w:eastAsia="Times New Roman" w:hAnsi="Times New Roman" w:cs="Times New Roman"/>
                <w:lang w:eastAsia="zh-CN"/>
              </w:rPr>
              <w:t xml:space="preserve"> (результат) «Реализация мероприятий, направленных на создание современной инфраструктуры для отдыха детей и их оздоровления путём возведения </w:t>
            </w:r>
            <w:r w:rsidRPr="00766B29">
              <w:rPr>
                <w:rFonts w:ascii="Times New Roman" w:eastAsia="Times New Roman" w:hAnsi="Times New Roman" w:cs="Times New Roman"/>
                <w:lang w:eastAsia="zh-CN"/>
              </w:rPr>
              <w:lastRenderedPageBreak/>
              <w:t>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71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p>
        </w:tc>
        <w:tc>
          <w:tcPr>
            <w:tcW w:w="71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10564,6</w:t>
            </w: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p>
        </w:tc>
        <w:tc>
          <w:tcPr>
            <w:tcW w:w="71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p>
        </w:tc>
        <w:tc>
          <w:tcPr>
            <w:tcW w:w="71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p>
        </w:tc>
        <w:tc>
          <w:tcPr>
            <w:tcW w:w="639"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p>
        </w:tc>
        <w:tc>
          <w:tcPr>
            <w:tcW w:w="67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p>
        </w:tc>
        <w:tc>
          <w:tcPr>
            <w:tcW w:w="8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p>
        </w:tc>
        <w:tc>
          <w:tcPr>
            <w:tcW w:w="71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p>
        </w:tc>
        <w:tc>
          <w:tcPr>
            <w:tcW w:w="72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1A5CBB" w:rsidRDefault="00157E97"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1A5CBB">
              <w:rPr>
                <w:rFonts w:ascii="Times New Roman" w:eastAsia="Times New Roman" w:hAnsi="Times New Roman" w:cs="Times New Roman"/>
                <w:sz w:val="20"/>
                <w:szCs w:val="20"/>
                <w:lang w:eastAsia="zh-CN"/>
              </w:rPr>
              <w:t>24435,4</w:t>
            </w:r>
          </w:p>
        </w:tc>
        <w:tc>
          <w:tcPr>
            <w:tcW w:w="232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1A5CBB" w:rsidRDefault="00766B29" w:rsidP="00157E97">
            <w:pPr>
              <w:widowControl w:val="0"/>
              <w:suppressAutoHyphens/>
              <w:spacing w:after="0" w:line="240" w:lineRule="auto"/>
              <w:jc w:val="center"/>
              <w:rPr>
                <w:rFonts w:ascii="Times New Roman" w:eastAsia="Times New Roman" w:hAnsi="Times New Roman" w:cs="Times New Roman"/>
                <w:sz w:val="20"/>
                <w:szCs w:val="20"/>
                <w:lang w:eastAsia="zh-CN"/>
              </w:rPr>
            </w:pPr>
            <w:r w:rsidRPr="001A5CBB">
              <w:rPr>
                <w:rFonts w:ascii="Times New Roman" w:eastAsia="Calibri" w:hAnsi="Times New Roman" w:cs="Times New Roman"/>
                <w:b/>
              </w:rPr>
              <w:t>35</w:t>
            </w:r>
            <w:r w:rsidR="00157E97" w:rsidRPr="001A5CBB">
              <w:rPr>
                <w:rFonts w:ascii="Times New Roman" w:eastAsia="Calibri" w:hAnsi="Times New Roman" w:cs="Times New Roman"/>
                <w:b/>
              </w:rPr>
              <w:t> 000,0</w:t>
            </w:r>
          </w:p>
        </w:tc>
      </w:tr>
    </w:tbl>
    <w:p w:rsidR="00766B29" w:rsidRPr="00766B29" w:rsidRDefault="00766B29" w:rsidP="00766B29">
      <w:pPr>
        <w:tabs>
          <w:tab w:val="left" w:pos="604"/>
        </w:tabs>
        <w:suppressAutoHyphens/>
        <w:spacing w:after="0" w:line="240" w:lineRule="auto"/>
        <w:jc w:val="both"/>
        <w:rPr>
          <w:rFonts w:ascii="Times New Roman" w:eastAsia="Times New Roman" w:hAnsi="Times New Roman" w:cs="Times New Roman"/>
          <w:sz w:val="24"/>
          <w:szCs w:val="24"/>
          <w:lang w:eastAsia="ru-RU"/>
        </w:rPr>
      </w:pPr>
    </w:p>
    <w:p w:rsidR="00766B29" w:rsidRPr="00766B29" w:rsidRDefault="00766B29" w:rsidP="00766B29">
      <w:pPr>
        <w:tabs>
          <w:tab w:val="left" w:pos="604"/>
        </w:tabs>
        <w:suppressAutoHyphens/>
        <w:spacing w:after="0" w:line="240" w:lineRule="auto"/>
        <w:jc w:val="center"/>
        <w:rPr>
          <w:rFonts w:ascii="Times New Roman" w:eastAsia="Times New Roman" w:hAnsi="Times New Roman" w:cs="Times New Roman"/>
          <w:b/>
          <w:sz w:val="24"/>
          <w:szCs w:val="24"/>
          <w:lang w:eastAsia="zh-CN"/>
        </w:rPr>
      </w:pPr>
      <w:r w:rsidRPr="00766B29">
        <w:rPr>
          <w:rFonts w:ascii="Times New Roman" w:eastAsia="Times New Roman" w:hAnsi="Times New Roman" w:cs="Times New Roman"/>
          <w:b/>
          <w:sz w:val="24"/>
          <w:szCs w:val="24"/>
          <w:lang w:eastAsia="zh-CN"/>
        </w:rPr>
        <w:t>7. План реализации муниципального проекта</w:t>
      </w:r>
    </w:p>
    <w:tbl>
      <w:tblPr>
        <w:tblW w:w="15271" w:type="dxa"/>
        <w:jc w:val="center"/>
        <w:tblLook w:val="0000" w:firstRow="0" w:lastRow="0" w:firstColumn="0" w:lastColumn="0" w:noHBand="0" w:noVBand="0"/>
      </w:tblPr>
      <w:tblGrid>
        <w:gridCol w:w="794"/>
        <w:gridCol w:w="6431"/>
        <w:gridCol w:w="1275"/>
        <w:gridCol w:w="1418"/>
        <w:gridCol w:w="2835"/>
        <w:gridCol w:w="2518"/>
      </w:tblGrid>
      <w:tr w:rsidR="00766B29" w:rsidRPr="00766B29" w:rsidTr="00420F50">
        <w:trPr>
          <w:trHeight w:val="548"/>
          <w:jc w:val="center"/>
        </w:trPr>
        <w:tc>
          <w:tcPr>
            <w:tcW w:w="79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w:t>
            </w:r>
            <w:r w:rsidRPr="00766B29">
              <w:rPr>
                <w:rFonts w:ascii="Times New Roman" w:eastAsia="Times New Roman" w:hAnsi="Times New Roman" w:cs="Times New Roman"/>
                <w:spacing w:val="-37"/>
                <w:sz w:val="20"/>
                <w:szCs w:val="20"/>
                <w:lang w:eastAsia="zh-CN"/>
              </w:rPr>
              <w:t xml:space="preserve"> </w:t>
            </w:r>
            <w:r w:rsidRPr="00766B29">
              <w:rPr>
                <w:rFonts w:ascii="Times New Roman" w:eastAsia="Times New Roman" w:hAnsi="Times New Roman" w:cs="Times New Roman"/>
                <w:sz w:val="20"/>
                <w:szCs w:val="20"/>
                <w:lang w:eastAsia="zh-CN"/>
              </w:rPr>
              <w:t>п/п</w:t>
            </w:r>
          </w:p>
        </w:tc>
        <w:tc>
          <w:tcPr>
            <w:tcW w:w="6431"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rPr>
                <w:rFonts w:ascii="Times New Roman" w:eastAsia="Times New Roman" w:hAnsi="Times New Roman" w:cs="Times New Roman"/>
                <w:sz w:val="20"/>
                <w:szCs w:val="20"/>
                <w:lang w:eastAsia="zh-CN"/>
              </w:rPr>
            </w:pPr>
          </w:p>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Наименование</w:t>
            </w:r>
            <w:r w:rsidRPr="00766B29">
              <w:rPr>
                <w:rFonts w:ascii="Times New Roman" w:eastAsia="Times New Roman" w:hAnsi="Times New Roman" w:cs="Times New Roman"/>
                <w:spacing w:val="1"/>
                <w:sz w:val="20"/>
                <w:szCs w:val="20"/>
                <w:lang w:eastAsia="zh-CN"/>
              </w:rPr>
              <w:t xml:space="preserve"> </w:t>
            </w:r>
            <w:r w:rsidRPr="00766B29">
              <w:rPr>
                <w:rFonts w:ascii="Times New Roman" w:eastAsia="Times New Roman" w:hAnsi="Times New Roman" w:cs="Times New Roman"/>
                <w:sz w:val="20"/>
                <w:szCs w:val="20"/>
                <w:lang w:eastAsia="zh-CN"/>
              </w:rPr>
              <w:t>мероприятия</w:t>
            </w:r>
            <w:r w:rsidRPr="00766B29">
              <w:rPr>
                <w:rFonts w:ascii="Times New Roman" w:eastAsia="Times New Roman" w:hAnsi="Times New Roman" w:cs="Times New Roman"/>
                <w:spacing w:val="1"/>
                <w:sz w:val="20"/>
                <w:szCs w:val="20"/>
                <w:lang w:eastAsia="zh-CN"/>
              </w:rPr>
              <w:t xml:space="preserve"> </w:t>
            </w:r>
            <w:r w:rsidRPr="00766B29">
              <w:rPr>
                <w:rFonts w:ascii="Times New Roman" w:eastAsia="Times New Roman" w:hAnsi="Times New Roman" w:cs="Times New Roman"/>
                <w:sz w:val="20"/>
                <w:szCs w:val="20"/>
                <w:lang w:eastAsia="zh-CN"/>
              </w:rPr>
              <w:t>(результата),</w:t>
            </w:r>
            <w:r w:rsidRPr="00766B29">
              <w:rPr>
                <w:rFonts w:ascii="Times New Roman" w:eastAsia="Times New Roman" w:hAnsi="Times New Roman" w:cs="Times New Roman"/>
                <w:spacing w:val="1"/>
                <w:sz w:val="20"/>
                <w:szCs w:val="20"/>
                <w:lang w:eastAsia="zh-CN"/>
              </w:rPr>
              <w:t xml:space="preserve"> </w:t>
            </w:r>
            <w:r w:rsidRPr="00766B29">
              <w:rPr>
                <w:rFonts w:ascii="Times New Roman" w:eastAsia="Times New Roman" w:hAnsi="Times New Roman" w:cs="Times New Roman"/>
                <w:sz w:val="20"/>
                <w:szCs w:val="20"/>
                <w:lang w:eastAsia="zh-CN"/>
              </w:rPr>
              <w:t>контрольной</w:t>
            </w:r>
            <w:r w:rsidRPr="00766B29">
              <w:rPr>
                <w:rFonts w:ascii="Times New Roman" w:eastAsia="Times New Roman" w:hAnsi="Times New Roman" w:cs="Times New Roman"/>
                <w:spacing w:val="-7"/>
                <w:sz w:val="20"/>
                <w:szCs w:val="20"/>
                <w:lang w:eastAsia="zh-CN"/>
              </w:rPr>
              <w:t xml:space="preserve"> </w:t>
            </w:r>
            <w:r w:rsidRPr="00766B29">
              <w:rPr>
                <w:rFonts w:ascii="Times New Roman" w:eastAsia="Times New Roman" w:hAnsi="Times New Roman" w:cs="Times New Roman"/>
                <w:sz w:val="20"/>
                <w:szCs w:val="20"/>
                <w:lang w:eastAsia="zh-CN"/>
              </w:rPr>
              <w:t>точки</w:t>
            </w:r>
          </w:p>
        </w:tc>
        <w:tc>
          <w:tcPr>
            <w:tcW w:w="2693" w:type="dxa"/>
            <w:gridSpan w:val="2"/>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Срок</w:t>
            </w:r>
            <w:r w:rsidRPr="00766B29">
              <w:rPr>
                <w:rFonts w:ascii="Times New Roman" w:eastAsia="Times New Roman" w:hAnsi="Times New Roman" w:cs="Times New Roman"/>
                <w:spacing w:val="-3"/>
                <w:sz w:val="20"/>
                <w:szCs w:val="20"/>
                <w:lang w:eastAsia="zh-CN"/>
              </w:rPr>
              <w:t xml:space="preserve"> </w:t>
            </w:r>
            <w:r w:rsidRPr="00766B29">
              <w:rPr>
                <w:rFonts w:ascii="Times New Roman" w:eastAsia="Times New Roman" w:hAnsi="Times New Roman" w:cs="Times New Roman"/>
                <w:sz w:val="20"/>
                <w:szCs w:val="20"/>
                <w:lang w:eastAsia="zh-CN"/>
              </w:rPr>
              <w:t>реализации</w:t>
            </w:r>
          </w:p>
        </w:tc>
        <w:tc>
          <w:tcPr>
            <w:tcW w:w="2835" w:type="dxa"/>
            <w:vMerge w:val="restart"/>
            <w:tcBorders>
              <w:top w:val="single" w:sz="4" w:space="0" w:color="000000"/>
              <w:left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proofErr w:type="gramStart"/>
            <w:r w:rsidRPr="00766B29">
              <w:rPr>
                <w:rFonts w:ascii="Times New Roman" w:eastAsia="Times New Roman" w:hAnsi="Times New Roman" w:cs="Times New Roman"/>
                <w:sz w:val="20"/>
                <w:szCs w:val="20"/>
                <w:lang w:eastAsia="zh-CN"/>
              </w:rPr>
              <w:t>Ответственный</w:t>
            </w:r>
            <w:r w:rsidRPr="00766B29">
              <w:rPr>
                <w:rFonts w:ascii="Times New Roman" w:eastAsia="Times New Roman" w:hAnsi="Times New Roman" w:cs="Times New Roman"/>
                <w:spacing w:val="-37"/>
                <w:sz w:val="20"/>
                <w:szCs w:val="20"/>
                <w:lang w:eastAsia="zh-CN"/>
              </w:rPr>
              <w:t xml:space="preserve">  </w:t>
            </w:r>
            <w:r w:rsidRPr="00766B29">
              <w:rPr>
                <w:rFonts w:ascii="Times New Roman" w:eastAsia="Times New Roman" w:hAnsi="Times New Roman" w:cs="Times New Roman"/>
                <w:sz w:val="20"/>
                <w:szCs w:val="20"/>
                <w:lang w:eastAsia="zh-CN"/>
              </w:rPr>
              <w:t>исполнитель</w:t>
            </w:r>
            <w:proofErr w:type="gramEnd"/>
            <w:r w:rsidRPr="00766B29">
              <w:rPr>
                <w:rFonts w:ascii="Times New Roman" w:eastAsia="Times New Roman" w:hAnsi="Times New Roman" w:cs="Times New Roman"/>
                <w:sz w:val="20"/>
                <w:szCs w:val="20"/>
                <w:lang w:eastAsia="zh-CN"/>
              </w:rPr>
              <w:t xml:space="preserve"> (участник муниципальной программы)</w:t>
            </w:r>
          </w:p>
        </w:tc>
        <w:tc>
          <w:tcPr>
            <w:tcW w:w="2518" w:type="dxa"/>
            <w:vMerge w:val="restart"/>
            <w:tcBorders>
              <w:top w:val="single" w:sz="4" w:space="0" w:color="000000"/>
              <w:left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Вид документа</w:t>
            </w:r>
            <w:r w:rsidRPr="00766B29">
              <w:rPr>
                <w:rFonts w:ascii="Times New Roman" w:eastAsia="Times New Roman" w:hAnsi="Times New Roman" w:cs="Times New Roman"/>
                <w:spacing w:val="1"/>
                <w:sz w:val="20"/>
                <w:szCs w:val="20"/>
                <w:lang w:eastAsia="zh-CN"/>
              </w:rPr>
              <w:t xml:space="preserve"> </w:t>
            </w:r>
            <w:r w:rsidRPr="00766B29">
              <w:rPr>
                <w:rFonts w:ascii="Times New Roman" w:eastAsia="Times New Roman" w:hAnsi="Times New Roman" w:cs="Times New Roman"/>
                <w:sz w:val="20"/>
                <w:szCs w:val="20"/>
                <w:lang w:eastAsia="zh-CN"/>
              </w:rPr>
              <w:t>и</w:t>
            </w:r>
            <w:r w:rsidRPr="00766B29">
              <w:rPr>
                <w:rFonts w:ascii="Times New Roman" w:eastAsia="Times New Roman" w:hAnsi="Times New Roman" w:cs="Times New Roman"/>
                <w:spacing w:val="-7"/>
                <w:sz w:val="20"/>
                <w:szCs w:val="20"/>
                <w:lang w:eastAsia="zh-CN"/>
              </w:rPr>
              <w:t xml:space="preserve"> </w:t>
            </w:r>
            <w:r w:rsidRPr="00766B29">
              <w:rPr>
                <w:rFonts w:ascii="Times New Roman" w:eastAsia="Times New Roman" w:hAnsi="Times New Roman" w:cs="Times New Roman"/>
                <w:sz w:val="20"/>
                <w:szCs w:val="20"/>
                <w:lang w:eastAsia="zh-CN"/>
              </w:rPr>
              <w:t>характеристика</w:t>
            </w:r>
          </w:p>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мероприятия (результата), контрольной</w:t>
            </w:r>
            <w:r w:rsidRPr="00766B29">
              <w:rPr>
                <w:rFonts w:ascii="Times New Roman" w:eastAsia="Times New Roman" w:hAnsi="Times New Roman" w:cs="Times New Roman"/>
                <w:spacing w:val="-7"/>
                <w:sz w:val="20"/>
                <w:szCs w:val="20"/>
                <w:lang w:eastAsia="zh-CN"/>
              </w:rPr>
              <w:t xml:space="preserve"> </w:t>
            </w:r>
            <w:r w:rsidRPr="00766B29">
              <w:rPr>
                <w:rFonts w:ascii="Times New Roman" w:eastAsia="Times New Roman" w:hAnsi="Times New Roman" w:cs="Times New Roman"/>
                <w:sz w:val="20"/>
                <w:szCs w:val="20"/>
                <w:lang w:eastAsia="zh-CN"/>
              </w:rPr>
              <w:t>точки</w:t>
            </w:r>
          </w:p>
        </w:tc>
      </w:tr>
      <w:tr w:rsidR="00766B29" w:rsidRPr="00766B29" w:rsidTr="00420F50">
        <w:trPr>
          <w:trHeight w:val="356"/>
          <w:jc w:val="center"/>
        </w:trPr>
        <w:tc>
          <w:tcPr>
            <w:tcW w:w="79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rPr>
                <w:rFonts w:ascii="Calibri" w:eastAsia="Calibri" w:hAnsi="Calibri" w:cs="Calibri"/>
              </w:rPr>
            </w:pPr>
          </w:p>
        </w:tc>
        <w:tc>
          <w:tcPr>
            <w:tcW w:w="6431"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rPr>
                <w:rFonts w:ascii="Calibri" w:eastAsia="Calibri" w:hAnsi="Calibri" w:cs="Calibri"/>
              </w:rPr>
            </w:pPr>
          </w:p>
        </w:tc>
        <w:tc>
          <w:tcPr>
            <w:tcW w:w="127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начало</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окончание</w:t>
            </w:r>
          </w:p>
        </w:tc>
        <w:tc>
          <w:tcPr>
            <w:tcW w:w="2835" w:type="dxa"/>
            <w:vMerge/>
            <w:tcBorders>
              <w:top w:val="single" w:sz="4" w:space="0" w:color="000000"/>
              <w:left w:val="single" w:sz="4" w:space="0" w:color="000000"/>
              <w:right w:val="single" w:sz="4" w:space="0" w:color="000000"/>
            </w:tcBorders>
            <w:tcMar>
              <w:left w:w="0" w:type="dxa"/>
              <w:right w:w="0" w:type="dxa"/>
            </w:tcMar>
            <w:vAlign w:val="center"/>
          </w:tcPr>
          <w:p w:rsidR="00766B29" w:rsidRPr="00766B29" w:rsidRDefault="00766B29" w:rsidP="00766B29">
            <w:pPr>
              <w:rPr>
                <w:rFonts w:ascii="Calibri" w:eastAsia="Calibri" w:hAnsi="Calibri" w:cs="Calibri"/>
              </w:rPr>
            </w:pPr>
          </w:p>
        </w:tc>
        <w:tc>
          <w:tcPr>
            <w:tcW w:w="2518" w:type="dxa"/>
            <w:vMerge/>
            <w:tcBorders>
              <w:top w:val="single" w:sz="4" w:space="0" w:color="000000"/>
              <w:left w:val="single" w:sz="4" w:space="0" w:color="000000"/>
              <w:right w:val="single" w:sz="4" w:space="0" w:color="000000"/>
            </w:tcBorders>
            <w:tcMar>
              <w:left w:w="0" w:type="dxa"/>
              <w:right w:w="0" w:type="dxa"/>
            </w:tcMar>
            <w:vAlign w:val="center"/>
          </w:tcPr>
          <w:p w:rsidR="00766B29" w:rsidRPr="00766B29" w:rsidRDefault="00766B29" w:rsidP="00766B29">
            <w:pPr>
              <w:rPr>
                <w:rFonts w:ascii="Calibri" w:eastAsia="Calibri" w:hAnsi="Calibri" w:cs="Calibri"/>
              </w:rPr>
            </w:pPr>
          </w:p>
        </w:tc>
      </w:tr>
      <w:tr w:rsidR="00766B29" w:rsidRPr="00766B29" w:rsidTr="00420F50">
        <w:trPr>
          <w:trHeight w:val="356"/>
          <w:jc w:val="center"/>
        </w:trPr>
        <w:tc>
          <w:tcPr>
            <w:tcW w:w="794" w:type="dxa"/>
            <w:tcBorders>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1</w:t>
            </w:r>
          </w:p>
        </w:tc>
        <w:tc>
          <w:tcPr>
            <w:tcW w:w="6431" w:type="dxa"/>
            <w:tcBorders>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2</w:t>
            </w:r>
          </w:p>
        </w:tc>
        <w:tc>
          <w:tcPr>
            <w:tcW w:w="127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3</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4</w:t>
            </w:r>
          </w:p>
        </w:tc>
        <w:tc>
          <w:tcPr>
            <w:tcW w:w="2835" w:type="dxa"/>
            <w:tcBorders>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5</w:t>
            </w:r>
          </w:p>
        </w:tc>
        <w:tc>
          <w:tcPr>
            <w:tcW w:w="2518" w:type="dxa"/>
            <w:tcBorders>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6</w:t>
            </w:r>
          </w:p>
        </w:tc>
      </w:tr>
      <w:tr w:rsidR="00766B29" w:rsidRPr="00766B29" w:rsidTr="00420F50">
        <w:trPr>
          <w:trHeight w:val="401"/>
          <w:jc w:val="center"/>
        </w:trPr>
        <w:tc>
          <w:tcPr>
            <w:tcW w:w="794" w:type="dxa"/>
            <w:tcBorders>
              <w:top w:val="single" w:sz="4" w:space="0" w:color="000000"/>
              <w:left w:val="single" w:sz="4" w:space="0" w:color="000000"/>
              <w:bottom w:val="single" w:sz="4" w:space="0" w:color="000000"/>
              <w:right w:val="single" w:sz="4" w:space="0" w:color="000000"/>
            </w:tcBorders>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1</w:t>
            </w:r>
          </w:p>
        </w:tc>
        <w:tc>
          <w:tcPr>
            <w:tcW w:w="14477" w:type="dxa"/>
            <w:gridSpan w:val="5"/>
            <w:tcBorders>
              <w:top w:val="single" w:sz="4" w:space="0" w:color="000000"/>
              <w:left w:val="single" w:sz="4" w:space="0" w:color="000000"/>
              <w:bottom w:val="single" w:sz="4" w:space="0" w:color="000000"/>
              <w:right w:val="single" w:sz="4" w:space="0" w:color="000000"/>
            </w:tcBorders>
            <w:tcMar>
              <w:left w:w="0" w:type="dxa"/>
              <w:right w:w="0" w:type="dxa"/>
            </w:tcMar>
          </w:tcPr>
          <w:p w:rsidR="00766B29" w:rsidRPr="00766B29" w:rsidRDefault="00766B29" w:rsidP="00766B29">
            <w:pPr>
              <w:widowControl w:val="0"/>
              <w:suppressAutoHyphens/>
              <w:spacing w:after="0" w:line="240" w:lineRule="auto"/>
              <w:rPr>
                <w:rFonts w:ascii="Times New Roman" w:eastAsia="Times New Roman" w:hAnsi="Times New Roman" w:cs="Times New Roman"/>
                <w:sz w:val="24"/>
                <w:szCs w:val="24"/>
                <w:lang w:eastAsia="ru-RU"/>
              </w:rPr>
            </w:pPr>
            <w:r w:rsidRPr="00766B29">
              <w:rPr>
                <w:rFonts w:ascii="Times New Roman" w:eastAsia="Times New Roman" w:hAnsi="Times New Roman" w:cs="Times New Roman"/>
                <w:iCs/>
                <w:sz w:val="20"/>
                <w:szCs w:val="20"/>
                <w:lang w:eastAsia="zh-CN"/>
              </w:rPr>
              <w:t xml:space="preserve"> </w:t>
            </w:r>
            <w:r w:rsidRPr="00766B29">
              <w:rPr>
                <w:rFonts w:ascii="Times New Roman" w:eastAsia="Times New Roman" w:hAnsi="Times New Roman" w:cs="Times New Roman"/>
                <w:lang w:eastAsia="zh-CN"/>
              </w:rPr>
              <w:t>Задача «Формирование и развитие инфраструктуры детства, проведение капитального ремонта зданий образовательных организаций»</w:t>
            </w:r>
          </w:p>
        </w:tc>
      </w:tr>
      <w:tr w:rsidR="00766B29" w:rsidRPr="00766B29" w:rsidTr="00420F50">
        <w:trPr>
          <w:trHeight w:val="849"/>
          <w:jc w:val="center"/>
        </w:trPr>
        <w:tc>
          <w:tcPr>
            <w:tcW w:w="794" w:type="dxa"/>
            <w:tcBorders>
              <w:top w:val="single" w:sz="4" w:space="0" w:color="000000"/>
              <w:left w:val="single" w:sz="4" w:space="0" w:color="000000"/>
              <w:bottom w:val="single" w:sz="4" w:space="0" w:color="000000"/>
              <w:right w:val="single" w:sz="4" w:space="0" w:color="000000"/>
            </w:tcBorders>
            <w:tcMar>
              <w:left w:w="0" w:type="dxa"/>
              <w:right w:w="0" w:type="dxa"/>
            </w:tcMa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4"/>
                <w:szCs w:val="24"/>
                <w:lang w:eastAsia="ru-RU"/>
              </w:rPr>
            </w:pPr>
            <w:r w:rsidRPr="00766B29">
              <w:rPr>
                <w:rFonts w:ascii="Times New Roman" w:eastAsia="Times New Roman" w:hAnsi="Times New Roman" w:cs="Times New Roman"/>
                <w:sz w:val="20"/>
                <w:szCs w:val="20"/>
                <w:lang w:eastAsia="zh-CN"/>
              </w:rPr>
              <w:t>1.1</w:t>
            </w:r>
          </w:p>
        </w:tc>
        <w:tc>
          <w:tcPr>
            <w:tcW w:w="6431" w:type="dxa"/>
            <w:tcBorders>
              <w:top w:val="single" w:sz="4" w:space="0" w:color="000000"/>
              <w:left w:val="single" w:sz="4" w:space="0" w:color="000000"/>
              <w:bottom w:val="single" w:sz="4" w:space="0" w:color="000000"/>
              <w:right w:val="single" w:sz="4" w:space="0" w:color="000000"/>
            </w:tcBorders>
            <w:tcMar>
              <w:left w:w="0" w:type="dxa"/>
              <w:right w:w="0" w:type="dxa"/>
            </w:tcMar>
          </w:tcPr>
          <w:p w:rsidR="00766B29" w:rsidRPr="00766B29" w:rsidRDefault="00766B29" w:rsidP="00766B29">
            <w:pPr>
              <w:widowControl w:val="0"/>
              <w:suppressAutoHyphens/>
              <w:spacing w:after="0" w:line="240" w:lineRule="auto"/>
              <w:jc w:val="both"/>
              <w:rPr>
                <w:rFonts w:ascii="Times New Roman" w:eastAsia="Times New Roman" w:hAnsi="Times New Roman" w:cs="Times New Roman"/>
                <w:b/>
                <w:lang w:eastAsia="zh-CN"/>
              </w:rPr>
            </w:pPr>
            <w:r w:rsidRPr="00766B29">
              <w:rPr>
                <w:rFonts w:ascii="Times New Roman" w:eastAsia="Times New Roman" w:hAnsi="Times New Roman" w:cs="Times New Roman"/>
                <w:sz w:val="20"/>
                <w:szCs w:val="20"/>
                <w:lang w:eastAsia="zh-CN"/>
              </w:rPr>
              <w:t xml:space="preserve"> </w:t>
            </w:r>
            <w:r w:rsidRPr="00766B29">
              <w:rPr>
                <w:rFonts w:ascii="Times New Roman" w:eastAsia="Times New Roman" w:hAnsi="Times New Roman" w:cs="Times New Roman"/>
                <w:b/>
                <w:lang w:eastAsia="zh-CN"/>
              </w:rPr>
              <w:t>Мероприятие (результат)</w:t>
            </w:r>
          </w:p>
          <w:p w:rsidR="00766B29" w:rsidRPr="00766B29" w:rsidRDefault="00766B29" w:rsidP="00766B29">
            <w:pPr>
              <w:widowControl w:val="0"/>
              <w:suppressAutoHyphens/>
              <w:spacing w:after="0" w:line="240" w:lineRule="auto"/>
              <w:jc w:val="both"/>
              <w:rPr>
                <w:rFonts w:ascii="Times New Roman" w:eastAsia="Times New Roman" w:hAnsi="Times New Roman" w:cs="Times New Roman"/>
                <w:sz w:val="24"/>
                <w:szCs w:val="24"/>
                <w:lang w:eastAsia="ru-RU"/>
              </w:rPr>
            </w:pPr>
            <w:r w:rsidRPr="00766B29">
              <w:rPr>
                <w:rFonts w:ascii="Times New Roman" w:eastAsia="Times New Roman" w:hAnsi="Times New Roman" w:cs="Times New Roman"/>
                <w:lang w:eastAsia="zh-CN"/>
              </w:rPr>
              <w:t>«Реализация мероприятий, направленных на создание современной инфраструктуры для отдыха детей и их оздоровления путём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127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2027</w:t>
            </w:r>
          </w:p>
        </w:tc>
        <w:tc>
          <w:tcPr>
            <w:tcW w:w="141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r w:rsidRPr="00766B29">
              <w:rPr>
                <w:rFonts w:ascii="Times New Roman" w:eastAsia="Times New Roman" w:hAnsi="Times New Roman" w:cs="Times New Roman"/>
                <w:sz w:val="20"/>
                <w:szCs w:val="20"/>
                <w:lang w:eastAsia="zh-CN"/>
              </w:rPr>
              <w:t>2027</w:t>
            </w: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lang w:eastAsia="zh-CN"/>
              </w:rPr>
            </w:pPr>
            <w:r w:rsidRPr="00766B29">
              <w:rPr>
                <w:rFonts w:ascii="Times New Roman" w:eastAsia="Times New Roman" w:hAnsi="Times New Roman" w:cs="Times New Roman"/>
                <w:lang w:eastAsia="zh-CN"/>
              </w:rPr>
              <w:t>Управление образования администрации АС ГО</w:t>
            </w:r>
          </w:p>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p>
        </w:tc>
        <w:tc>
          <w:tcPr>
            <w:tcW w:w="2518"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766B29" w:rsidRPr="00766B29" w:rsidRDefault="00766B29" w:rsidP="00766B29">
            <w:pPr>
              <w:widowControl w:val="0"/>
              <w:suppressAutoHyphens/>
              <w:spacing w:after="0" w:line="240" w:lineRule="auto"/>
              <w:jc w:val="center"/>
              <w:rPr>
                <w:rFonts w:ascii="Times New Roman" w:eastAsia="Times New Roman" w:hAnsi="Times New Roman" w:cs="Times New Roman"/>
                <w:spacing w:val="-2"/>
                <w:lang w:eastAsia="ru-RU"/>
              </w:rPr>
            </w:pPr>
            <w:r w:rsidRPr="00766B29">
              <w:rPr>
                <w:rFonts w:ascii="Times New Roman" w:eastAsia="Times New Roman" w:hAnsi="Times New Roman" w:cs="Times New Roman"/>
                <w:spacing w:val="-2"/>
                <w:lang w:eastAsia="ru-RU"/>
              </w:rPr>
              <w:t>Акт выполненных работ</w:t>
            </w:r>
          </w:p>
          <w:p w:rsidR="00766B29" w:rsidRPr="00766B29" w:rsidRDefault="00766B29" w:rsidP="00766B29">
            <w:pPr>
              <w:widowControl w:val="0"/>
              <w:suppressAutoHyphens/>
              <w:spacing w:after="0" w:line="240" w:lineRule="auto"/>
              <w:jc w:val="center"/>
              <w:rPr>
                <w:rFonts w:ascii="Times New Roman" w:eastAsia="Times New Roman" w:hAnsi="Times New Roman" w:cs="Times New Roman"/>
                <w:sz w:val="20"/>
                <w:szCs w:val="20"/>
                <w:lang w:eastAsia="zh-CN"/>
              </w:rPr>
            </w:pPr>
          </w:p>
        </w:tc>
      </w:tr>
    </w:tbl>
    <w:p w:rsidR="00766B29" w:rsidRPr="00766B29" w:rsidRDefault="00766B29" w:rsidP="00766B29">
      <w:pPr>
        <w:rPr>
          <w:rFonts w:ascii="Times New Roman" w:eastAsia="Calibri" w:hAnsi="Times New Roman" w:cs="Times New Roman"/>
        </w:rPr>
      </w:pPr>
    </w:p>
    <w:p w:rsidR="00B6734E" w:rsidRDefault="00B6734E"/>
    <w:sectPr w:rsidR="00B6734E">
      <w:headerReference w:type="default" r:id="rId35"/>
      <w:footerReference w:type="default" r:id="rId36"/>
      <w:pgSz w:w="16838" w:h="11906" w:orient="landscape"/>
      <w:pgMar w:top="1701" w:right="1134" w:bottom="850" w:left="1134" w:header="0"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53A" w:rsidRDefault="00F0553A">
      <w:pPr>
        <w:spacing w:after="0" w:line="240" w:lineRule="auto"/>
      </w:pPr>
      <w:r>
        <w:separator/>
      </w:r>
    </w:p>
  </w:endnote>
  <w:endnote w:type="continuationSeparator" w:id="0">
    <w:p w:rsidR="00F0553A" w:rsidRDefault="00F05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8A4" w:rsidRDefault="00DF78A4">
    <w:pPr>
      <w:pStyle w:val="aa"/>
      <w:jc w:val="right"/>
    </w:pPr>
  </w:p>
  <w:p w:rsidR="00DF78A4" w:rsidRDefault="00DF78A4">
    <w:pPr>
      <w:pStyle w:val="aa"/>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8A4" w:rsidRDefault="00DF78A4">
    <w:pPr>
      <w:pStyle w:val="aa"/>
      <w:jc w:val="right"/>
    </w:pPr>
  </w:p>
  <w:p w:rsidR="00DF78A4" w:rsidRDefault="00DF78A4">
    <w:pPr>
      <w:pStyle w:val="aa"/>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8A4" w:rsidRDefault="00DF78A4">
    <w:pPr>
      <w:pStyle w:val="aa"/>
      <w:jc w:val="right"/>
    </w:pPr>
  </w:p>
  <w:p w:rsidR="00DF78A4" w:rsidRDefault="00DF78A4">
    <w:pPr>
      <w:pStyle w:val="aa"/>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8A4" w:rsidRDefault="00DF78A4">
    <w:pPr>
      <w:pStyle w:val="aa"/>
      <w:jc w:val="right"/>
    </w:pPr>
  </w:p>
  <w:p w:rsidR="00DF78A4" w:rsidRDefault="00DF78A4">
    <w:pPr>
      <w:pStyle w:val="aa"/>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8A4" w:rsidRDefault="00DF78A4">
    <w:pPr>
      <w:pStyle w:val="aa"/>
      <w:jc w:val="right"/>
    </w:pPr>
  </w:p>
  <w:p w:rsidR="00DF78A4" w:rsidRDefault="00DF78A4">
    <w:pPr>
      <w:pStyle w:val="aa"/>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8A4" w:rsidRDefault="00DF78A4">
    <w:pPr>
      <w:pStyle w:val="aa"/>
      <w:jc w:val="right"/>
    </w:pPr>
  </w:p>
  <w:p w:rsidR="00DF78A4" w:rsidRDefault="00DF78A4">
    <w:pPr>
      <w:pStyle w:val="aa"/>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8A4" w:rsidRDefault="00DF78A4">
    <w:pPr>
      <w:pStyle w:val="aa"/>
      <w:jc w:val="right"/>
    </w:pPr>
  </w:p>
  <w:p w:rsidR="00DF78A4" w:rsidRDefault="00DF78A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8A4" w:rsidRDefault="00DF78A4">
    <w:pPr>
      <w:pStyle w:val="aa"/>
      <w:jc w:val="right"/>
    </w:pPr>
  </w:p>
  <w:p w:rsidR="00DF78A4" w:rsidRDefault="00DF78A4">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8A4" w:rsidRDefault="00DF78A4">
    <w:pPr>
      <w:pStyle w:val="aa"/>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8A4" w:rsidRDefault="00DF78A4">
    <w:pPr>
      <w:pStyle w:val="aa"/>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8A4" w:rsidRDefault="00DF78A4"/>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8A4" w:rsidRDefault="00DF78A4">
    <w:pPr>
      <w:pStyle w:val="aa"/>
      <w:jc w:val="right"/>
    </w:pPr>
  </w:p>
  <w:p w:rsidR="00DF78A4" w:rsidRDefault="00DF78A4">
    <w:pPr>
      <w:pStyle w:val="a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8A4" w:rsidRDefault="00DF78A4">
    <w:pPr>
      <w:pStyle w:val="aa"/>
      <w:jc w:val="right"/>
    </w:pPr>
  </w:p>
  <w:p w:rsidR="00DF78A4" w:rsidRDefault="00DF78A4">
    <w:pPr>
      <w:pStyle w:val="a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8A4" w:rsidRDefault="00DF78A4">
    <w:pPr>
      <w:pStyle w:val="aa"/>
      <w:jc w:val="right"/>
    </w:pPr>
  </w:p>
  <w:p w:rsidR="00DF78A4" w:rsidRDefault="00DF78A4">
    <w:pPr>
      <w:pStyle w:val="a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8A4" w:rsidRDefault="00DF78A4">
    <w:pPr>
      <w:pStyle w:val="aa"/>
      <w:jc w:val="right"/>
    </w:pPr>
  </w:p>
  <w:p w:rsidR="00DF78A4" w:rsidRDefault="00DF78A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53A" w:rsidRDefault="00F0553A">
      <w:pPr>
        <w:spacing w:after="0" w:line="240" w:lineRule="auto"/>
      </w:pPr>
      <w:r>
        <w:separator/>
      </w:r>
    </w:p>
  </w:footnote>
  <w:footnote w:type="continuationSeparator" w:id="0">
    <w:p w:rsidR="00F0553A" w:rsidRDefault="00F055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8A4" w:rsidRDefault="00DF78A4"/>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8A4" w:rsidRDefault="00DF78A4">
    <w:pPr>
      <w:pStyle w:val="a8"/>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8A4" w:rsidRDefault="00DF78A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8A4" w:rsidRDefault="00DF78A4">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8A4" w:rsidRDefault="00DF78A4">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8A4" w:rsidRDefault="00DF78A4">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8A4" w:rsidRDefault="00DF78A4">
    <w:pPr>
      <w:pStyle w:val="a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8A4" w:rsidRDefault="00DF78A4">
    <w:pPr>
      <w:pStyle w:val="a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8A4" w:rsidRDefault="00DF78A4">
    <w:pPr>
      <w:pStyle w:val="a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8A4" w:rsidRDefault="00DF78A4">
    <w:pPr>
      <w:pStyle w:val="a8"/>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8A4" w:rsidRDefault="00DF78A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756AD"/>
    <w:multiLevelType w:val="hybridMultilevel"/>
    <w:tmpl w:val="F2928C92"/>
    <w:name w:val="Нумерованный список 1"/>
    <w:lvl w:ilvl="0" w:tplc="407657A6">
      <w:start w:val="1"/>
      <w:numFmt w:val="decimal"/>
      <w:lvlText w:val="%1."/>
      <w:lvlJc w:val="left"/>
      <w:pPr>
        <w:ind w:left="360" w:firstLine="0"/>
      </w:pPr>
    </w:lvl>
    <w:lvl w:ilvl="1" w:tplc="EE8C3368">
      <w:start w:val="1"/>
      <w:numFmt w:val="lowerLetter"/>
      <w:lvlText w:val="%2."/>
      <w:lvlJc w:val="left"/>
      <w:pPr>
        <w:ind w:left="1080" w:firstLine="0"/>
      </w:pPr>
    </w:lvl>
    <w:lvl w:ilvl="2" w:tplc="A482B352">
      <w:start w:val="1"/>
      <w:numFmt w:val="lowerRoman"/>
      <w:lvlText w:val="%3."/>
      <w:lvlJc w:val="right"/>
      <w:pPr>
        <w:ind w:left="1980" w:firstLine="0"/>
      </w:pPr>
    </w:lvl>
    <w:lvl w:ilvl="3" w:tplc="CEF402AC">
      <w:start w:val="1"/>
      <w:numFmt w:val="decimal"/>
      <w:lvlText w:val="%4."/>
      <w:lvlJc w:val="left"/>
      <w:pPr>
        <w:ind w:left="2520" w:firstLine="0"/>
      </w:pPr>
    </w:lvl>
    <w:lvl w:ilvl="4" w:tplc="DC1A5AA0">
      <w:start w:val="1"/>
      <w:numFmt w:val="lowerLetter"/>
      <w:lvlText w:val="%5."/>
      <w:lvlJc w:val="left"/>
      <w:pPr>
        <w:ind w:left="3240" w:firstLine="0"/>
      </w:pPr>
    </w:lvl>
    <w:lvl w:ilvl="5" w:tplc="300CAFAE">
      <w:start w:val="1"/>
      <w:numFmt w:val="lowerRoman"/>
      <w:lvlText w:val="%6."/>
      <w:lvlJc w:val="right"/>
      <w:pPr>
        <w:ind w:left="4140" w:firstLine="0"/>
      </w:pPr>
    </w:lvl>
    <w:lvl w:ilvl="6" w:tplc="56C64CD0">
      <w:start w:val="1"/>
      <w:numFmt w:val="decimal"/>
      <w:lvlText w:val="%7."/>
      <w:lvlJc w:val="left"/>
      <w:pPr>
        <w:ind w:left="4680" w:firstLine="0"/>
      </w:pPr>
    </w:lvl>
    <w:lvl w:ilvl="7" w:tplc="1ABACEEC">
      <w:start w:val="1"/>
      <w:numFmt w:val="lowerLetter"/>
      <w:lvlText w:val="%8."/>
      <w:lvlJc w:val="left"/>
      <w:pPr>
        <w:ind w:left="5400" w:firstLine="0"/>
      </w:pPr>
    </w:lvl>
    <w:lvl w:ilvl="8" w:tplc="F47CE568">
      <w:start w:val="1"/>
      <w:numFmt w:val="lowerRoman"/>
      <w:lvlText w:val="%9."/>
      <w:lvlJc w:val="right"/>
      <w:pPr>
        <w:ind w:left="6300" w:firstLine="0"/>
      </w:pPr>
    </w:lvl>
  </w:abstractNum>
  <w:abstractNum w:abstractNumId="1">
    <w:nsid w:val="21A9086C"/>
    <w:multiLevelType w:val="hybridMultilevel"/>
    <w:tmpl w:val="9964F6B4"/>
    <w:name w:val="Нумерованный список 4"/>
    <w:lvl w:ilvl="0" w:tplc="1B0875DA">
      <w:numFmt w:val="bullet"/>
      <w:lvlText w:val="-"/>
      <w:lvlJc w:val="left"/>
      <w:pPr>
        <w:ind w:left="284" w:firstLine="0"/>
      </w:pPr>
      <w:rPr>
        <w:rFonts w:ascii="Symbol" w:hAnsi="Symbol"/>
      </w:rPr>
    </w:lvl>
    <w:lvl w:ilvl="1" w:tplc="A4A26888">
      <w:numFmt w:val="bullet"/>
      <w:lvlText w:val="o"/>
      <w:lvlJc w:val="left"/>
      <w:pPr>
        <w:ind w:left="1004" w:firstLine="0"/>
      </w:pPr>
      <w:rPr>
        <w:rFonts w:ascii="Courier New" w:hAnsi="Courier New" w:cs="Courier New"/>
      </w:rPr>
    </w:lvl>
    <w:lvl w:ilvl="2" w:tplc="A00EE282">
      <w:numFmt w:val="bullet"/>
      <w:lvlText w:val=""/>
      <w:lvlJc w:val="left"/>
      <w:pPr>
        <w:ind w:left="1724" w:firstLine="0"/>
      </w:pPr>
      <w:rPr>
        <w:rFonts w:ascii="Wingdings" w:eastAsia="Wingdings" w:hAnsi="Wingdings" w:cs="Wingdings"/>
      </w:rPr>
    </w:lvl>
    <w:lvl w:ilvl="3" w:tplc="28F22F46">
      <w:numFmt w:val="bullet"/>
      <w:lvlText w:val="·"/>
      <w:lvlJc w:val="left"/>
      <w:pPr>
        <w:ind w:left="2444" w:firstLine="0"/>
      </w:pPr>
      <w:rPr>
        <w:rFonts w:ascii="Symbol" w:hAnsi="Symbol"/>
      </w:rPr>
    </w:lvl>
    <w:lvl w:ilvl="4" w:tplc="1C5444B6">
      <w:numFmt w:val="bullet"/>
      <w:lvlText w:val="o"/>
      <w:lvlJc w:val="left"/>
      <w:pPr>
        <w:ind w:left="3164" w:firstLine="0"/>
      </w:pPr>
      <w:rPr>
        <w:rFonts w:ascii="Courier New" w:hAnsi="Courier New" w:cs="Courier New"/>
      </w:rPr>
    </w:lvl>
    <w:lvl w:ilvl="5" w:tplc="61BCF04A">
      <w:numFmt w:val="bullet"/>
      <w:lvlText w:val=""/>
      <w:lvlJc w:val="left"/>
      <w:pPr>
        <w:ind w:left="3884" w:firstLine="0"/>
      </w:pPr>
      <w:rPr>
        <w:rFonts w:ascii="Wingdings" w:eastAsia="Wingdings" w:hAnsi="Wingdings" w:cs="Wingdings"/>
      </w:rPr>
    </w:lvl>
    <w:lvl w:ilvl="6" w:tplc="07D488B8">
      <w:numFmt w:val="bullet"/>
      <w:lvlText w:val="·"/>
      <w:lvlJc w:val="left"/>
      <w:pPr>
        <w:ind w:left="4604" w:firstLine="0"/>
      </w:pPr>
      <w:rPr>
        <w:rFonts w:ascii="Symbol" w:hAnsi="Symbol"/>
      </w:rPr>
    </w:lvl>
    <w:lvl w:ilvl="7" w:tplc="93FEDD92">
      <w:numFmt w:val="bullet"/>
      <w:lvlText w:val="o"/>
      <w:lvlJc w:val="left"/>
      <w:pPr>
        <w:ind w:left="5324" w:firstLine="0"/>
      </w:pPr>
      <w:rPr>
        <w:rFonts w:ascii="Courier New" w:hAnsi="Courier New" w:cs="Courier New"/>
      </w:rPr>
    </w:lvl>
    <w:lvl w:ilvl="8" w:tplc="ABB49B0A">
      <w:numFmt w:val="bullet"/>
      <w:lvlText w:val=""/>
      <w:lvlJc w:val="left"/>
      <w:pPr>
        <w:ind w:left="6044" w:firstLine="0"/>
      </w:pPr>
      <w:rPr>
        <w:rFonts w:ascii="Wingdings" w:eastAsia="Wingdings" w:hAnsi="Wingdings" w:cs="Wingdings"/>
      </w:rPr>
    </w:lvl>
  </w:abstractNum>
  <w:abstractNum w:abstractNumId="2">
    <w:nsid w:val="23687876"/>
    <w:multiLevelType w:val="hybridMultilevel"/>
    <w:tmpl w:val="4BB82DD8"/>
    <w:name w:val="Нумерованный список 2"/>
    <w:lvl w:ilvl="0" w:tplc="1F625D8E">
      <w:numFmt w:val="bullet"/>
      <w:lvlText w:val="-"/>
      <w:lvlJc w:val="left"/>
      <w:pPr>
        <w:ind w:left="492" w:firstLine="0"/>
      </w:pPr>
      <w:rPr>
        <w:rFonts w:ascii="Symbol" w:hAnsi="Symbol"/>
      </w:rPr>
    </w:lvl>
    <w:lvl w:ilvl="1" w:tplc="9B48A3C2">
      <w:numFmt w:val="bullet"/>
      <w:lvlText w:val="o"/>
      <w:lvlJc w:val="left"/>
      <w:pPr>
        <w:ind w:left="1212" w:firstLine="0"/>
      </w:pPr>
      <w:rPr>
        <w:rFonts w:ascii="Courier New" w:hAnsi="Courier New" w:cs="Courier New"/>
      </w:rPr>
    </w:lvl>
    <w:lvl w:ilvl="2" w:tplc="CD082F1E">
      <w:numFmt w:val="bullet"/>
      <w:lvlText w:val=""/>
      <w:lvlJc w:val="left"/>
      <w:pPr>
        <w:ind w:left="1932" w:firstLine="0"/>
      </w:pPr>
      <w:rPr>
        <w:rFonts w:ascii="Wingdings" w:eastAsia="Wingdings" w:hAnsi="Wingdings" w:cs="Wingdings"/>
      </w:rPr>
    </w:lvl>
    <w:lvl w:ilvl="3" w:tplc="ED4055AC">
      <w:numFmt w:val="bullet"/>
      <w:lvlText w:val="·"/>
      <w:lvlJc w:val="left"/>
      <w:pPr>
        <w:ind w:left="2652" w:firstLine="0"/>
      </w:pPr>
      <w:rPr>
        <w:rFonts w:ascii="Symbol" w:hAnsi="Symbol"/>
      </w:rPr>
    </w:lvl>
    <w:lvl w:ilvl="4" w:tplc="FF2E160C">
      <w:numFmt w:val="bullet"/>
      <w:lvlText w:val="o"/>
      <w:lvlJc w:val="left"/>
      <w:pPr>
        <w:ind w:left="3372" w:firstLine="0"/>
      </w:pPr>
      <w:rPr>
        <w:rFonts w:ascii="Courier New" w:hAnsi="Courier New" w:cs="Courier New"/>
      </w:rPr>
    </w:lvl>
    <w:lvl w:ilvl="5" w:tplc="1B2A89A2">
      <w:numFmt w:val="bullet"/>
      <w:lvlText w:val=""/>
      <w:lvlJc w:val="left"/>
      <w:pPr>
        <w:ind w:left="4092" w:firstLine="0"/>
      </w:pPr>
      <w:rPr>
        <w:rFonts w:ascii="Wingdings" w:eastAsia="Wingdings" w:hAnsi="Wingdings" w:cs="Wingdings"/>
      </w:rPr>
    </w:lvl>
    <w:lvl w:ilvl="6" w:tplc="84E02B88">
      <w:numFmt w:val="bullet"/>
      <w:lvlText w:val="·"/>
      <w:lvlJc w:val="left"/>
      <w:pPr>
        <w:ind w:left="4812" w:firstLine="0"/>
      </w:pPr>
      <w:rPr>
        <w:rFonts w:ascii="Symbol" w:hAnsi="Symbol"/>
      </w:rPr>
    </w:lvl>
    <w:lvl w:ilvl="7" w:tplc="80A0194E">
      <w:numFmt w:val="bullet"/>
      <w:lvlText w:val="o"/>
      <w:lvlJc w:val="left"/>
      <w:pPr>
        <w:ind w:left="5532" w:firstLine="0"/>
      </w:pPr>
      <w:rPr>
        <w:rFonts w:ascii="Courier New" w:hAnsi="Courier New" w:cs="Courier New"/>
      </w:rPr>
    </w:lvl>
    <w:lvl w:ilvl="8" w:tplc="0D32A310">
      <w:numFmt w:val="bullet"/>
      <w:lvlText w:val=""/>
      <w:lvlJc w:val="left"/>
      <w:pPr>
        <w:ind w:left="6252" w:firstLine="0"/>
      </w:pPr>
      <w:rPr>
        <w:rFonts w:ascii="Wingdings" w:eastAsia="Wingdings" w:hAnsi="Wingdings" w:cs="Wingdings"/>
      </w:rPr>
    </w:lvl>
  </w:abstractNum>
  <w:abstractNum w:abstractNumId="3">
    <w:nsid w:val="26D57080"/>
    <w:multiLevelType w:val="hybridMultilevel"/>
    <w:tmpl w:val="53160540"/>
    <w:name w:val="Нумерованный список 8"/>
    <w:lvl w:ilvl="0" w:tplc="B824F4F8">
      <w:numFmt w:val="none"/>
      <w:lvlText w:val=""/>
      <w:lvlJc w:val="left"/>
      <w:pPr>
        <w:ind w:left="0" w:firstLine="0"/>
      </w:pPr>
    </w:lvl>
    <w:lvl w:ilvl="1" w:tplc="6882B1C8">
      <w:numFmt w:val="none"/>
      <w:lvlText w:val=""/>
      <w:lvlJc w:val="left"/>
      <w:pPr>
        <w:ind w:left="0" w:firstLine="0"/>
      </w:pPr>
    </w:lvl>
    <w:lvl w:ilvl="2" w:tplc="CD527E0E">
      <w:numFmt w:val="none"/>
      <w:lvlText w:val=""/>
      <w:lvlJc w:val="left"/>
      <w:pPr>
        <w:ind w:left="0" w:firstLine="0"/>
      </w:pPr>
    </w:lvl>
    <w:lvl w:ilvl="3" w:tplc="567A2074">
      <w:numFmt w:val="none"/>
      <w:lvlText w:val=""/>
      <w:lvlJc w:val="left"/>
      <w:pPr>
        <w:ind w:left="0" w:firstLine="0"/>
      </w:pPr>
    </w:lvl>
    <w:lvl w:ilvl="4" w:tplc="65DE4DB0">
      <w:numFmt w:val="none"/>
      <w:lvlText w:val=""/>
      <w:lvlJc w:val="left"/>
      <w:pPr>
        <w:ind w:left="0" w:firstLine="0"/>
      </w:pPr>
    </w:lvl>
    <w:lvl w:ilvl="5" w:tplc="E828D3A8">
      <w:numFmt w:val="none"/>
      <w:lvlText w:val=""/>
      <w:lvlJc w:val="left"/>
      <w:pPr>
        <w:ind w:left="0" w:firstLine="0"/>
      </w:pPr>
    </w:lvl>
    <w:lvl w:ilvl="6" w:tplc="5EA430E8">
      <w:numFmt w:val="none"/>
      <w:lvlText w:val=""/>
      <w:lvlJc w:val="left"/>
      <w:pPr>
        <w:ind w:left="0" w:firstLine="0"/>
      </w:pPr>
    </w:lvl>
    <w:lvl w:ilvl="7" w:tplc="94E493E8">
      <w:numFmt w:val="none"/>
      <w:lvlText w:val=""/>
      <w:lvlJc w:val="left"/>
      <w:pPr>
        <w:ind w:left="0" w:firstLine="0"/>
      </w:pPr>
    </w:lvl>
    <w:lvl w:ilvl="8" w:tplc="BF6AF70A">
      <w:numFmt w:val="none"/>
      <w:lvlText w:val=""/>
      <w:lvlJc w:val="left"/>
      <w:pPr>
        <w:ind w:left="0" w:firstLine="0"/>
      </w:pPr>
    </w:lvl>
  </w:abstractNum>
  <w:abstractNum w:abstractNumId="4">
    <w:nsid w:val="28D23E6B"/>
    <w:multiLevelType w:val="hybridMultilevel"/>
    <w:tmpl w:val="83F494CA"/>
    <w:name w:val="Нумерованный список 13"/>
    <w:lvl w:ilvl="0" w:tplc="AE5C8C42">
      <w:start w:val="1"/>
      <w:numFmt w:val="decimal"/>
      <w:lvlText w:val="%1."/>
      <w:lvlJc w:val="left"/>
      <w:pPr>
        <w:ind w:left="360" w:firstLine="0"/>
      </w:pPr>
    </w:lvl>
    <w:lvl w:ilvl="1" w:tplc="363A9BC8">
      <w:start w:val="1"/>
      <w:numFmt w:val="lowerLetter"/>
      <w:lvlText w:val="%2."/>
      <w:lvlJc w:val="left"/>
      <w:pPr>
        <w:ind w:left="1080" w:firstLine="0"/>
      </w:pPr>
    </w:lvl>
    <w:lvl w:ilvl="2" w:tplc="DA521B62">
      <w:start w:val="1"/>
      <w:numFmt w:val="lowerRoman"/>
      <w:lvlText w:val="%3."/>
      <w:lvlJc w:val="right"/>
      <w:pPr>
        <w:ind w:left="1980" w:firstLine="0"/>
      </w:pPr>
    </w:lvl>
    <w:lvl w:ilvl="3" w:tplc="E65A8E08">
      <w:start w:val="1"/>
      <w:numFmt w:val="decimal"/>
      <w:lvlText w:val="%4."/>
      <w:lvlJc w:val="left"/>
      <w:pPr>
        <w:ind w:left="2520" w:firstLine="0"/>
      </w:pPr>
    </w:lvl>
    <w:lvl w:ilvl="4" w:tplc="32CE5C5C">
      <w:start w:val="1"/>
      <w:numFmt w:val="lowerLetter"/>
      <w:lvlText w:val="%5."/>
      <w:lvlJc w:val="left"/>
      <w:pPr>
        <w:ind w:left="3240" w:firstLine="0"/>
      </w:pPr>
    </w:lvl>
    <w:lvl w:ilvl="5" w:tplc="99B418EE">
      <w:start w:val="1"/>
      <w:numFmt w:val="lowerRoman"/>
      <w:lvlText w:val="%6."/>
      <w:lvlJc w:val="right"/>
      <w:pPr>
        <w:ind w:left="4140" w:firstLine="0"/>
      </w:pPr>
    </w:lvl>
    <w:lvl w:ilvl="6" w:tplc="A09E6356">
      <w:start w:val="1"/>
      <w:numFmt w:val="decimal"/>
      <w:lvlText w:val="%7."/>
      <w:lvlJc w:val="left"/>
      <w:pPr>
        <w:ind w:left="4680" w:firstLine="0"/>
      </w:pPr>
    </w:lvl>
    <w:lvl w:ilvl="7" w:tplc="334EC6F2">
      <w:start w:val="1"/>
      <w:numFmt w:val="lowerLetter"/>
      <w:lvlText w:val="%8."/>
      <w:lvlJc w:val="left"/>
      <w:pPr>
        <w:ind w:left="5400" w:firstLine="0"/>
      </w:pPr>
    </w:lvl>
    <w:lvl w:ilvl="8" w:tplc="B6486AE2">
      <w:start w:val="1"/>
      <w:numFmt w:val="lowerRoman"/>
      <w:lvlText w:val="%9."/>
      <w:lvlJc w:val="right"/>
      <w:pPr>
        <w:ind w:left="6300" w:firstLine="0"/>
      </w:pPr>
    </w:lvl>
  </w:abstractNum>
  <w:abstractNum w:abstractNumId="5">
    <w:nsid w:val="2E8D202A"/>
    <w:multiLevelType w:val="hybridMultilevel"/>
    <w:tmpl w:val="660E823C"/>
    <w:name w:val="Нумерованный список 10"/>
    <w:lvl w:ilvl="0" w:tplc="9AC64B98">
      <w:start w:val="5"/>
      <w:numFmt w:val="decimal"/>
      <w:lvlText w:val="%1."/>
      <w:lvlJc w:val="left"/>
      <w:pPr>
        <w:ind w:left="360" w:firstLine="0"/>
      </w:pPr>
    </w:lvl>
    <w:lvl w:ilvl="1" w:tplc="66FA2602">
      <w:start w:val="1"/>
      <w:numFmt w:val="lowerLetter"/>
      <w:lvlText w:val="%2."/>
      <w:lvlJc w:val="left"/>
      <w:pPr>
        <w:ind w:left="1080" w:firstLine="0"/>
      </w:pPr>
    </w:lvl>
    <w:lvl w:ilvl="2" w:tplc="8BDABBC2">
      <w:start w:val="1"/>
      <w:numFmt w:val="lowerRoman"/>
      <w:lvlText w:val="%3."/>
      <w:lvlJc w:val="right"/>
      <w:pPr>
        <w:ind w:left="1980" w:firstLine="0"/>
      </w:pPr>
    </w:lvl>
    <w:lvl w:ilvl="3" w:tplc="7D72E95C">
      <w:start w:val="1"/>
      <w:numFmt w:val="decimal"/>
      <w:lvlText w:val="%4."/>
      <w:lvlJc w:val="left"/>
      <w:pPr>
        <w:ind w:left="2520" w:firstLine="0"/>
      </w:pPr>
    </w:lvl>
    <w:lvl w:ilvl="4" w:tplc="324A96EE">
      <w:start w:val="1"/>
      <w:numFmt w:val="lowerLetter"/>
      <w:lvlText w:val="%5."/>
      <w:lvlJc w:val="left"/>
      <w:pPr>
        <w:ind w:left="3240" w:firstLine="0"/>
      </w:pPr>
    </w:lvl>
    <w:lvl w:ilvl="5" w:tplc="96D4C600">
      <w:start w:val="1"/>
      <w:numFmt w:val="lowerRoman"/>
      <w:lvlText w:val="%6."/>
      <w:lvlJc w:val="right"/>
      <w:pPr>
        <w:ind w:left="4140" w:firstLine="0"/>
      </w:pPr>
    </w:lvl>
    <w:lvl w:ilvl="6" w:tplc="7B8E8308">
      <w:start w:val="1"/>
      <w:numFmt w:val="decimal"/>
      <w:lvlText w:val="%7."/>
      <w:lvlJc w:val="left"/>
      <w:pPr>
        <w:ind w:left="4680" w:firstLine="0"/>
      </w:pPr>
    </w:lvl>
    <w:lvl w:ilvl="7" w:tplc="7360B1DA">
      <w:start w:val="1"/>
      <w:numFmt w:val="lowerLetter"/>
      <w:lvlText w:val="%8."/>
      <w:lvlJc w:val="left"/>
      <w:pPr>
        <w:ind w:left="5400" w:firstLine="0"/>
      </w:pPr>
    </w:lvl>
    <w:lvl w:ilvl="8" w:tplc="97A2BCA0">
      <w:start w:val="1"/>
      <w:numFmt w:val="lowerRoman"/>
      <w:lvlText w:val="%9."/>
      <w:lvlJc w:val="right"/>
      <w:pPr>
        <w:ind w:left="6300" w:firstLine="0"/>
      </w:pPr>
    </w:lvl>
  </w:abstractNum>
  <w:abstractNum w:abstractNumId="6">
    <w:nsid w:val="388C13CF"/>
    <w:multiLevelType w:val="hybridMultilevel"/>
    <w:tmpl w:val="3586E258"/>
    <w:name w:val="Нумерованный список 6"/>
    <w:lvl w:ilvl="0" w:tplc="C87AA948">
      <w:numFmt w:val="bullet"/>
      <w:lvlText w:val="-"/>
      <w:lvlJc w:val="left"/>
      <w:pPr>
        <w:ind w:left="360" w:firstLine="0"/>
      </w:pPr>
      <w:rPr>
        <w:rFonts w:ascii="Symbol" w:hAnsi="Symbol"/>
      </w:rPr>
    </w:lvl>
    <w:lvl w:ilvl="1" w:tplc="D9D2D568">
      <w:numFmt w:val="bullet"/>
      <w:lvlText w:val="o"/>
      <w:lvlJc w:val="left"/>
      <w:pPr>
        <w:ind w:left="1080" w:firstLine="0"/>
      </w:pPr>
      <w:rPr>
        <w:rFonts w:ascii="Courier New" w:hAnsi="Courier New" w:cs="Courier New"/>
      </w:rPr>
    </w:lvl>
    <w:lvl w:ilvl="2" w:tplc="7CE0FECC">
      <w:numFmt w:val="bullet"/>
      <w:lvlText w:val=""/>
      <w:lvlJc w:val="left"/>
      <w:pPr>
        <w:ind w:left="1800" w:firstLine="0"/>
      </w:pPr>
      <w:rPr>
        <w:rFonts w:ascii="Wingdings" w:eastAsia="Wingdings" w:hAnsi="Wingdings" w:cs="Wingdings"/>
      </w:rPr>
    </w:lvl>
    <w:lvl w:ilvl="3" w:tplc="A1ACC856">
      <w:numFmt w:val="bullet"/>
      <w:lvlText w:val="·"/>
      <w:lvlJc w:val="left"/>
      <w:pPr>
        <w:ind w:left="2520" w:firstLine="0"/>
      </w:pPr>
      <w:rPr>
        <w:rFonts w:ascii="Symbol" w:hAnsi="Symbol"/>
      </w:rPr>
    </w:lvl>
    <w:lvl w:ilvl="4" w:tplc="1BDE7374">
      <w:numFmt w:val="bullet"/>
      <w:lvlText w:val="o"/>
      <w:lvlJc w:val="left"/>
      <w:pPr>
        <w:ind w:left="3240" w:firstLine="0"/>
      </w:pPr>
      <w:rPr>
        <w:rFonts w:ascii="Courier New" w:hAnsi="Courier New" w:cs="Courier New"/>
      </w:rPr>
    </w:lvl>
    <w:lvl w:ilvl="5" w:tplc="BAAE23A6">
      <w:numFmt w:val="bullet"/>
      <w:lvlText w:val=""/>
      <w:lvlJc w:val="left"/>
      <w:pPr>
        <w:ind w:left="3960" w:firstLine="0"/>
      </w:pPr>
      <w:rPr>
        <w:rFonts w:ascii="Wingdings" w:eastAsia="Wingdings" w:hAnsi="Wingdings" w:cs="Wingdings"/>
      </w:rPr>
    </w:lvl>
    <w:lvl w:ilvl="6" w:tplc="E54AF790">
      <w:numFmt w:val="bullet"/>
      <w:lvlText w:val="·"/>
      <w:lvlJc w:val="left"/>
      <w:pPr>
        <w:ind w:left="4680" w:firstLine="0"/>
      </w:pPr>
      <w:rPr>
        <w:rFonts w:ascii="Symbol" w:hAnsi="Symbol"/>
      </w:rPr>
    </w:lvl>
    <w:lvl w:ilvl="7" w:tplc="02DCEFD8">
      <w:numFmt w:val="bullet"/>
      <w:lvlText w:val="o"/>
      <w:lvlJc w:val="left"/>
      <w:pPr>
        <w:ind w:left="5400" w:firstLine="0"/>
      </w:pPr>
      <w:rPr>
        <w:rFonts w:ascii="Courier New" w:hAnsi="Courier New" w:cs="Courier New"/>
      </w:rPr>
    </w:lvl>
    <w:lvl w:ilvl="8" w:tplc="F7D0AE2A">
      <w:numFmt w:val="bullet"/>
      <w:lvlText w:val=""/>
      <w:lvlJc w:val="left"/>
      <w:pPr>
        <w:ind w:left="6120" w:firstLine="0"/>
      </w:pPr>
      <w:rPr>
        <w:rFonts w:ascii="Wingdings" w:eastAsia="Wingdings" w:hAnsi="Wingdings" w:cs="Wingdings"/>
      </w:rPr>
    </w:lvl>
  </w:abstractNum>
  <w:abstractNum w:abstractNumId="7">
    <w:nsid w:val="39913DA2"/>
    <w:multiLevelType w:val="hybridMultilevel"/>
    <w:tmpl w:val="81CAB958"/>
    <w:name w:val="Нумерованный список 5"/>
    <w:lvl w:ilvl="0" w:tplc="15F017DA">
      <w:start w:val="9"/>
      <w:numFmt w:val="decimal"/>
      <w:lvlText w:val="%1."/>
      <w:lvlJc w:val="left"/>
      <w:pPr>
        <w:ind w:left="360" w:firstLine="0"/>
      </w:pPr>
      <w:rPr>
        <w:sz w:val="24"/>
      </w:rPr>
    </w:lvl>
    <w:lvl w:ilvl="1" w:tplc="7DDCDD4A">
      <w:start w:val="1"/>
      <w:numFmt w:val="lowerLetter"/>
      <w:lvlText w:val="%2."/>
      <w:lvlJc w:val="left"/>
      <w:pPr>
        <w:ind w:left="1080" w:firstLine="0"/>
      </w:pPr>
    </w:lvl>
    <w:lvl w:ilvl="2" w:tplc="2440F92C">
      <w:start w:val="1"/>
      <w:numFmt w:val="lowerRoman"/>
      <w:lvlText w:val="%3."/>
      <w:lvlJc w:val="right"/>
      <w:pPr>
        <w:ind w:left="1980" w:firstLine="0"/>
      </w:pPr>
    </w:lvl>
    <w:lvl w:ilvl="3" w:tplc="CF4E5E64">
      <w:start w:val="1"/>
      <w:numFmt w:val="decimal"/>
      <w:lvlText w:val="%4."/>
      <w:lvlJc w:val="left"/>
      <w:pPr>
        <w:ind w:left="2520" w:firstLine="0"/>
      </w:pPr>
    </w:lvl>
    <w:lvl w:ilvl="4" w:tplc="80940FFA">
      <w:start w:val="1"/>
      <w:numFmt w:val="lowerLetter"/>
      <w:lvlText w:val="%5."/>
      <w:lvlJc w:val="left"/>
      <w:pPr>
        <w:ind w:left="3240" w:firstLine="0"/>
      </w:pPr>
    </w:lvl>
    <w:lvl w:ilvl="5" w:tplc="61902760">
      <w:start w:val="1"/>
      <w:numFmt w:val="lowerRoman"/>
      <w:lvlText w:val="%6."/>
      <w:lvlJc w:val="right"/>
      <w:pPr>
        <w:ind w:left="4140" w:firstLine="0"/>
      </w:pPr>
    </w:lvl>
    <w:lvl w:ilvl="6" w:tplc="0D54CBE0">
      <w:start w:val="1"/>
      <w:numFmt w:val="decimal"/>
      <w:lvlText w:val="%7."/>
      <w:lvlJc w:val="left"/>
      <w:pPr>
        <w:ind w:left="4680" w:firstLine="0"/>
      </w:pPr>
    </w:lvl>
    <w:lvl w:ilvl="7" w:tplc="E93AED40">
      <w:start w:val="1"/>
      <w:numFmt w:val="lowerLetter"/>
      <w:lvlText w:val="%8."/>
      <w:lvlJc w:val="left"/>
      <w:pPr>
        <w:ind w:left="5400" w:firstLine="0"/>
      </w:pPr>
    </w:lvl>
    <w:lvl w:ilvl="8" w:tplc="443057B6">
      <w:start w:val="1"/>
      <w:numFmt w:val="lowerRoman"/>
      <w:lvlText w:val="%9."/>
      <w:lvlJc w:val="right"/>
      <w:pPr>
        <w:ind w:left="6300" w:firstLine="0"/>
      </w:pPr>
    </w:lvl>
  </w:abstractNum>
  <w:abstractNum w:abstractNumId="8">
    <w:nsid w:val="3E9D5632"/>
    <w:multiLevelType w:val="hybridMultilevel"/>
    <w:tmpl w:val="156AFE72"/>
    <w:name w:val="Нумерованный список 12"/>
    <w:lvl w:ilvl="0" w:tplc="20E67EF4">
      <w:start w:val="1"/>
      <w:numFmt w:val="decimal"/>
      <w:lvlText w:val="%1."/>
      <w:lvlJc w:val="left"/>
      <w:pPr>
        <w:ind w:left="360" w:firstLine="0"/>
      </w:pPr>
    </w:lvl>
    <w:lvl w:ilvl="1" w:tplc="D4A68AC6">
      <w:start w:val="1"/>
      <w:numFmt w:val="lowerLetter"/>
      <w:lvlText w:val="%2."/>
      <w:lvlJc w:val="left"/>
      <w:pPr>
        <w:ind w:left="1080" w:firstLine="0"/>
      </w:pPr>
    </w:lvl>
    <w:lvl w:ilvl="2" w:tplc="5C3017BE">
      <w:start w:val="1"/>
      <w:numFmt w:val="lowerRoman"/>
      <w:lvlText w:val="%3."/>
      <w:lvlJc w:val="right"/>
      <w:pPr>
        <w:ind w:left="1980" w:firstLine="0"/>
      </w:pPr>
    </w:lvl>
    <w:lvl w:ilvl="3" w:tplc="493632F6">
      <w:start w:val="1"/>
      <w:numFmt w:val="decimal"/>
      <w:lvlText w:val="%4."/>
      <w:lvlJc w:val="left"/>
      <w:pPr>
        <w:ind w:left="2520" w:firstLine="0"/>
      </w:pPr>
    </w:lvl>
    <w:lvl w:ilvl="4" w:tplc="7026CC90">
      <w:start w:val="1"/>
      <w:numFmt w:val="lowerLetter"/>
      <w:lvlText w:val="%5."/>
      <w:lvlJc w:val="left"/>
      <w:pPr>
        <w:ind w:left="3240" w:firstLine="0"/>
      </w:pPr>
    </w:lvl>
    <w:lvl w:ilvl="5" w:tplc="47F861A6">
      <w:start w:val="1"/>
      <w:numFmt w:val="lowerRoman"/>
      <w:lvlText w:val="%6."/>
      <w:lvlJc w:val="right"/>
      <w:pPr>
        <w:ind w:left="4140" w:firstLine="0"/>
      </w:pPr>
    </w:lvl>
    <w:lvl w:ilvl="6" w:tplc="A0D6AF76">
      <w:start w:val="1"/>
      <w:numFmt w:val="decimal"/>
      <w:lvlText w:val="%7."/>
      <w:lvlJc w:val="left"/>
      <w:pPr>
        <w:ind w:left="4680" w:firstLine="0"/>
      </w:pPr>
    </w:lvl>
    <w:lvl w:ilvl="7" w:tplc="EDE2B450">
      <w:start w:val="1"/>
      <w:numFmt w:val="lowerLetter"/>
      <w:lvlText w:val="%8."/>
      <w:lvlJc w:val="left"/>
      <w:pPr>
        <w:ind w:left="5400" w:firstLine="0"/>
      </w:pPr>
    </w:lvl>
    <w:lvl w:ilvl="8" w:tplc="D0C8417A">
      <w:start w:val="1"/>
      <w:numFmt w:val="lowerRoman"/>
      <w:lvlText w:val="%9."/>
      <w:lvlJc w:val="right"/>
      <w:pPr>
        <w:ind w:left="6300" w:firstLine="0"/>
      </w:pPr>
    </w:lvl>
  </w:abstractNum>
  <w:abstractNum w:abstractNumId="9">
    <w:nsid w:val="3FBE2A95"/>
    <w:multiLevelType w:val="hybridMultilevel"/>
    <w:tmpl w:val="872C0DAC"/>
    <w:name w:val="Нумерованный список 7"/>
    <w:lvl w:ilvl="0" w:tplc="DF00B646">
      <w:start w:val="6"/>
      <w:numFmt w:val="decimal"/>
      <w:lvlText w:val="%1."/>
      <w:lvlJc w:val="left"/>
      <w:pPr>
        <w:ind w:left="360" w:firstLine="0"/>
      </w:pPr>
    </w:lvl>
    <w:lvl w:ilvl="1" w:tplc="21C4A83C">
      <w:start w:val="1"/>
      <w:numFmt w:val="lowerLetter"/>
      <w:lvlText w:val="%2."/>
      <w:lvlJc w:val="left"/>
      <w:pPr>
        <w:ind w:left="1080" w:firstLine="0"/>
      </w:pPr>
    </w:lvl>
    <w:lvl w:ilvl="2" w:tplc="BA4A2DAC">
      <w:start w:val="1"/>
      <w:numFmt w:val="lowerRoman"/>
      <w:lvlText w:val="%3."/>
      <w:lvlJc w:val="right"/>
      <w:pPr>
        <w:ind w:left="1980" w:firstLine="0"/>
      </w:pPr>
    </w:lvl>
    <w:lvl w:ilvl="3" w:tplc="9DBC9C7E">
      <w:start w:val="1"/>
      <w:numFmt w:val="decimal"/>
      <w:lvlText w:val="%4."/>
      <w:lvlJc w:val="left"/>
      <w:pPr>
        <w:ind w:left="2520" w:firstLine="0"/>
      </w:pPr>
    </w:lvl>
    <w:lvl w:ilvl="4" w:tplc="0C1E3426">
      <w:start w:val="1"/>
      <w:numFmt w:val="lowerLetter"/>
      <w:lvlText w:val="%5."/>
      <w:lvlJc w:val="left"/>
      <w:pPr>
        <w:ind w:left="3240" w:firstLine="0"/>
      </w:pPr>
    </w:lvl>
    <w:lvl w:ilvl="5" w:tplc="E26A90DA">
      <w:start w:val="1"/>
      <w:numFmt w:val="lowerRoman"/>
      <w:lvlText w:val="%6."/>
      <w:lvlJc w:val="right"/>
      <w:pPr>
        <w:ind w:left="4140" w:firstLine="0"/>
      </w:pPr>
    </w:lvl>
    <w:lvl w:ilvl="6" w:tplc="9CB8A612">
      <w:start w:val="1"/>
      <w:numFmt w:val="decimal"/>
      <w:lvlText w:val="%7."/>
      <w:lvlJc w:val="left"/>
      <w:pPr>
        <w:ind w:left="4680" w:firstLine="0"/>
      </w:pPr>
    </w:lvl>
    <w:lvl w:ilvl="7" w:tplc="88E2E22A">
      <w:start w:val="1"/>
      <w:numFmt w:val="lowerLetter"/>
      <w:lvlText w:val="%8."/>
      <w:lvlJc w:val="left"/>
      <w:pPr>
        <w:ind w:left="5400" w:firstLine="0"/>
      </w:pPr>
    </w:lvl>
    <w:lvl w:ilvl="8" w:tplc="0FB274E8">
      <w:start w:val="1"/>
      <w:numFmt w:val="lowerRoman"/>
      <w:lvlText w:val="%9."/>
      <w:lvlJc w:val="right"/>
      <w:pPr>
        <w:ind w:left="6300" w:firstLine="0"/>
      </w:pPr>
    </w:lvl>
  </w:abstractNum>
  <w:abstractNum w:abstractNumId="10">
    <w:nsid w:val="5FCD0376"/>
    <w:multiLevelType w:val="hybridMultilevel"/>
    <w:tmpl w:val="E6D869EE"/>
    <w:name w:val="Нумерованный список 11"/>
    <w:lvl w:ilvl="0" w:tplc="33084452">
      <w:start w:val="1"/>
      <w:numFmt w:val="decimal"/>
      <w:lvlText w:val="%1."/>
      <w:lvlJc w:val="left"/>
      <w:pPr>
        <w:ind w:left="360" w:firstLine="0"/>
      </w:pPr>
    </w:lvl>
    <w:lvl w:ilvl="1" w:tplc="678C0628">
      <w:start w:val="1"/>
      <w:numFmt w:val="lowerLetter"/>
      <w:lvlText w:val="%2."/>
      <w:lvlJc w:val="left"/>
      <w:pPr>
        <w:ind w:left="1080" w:firstLine="0"/>
      </w:pPr>
    </w:lvl>
    <w:lvl w:ilvl="2" w:tplc="AAF62E2E">
      <w:start w:val="1"/>
      <w:numFmt w:val="lowerRoman"/>
      <w:lvlText w:val="%3."/>
      <w:lvlJc w:val="right"/>
      <w:pPr>
        <w:ind w:left="1980" w:firstLine="0"/>
      </w:pPr>
    </w:lvl>
    <w:lvl w:ilvl="3" w:tplc="2566165E">
      <w:start w:val="1"/>
      <w:numFmt w:val="decimal"/>
      <w:lvlText w:val="%4."/>
      <w:lvlJc w:val="left"/>
      <w:pPr>
        <w:ind w:left="2520" w:firstLine="0"/>
      </w:pPr>
    </w:lvl>
    <w:lvl w:ilvl="4" w:tplc="72ACBBC4">
      <w:start w:val="1"/>
      <w:numFmt w:val="lowerLetter"/>
      <w:lvlText w:val="%5."/>
      <w:lvlJc w:val="left"/>
      <w:pPr>
        <w:ind w:left="3240" w:firstLine="0"/>
      </w:pPr>
    </w:lvl>
    <w:lvl w:ilvl="5" w:tplc="E5DE3CD4">
      <w:start w:val="1"/>
      <w:numFmt w:val="lowerRoman"/>
      <w:lvlText w:val="%6."/>
      <w:lvlJc w:val="right"/>
      <w:pPr>
        <w:ind w:left="4140" w:firstLine="0"/>
      </w:pPr>
    </w:lvl>
    <w:lvl w:ilvl="6" w:tplc="0040E7CE">
      <w:start w:val="1"/>
      <w:numFmt w:val="decimal"/>
      <w:lvlText w:val="%7."/>
      <w:lvlJc w:val="left"/>
      <w:pPr>
        <w:ind w:left="4680" w:firstLine="0"/>
      </w:pPr>
    </w:lvl>
    <w:lvl w:ilvl="7" w:tplc="51905884">
      <w:start w:val="1"/>
      <w:numFmt w:val="lowerLetter"/>
      <w:lvlText w:val="%8."/>
      <w:lvlJc w:val="left"/>
      <w:pPr>
        <w:ind w:left="5400" w:firstLine="0"/>
      </w:pPr>
    </w:lvl>
    <w:lvl w:ilvl="8" w:tplc="2DB860BC">
      <w:start w:val="1"/>
      <w:numFmt w:val="lowerRoman"/>
      <w:lvlText w:val="%9."/>
      <w:lvlJc w:val="right"/>
      <w:pPr>
        <w:ind w:left="6300" w:firstLine="0"/>
      </w:pPr>
    </w:lvl>
  </w:abstractNum>
  <w:abstractNum w:abstractNumId="11">
    <w:nsid w:val="652925E8"/>
    <w:multiLevelType w:val="hybridMultilevel"/>
    <w:tmpl w:val="CC569BD2"/>
    <w:name w:val="Нумерованный список 9"/>
    <w:lvl w:ilvl="0" w:tplc="66648330">
      <w:start w:val="4"/>
      <w:numFmt w:val="decimal"/>
      <w:lvlText w:val="%1."/>
      <w:lvlJc w:val="left"/>
      <w:pPr>
        <w:ind w:left="360" w:firstLine="0"/>
      </w:pPr>
    </w:lvl>
    <w:lvl w:ilvl="1" w:tplc="4070785A">
      <w:start w:val="1"/>
      <w:numFmt w:val="lowerLetter"/>
      <w:lvlText w:val="%2."/>
      <w:lvlJc w:val="left"/>
      <w:pPr>
        <w:ind w:left="1080" w:firstLine="0"/>
      </w:pPr>
    </w:lvl>
    <w:lvl w:ilvl="2" w:tplc="B7EA10B8">
      <w:start w:val="1"/>
      <w:numFmt w:val="lowerRoman"/>
      <w:lvlText w:val="%3."/>
      <w:lvlJc w:val="right"/>
      <w:pPr>
        <w:ind w:left="1980" w:firstLine="0"/>
      </w:pPr>
    </w:lvl>
    <w:lvl w:ilvl="3" w:tplc="BEC07890">
      <w:start w:val="1"/>
      <w:numFmt w:val="decimal"/>
      <w:lvlText w:val="%4."/>
      <w:lvlJc w:val="left"/>
      <w:pPr>
        <w:ind w:left="2520" w:firstLine="0"/>
      </w:pPr>
    </w:lvl>
    <w:lvl w:ilvl="4" w:tplc="C07617EA">
      <w:start w:val="1"/>
      <w:numFmt w:val="lowerLetter"/>
      <w:lvlText w:val="%5."/>
      <w:lvlJc w:val="left"/>
      <w:pPr>
        <w:ind w:left="3240" w:firstLine="0"/>
      </w:pPr>
    </w:lvl>
    <w:lvl w:ilvl="5" w:tplc="D1B47A52">
      <w:start w:val="1"/>
      <w:numFmt w:val="lowerRoman"/>
      <w:lvlText w:val="%6."/>
      <w:lvlJc w:val="right"/>
      <w:pPr>
        <w:ind w:left="4140" w:firstLine="0"/>
      </w:pPr>
    </w:lvl>
    <w:lvl w:ilvl="6" w:tplc="00F87B0C">
      <w:start w:val="1"/>
      <w:numFmt w:val="decimal"/>
      <w:lvlText w:val="%7."/>
      <w:lvlJc w:val="left"/>
      <w:pPr>
        <w:ind w:left="4680" w:firstLine="0"/>
      </w:pPr>
    </w:lvl>
    <w:lvl w:ilvl="7" w:tplc="EDC09BEA">
      <w:start w:val="1"/>
      <w:numFmt w:val="lowerLetter"/>
      <w:lvlText w:val="%8."/>
      <w:lvlJc w:val="left"/>
      <w:pPr>
        <w:ind w:left="5400" w:firstLine="0"/>
      </w:pPr>
    </w:lvl>
    <w:lvl w:ilvl="8" w:tplc="084CA152">
      <w:start w:val="1"/>
      <w:numFmt w:val="lowerRoman"/>
      <w:lvlText w:val="%9."/>
      <w:lvlJc w:val="right"/>
      <w:pPr>
        <w:ind w:left="6300" w:firstLine="0"/>
      </w:pPr>
    </w:lvl>
  </w:abstractNum>
  <w:abstractNum w:abstractNumId="12">
    <w:nsid w:val="6C8B6CD1"/>
    <w:multiLevelType w:val="hybridMultilevel"/>
    <w:tmpl w:val="CB1C85C6"/>
    <w:lvl w:ilvl="0" w:tplc="93128E02">
      <w:numFmt w:val="none"/>
      <w:lvlText w:val=""/>
      <w:lvlJc w:val="left"/>
      <w:pPr>
        <w:tabs>
          <w:tab w:val="num" w:pos="360"/>
        </w:tabs>
        <w:ind w:left="360" w:hanging="360"/>
      </w:pPr>
    </w:lvl>
    <w:lvl w:ilvl="1" w:tplc="72EC34BA">
      <w:numFmt w:val="none"/>
      <w:lvlText w:val=""/>
      <w:lvlJc w:val="left"/>
      <w:pPr>
        <w:tabs>
          <w:tab w:val="num" w:pos="360"/>
        </w:tabs>
        <w:ind w:left="360" w:hanging="360"/>
      </w:pPr>
    </w:lvl>
    <w:lvl w:ilvl="2" w:tplc="25CA01C2">
      <w:numFmt w:val="none"/>
      <w:lvlText w:val=""/>
      <w:lvlJc w:val="left"/>
      <w:pPr>
        <w:tabs>
          <w:tab w:val="num" w:pos="360"/>
        </w:tabs>
        <w:ind w:left="360" w:hanging="360"/>
      </w:pPr>
    </w:lvl>
    <w:lvl w:ilvl="3" w:tplc="D0D28B78">
      <w:numFmt w:val="none"/>
      <w:lvlText w:val=""/>
      <w:lvlJc w:val="left"/>
      <w:pPr>
        <w:tabs>
          <w:tab w:val="num" w:pos="360"/>
        </w:tabs>
        <w:ind w:left="360" w:hanging="360"/>
      </w:pPr>
    </w:lvl>
    <w:lvl w:ilvl="4" w:tplc="19C8739E">
      <w:numFmt w:val="none"/>
      <w:lvlText w:val=""/>
      <w:lvlJc w:val="left"/>
      <w:pPr>
        <w:tabs>
          <w:tab w:val="num" w:pos="360"/>
        </w:tabs>
        <w:ind w:left="360" w:hanging="360"/>
      </w:pPr>
    </w:lvl>
    <w:lvl w:ilvl="5" w:tplc="DE2497C6">
      <w:numFmt w:val="none"/>
      <w:lvlText w:val=""/>
      <w:lvlJc w:val="left"/>
      <w:pPr>
        <w:tabs>
          <w:tab w:val="num" w:pos="360"/>
        </w:tabs>
        <w:ind w:left="360" w:hanging="360"/>
      </w:pPr>
    </w:lvl>
    <w:lvl w:ilvl="6" w:tplc="1054D0EE">
      <w:numFmt w:val="none"/>
      <w:lvlText w:val=""/>
      <w:lvlJc w:val="left"/>
      <w:pPr>
        <w:tabs>
          <w:tab w:val="num" w:pos="360"/>
        </w:tabs>
        <w:ind w:left="360" w:hanging="360"/>
      </w:pPr>
    </w:lvl>
    <w:lvl w:ilvl="7" w:tplc="B39AC170">
      <w:numFmt w:val="none"/>
      <w:lvlText w:val=""/>
      <w:lvlJc w:val="left"/>
      <w:pPr>
        <w:tabs>
          <w:tab w:val="num" w:pos="360"/>
        </w:tabs>
        <w:ind w:left="360" w:hanging="360"/>
      </w:pPr>
    </w:lvl>
    <w:lvl w:ilvl="8" w:tplc="6DC6C5D2">
      <w:numFmt w:val="none"/>
      <w:lvlText w:val=""/>
      <w:lvlJc w:val="left"/>
      <w:pPr>
        <w:tabs>
          <w:tab w:val="num" w:pos="360"/>
        </w:tabs>
        <w:ind w:left="360" w:hanging="360"/>
      </w:pPr>
    </w:lvl>
  </w:abstractNum>
  <w:abstractNum w:abstractNumId="13">
    <w:nsid w:val="7BBE715A"/>
    <w:multiLevelType w:val="hybridMultilevel"/>
    <w:tmpl w:val="AE486E34"/>
    <w:name w:val="Нумерованный список 3"/>
    <w:lvl w:ilvl="0" w:tplc="46B2AE28">
      <w:start w:val="1"/>
      <w:numFmt w:val="decimal"/>
      <w:lvlText w:val="%1."/>
      <w:lvlJc w:val="left"/>
      <w:pPr>
        <w:ind w:left="360" w:firstLine="0"/>
      </w:pPr>
    </w:lvl>
    <w:lvl w:ilvl="1" w:tplc="A6AECE16">
      <w:start w:val="1"/>
      <w:numFmt w:val="lowerLetter"/>
      <w:lvlText w:val="%2."/>
      <w:lvlJc w:val="left"/>
      <w:pPr>
        <w:ind w:left="1080" w:firstLine="0"/>
      </w:pPr>
    </w:lvl>
    <w:lvl w:ilvl="2" w:tplc="A53EA556">
      <w:start w:val="1"/>
      <w:numFmt w:val="lowerRoman"/>
      <w:lvlText w:val="%3."/>
      <w:lvlJc w:val="right"/>
      <w:pPr>
        <w:ind w:left="1980" w:firstLine="0"/>
      </w:pPr>
    </w:lvl>
    <w:lvl w:ilvl="3" w:tplc="86AE4068">
      <w:start w:val="1"/>
      <w:numFmt w:val="decimal"/>
      <w:lvlText w:val="%4."/>
      <w:lvlJc w:val="left"/>
      <w:pPr>
        <w:ind w:left="2520" w:firstLine="0"/>
      </w:pPr>
    </w:lvl>
    <w:lvl w:ilvl="4" w:tplc="4F3E7B60">
      <w:start w:val="1"/>
      <w:numFmt w:val="lowerLetter"/>
      <w:lvlText w:val="%5."/>
      <w:lvlJc w:val="left"/>
      <w:pPr>
        <w:ind w:left="3240" w:firstLine="0"/>
      </w:pPr>
    </w:lvl>
    <w:lvl w:ilvl="5" w:tplc="AEF09D42">
      <w:start w:val="1"/>
      <w:numFmt w:val="lowerRoman"/>
      <w:lvlText w:val="%6."/>
      <w:lvlJc w:val="right"/>
      <w:pPr>
        <w:ind w:left="4140" w:firstLine="0"/>
      </w:pPr>
    </w:lvl>
    <w:lvl w:ilvl="6" w:tplc="72FA4B1A">
      <w:start w:val="1"/>
      <w:numFmt w:val="decimal"/>
      <w:lvlText w:val="%7."/>
      <w:lvlJc w:val="left"/>
      <w:pPr>
        <w:ind w:left="4680" w:firstLine="0"/>
      </w:pPr>
    </w:lvl>
    <w:lvl w:ilvl="7" w:tplc="ABDA68B6">
      <w:start w:val="1"/>
      <w:numFmt w:val="lowerLetter"/>
      <w:lvlText w:val="%8."/>
      <w:lvlJc w:val="left"/>
      <w:pPr>
        <w:ind w:left="5400" w:firstLine="0"/>
      </w:pPr>
    </w:lvl>
    <w:lvl w:ilvl="8" w:tplc="8D88332E">
      <w:start w:val="1"/>
      <w:numFmt w:val="lowerRoman"/>
      <w:lvlText w:val="%9."/>
      <w:lvlJc w:val="right"/>
      <w:pPr>
        <w:ind w:left="6300" w:firstLine="0"/>
      </w:pPr>
    </w:lvl>
  </w:abstractNum>
  <w:num w:numId="1">
    <w:abstractNumId w:val="9"/>
  </w:num>
  <w:num w:numId="2">
    <w:abstractNumId w:val="3"/>
  </w:num>
  <w:num w:numId="3">
    <w:abstractNumId w:val="13"/>
  </w:num>
  <w:num w:numId="4">
    <w:abstractNumId w:val="11"/>
  </w:num>
  <w:num w:numId="5">
    <w:abstractNumId w:val="5"/>
  </w:num>
  <w:num w:numId="6">
    <w:abstractNumId w:val="10"/>
  </w:num>
  <w:num w:numId="7">
    <w:abstractNumId w:val="6"/>
  </w:num>
  <w:num w:numId="8">
    <w:abstractNumId w:val="0"/>
  </w:num>
  <w:num w:numId="9">
    <w:abstractNumId w:val="2"/>
  </w:num>
  <w:num w:numId="10">
    <w:abstractNumId w:val="1"/>
  </w:num>
  <w:num w:numId="11">
    <w:abstractNumId w:val="7"/>
  </w:num>
  <w:num w:numId="12">
    <w:abstractNumId w:val="8"/>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945"/>
    <w:rsid w:val="000848D1"/>
    <w:rsid w:val="00157E97"/>
    <w:rsid w:val="00190084"/>
    <w:rsid w:val="001A029F"/>
    <w:rsid w:val="001A552D"/>
    <w:rsid w:val="001A5CBB"/>
    <w:rsid w:val="001B0BDA"/>
    <w:rsid w:val="001E2A21"/>
    <w:rsid w:val="00252073"/>
    <w:rsid w:val="002D3CCF"/>
    <w:rsid w:val="002E119E"/>
    <w:rsid w:val="00323364"/>
    <w:rsid w:val="00337A00"/>
    <w:rsid w:val="003C0300"/>
    <w:rsid w:val="003E423B"/>
    <w:rsid w:val="00420F50"/>
    <w:rsid w:val="00455CBA"/>
    <w:rsid w:val="005145BC"/>
    <w:rsid w:val="00576CB4"/>
    <w:rsid w:val="005A2F86"/>
    <w:rsid w:val="005D76DB"/>
    <w:rsid w:val="00687E27"/>
    <w:rsid w:val="00694E3D"/>
    <w:rsid w:val="00710900"/>
    <w:rsid w:val="0074617E"/>
    <w:rsid w:val="00766B29"/>
    <w:rsid w:val="00774945"/>
    <w:rsid w:val="00790707"/>
    <w:rsid w:val="00844EE8"/>
    <w:rsid w:val="008D6E9B"/>
    <w:rsid w:val="00904489"/>
    <w:rsid w:val="00945D95"/>
    <w:rsid w:val="009A750E"/>
    <w:rsid w:val="009C111C"/>
    <w:rsid w:val="009D79BE"/>
    <w:rsid w:val="00A013D2"/>
    <w:rsid w:val="00A56606"/>
    <w:rsid w:val="00AA0332"/>
    <w:rsid w:val="00AA570C"/>
    <w:rsid w:val="00B6734E"/>
    <w:rsid w:val="00B803B8"/>
    <w:rsid w:val="00BE6CAF"/>
    <w:rsid w:val="00C00F00"/>
    <w:rsid w:val="00D14B3D"/>
    <w:rsid w:val="00D66749"/>
    <w:rsid w:val="00DA35A2"/>
    <w:rsid w:val="00DB4BBE"/>
    <w:rsid w:val="00DC0DA4"/>
    <w:rsid w:val="00DC5967"/>
    <w:rsid w:val="00DD20F1"/>
    <w:rsid w:val="00DE6AC9"/>
    <w:rsid w:val="00DF78A4"/>
    <w:rsid w:val="00E14A85"/>
    <w:rsid w:val="00E30823"/>
    <w:rsid w:val="00E46CDB"/>
    <w:rsid w:val="00E734DA"/>
    <w:rsid w:val="00EA1B00"/>
    <w:rsid w:val="00EB0517"/>
    <w:rsid w:val="00EC11C2"/>
    <w:rsid w:val="00F0553A"/>
    <w:rsid w:val="00F10DBB"/>
    <w:rsid w:val="00F4681D"/>
    <w:rsid w:val="00F72062"/>
    <w:rsid w:val="00FC433B"/>
    <w:rsid w:val="00FF5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DBDE7B-AEAA-452B-AED0-701311EE4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78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66B29"/>
  </w:style>
  <w:style w:type="paragraph" w:styleId="a3">
    <w:name w:val="Balloon Text"/>
    <w:basedOn w:val="a"/>
    <w:link w:val="a4"/>
    <w:qFormat/>
    <w:rsid w:val="00766B29"/>
    <w:pPr>
      <w:spacing w:after="0" w:line="240" w:lineRule="auto"/>
    </w:pPr>
    <w:rPr>
      <w:rFonts w:ascii="Segoe UI" w:eastAsia="Calibri" w:hAnsi="Segoe UI" w:cs="Segoe UI"/>
      <w:sz w:val="18"/>
      <w:szCs w:val="18"/>
    </w:rPr>
  </w:style>
  <w:style w:type="character" w:customStyle="1" w:styleId="a4">
    <w:name w:val="Текст выноски Знак"/>
    <w:basedOn w:val="a0"/>
    <w:link w:val="a3"/>
    <w:rsid w:val="00766B29"/>
    <w:rPr>
      <w:rFonts w:ascii="Segoe UI" w:eastAsia="Calibri" w:hAnsi="Segoe UI" w:cs="Segoe UI"/>
      <w:sz w:val="18"/>
      <w:szCs w:val="18"/>
    </w:rPr>
  </w:style>
  <w:style w:type="paragraph" w:styleId="a5">
    <w:name w:val="List Paragraph"/>
    <w:basedOn w:val="a"/>
    <w:qFormat/>
    <w:rsid w:val="00766B29"/>
    <w:pPr>
      <w:ind w:left="720"/>
      <w:contextualSpacing/>
    </w:pPr>
    <w:rPr>
      <w:rFonts w:ascii="Calibri" w:eastAsia="Calibri" w:hAnsi="Calibri" w:cs="Calibri"/>
    </w:rPr>
  </w:style>
  <w:style w:type="paragraph" w:styleId="a6">
    <w:name w:val="Body Text"/>
    <w:basedOn w:val="a"/>
    <w:link w:val="a7"/>
    <w:qFormat/>
    <w:rsid w:val="00766B29"/>
    <w:pPr>
      <w:widowControl w:val="0"/>
      <w:spacing w:after="0" w:line="240" w:lineRule="auto"/>
    </w:pPr>
    <w:rPr>
      <w:rFonts w:ascii="Times New Roman" w:eastAsia="Times New Roman" w:hAnsi="Times New Roman" w:cs="Times New Roman"/>
      <w:sz w:val="28"/>
      <w:szCs w:val="28"/>
    </w:rPr>
  </w:style>
  <w:style w:type="character" w:customStyle="1" w:styleId="a7">
    <w:name w:val="Основной текст Знак"/>
    <w:basedOn w:val="a0"/>
    <w:link w:val="a6"/>
    <w:rsid w:val="00766B29"/>
    <w:rPr>
      <w:rFonts w:ascii="Times New Roman" w:eastAsia="Times New Roman" w:hAnsi="Times New Roman" w:cs="Times New Roman"/>
      <w:sz w:val="28"/>
      <w:szCs w:val="28"/>
    </w:rPr>
  </w:style>
  <w:style w:type="paragraph" w:styleId="a8">
    <w:name w:val="header"/>
    <w:basedOn w:val="a"/>
    <w:link w:val="a9"/>
    <w:qFormat/>
    <w:rsid w:val="00766B29"/>
    <w:pPr>
      <w:tabs>
        <w:tab w:val="center" w:pos="4677"/>
        <w:tab w:val="right" w:pos="9355"/>
      </w:tabs>
      <w:spacing w:after="0" w:line="240" w:lineRule="auto"/>
    </w:pPr>
    <w:rPr>
      <w:rFonts w:ascii="Calibri" w:eastAsia="Calibri" w:hAnsi="Calibri" w:cs="Calibri"/>
    </w:rPr>
  </w:style>
  <w:style w:type="character" w:customStyle="1" w:styleId="a9">
    <w:name w:val="Верхний колонтитул Знак"/>
    <w:basedOn w:val="a0"/>
    <w:link w:val="a8"/>
    <w:rsid w:val="00766B29"/>
    <w:rPr>
      <w:rFonts w:ascii="Calibri" w:eastAsia="Calibri" w:hAnsi="Calibri" w:cs="Calibri"/>
    </w:rPr>
  </w:style>
  <w:style w:type="paragraph" w:styleId="aa">
    <w:name w:val="footer"/>
    <w:basedOn w:val="a"/>
    <w:link w:val="ab"/>
    <w:qFormat/>
    <w:rsid w:val="00766B29"/>
    <w:pPr>
      <w:tabs>
        <w:tab w:val="center" w:pos="4677"/>
        <w:tab w:val="right" w:pos="9355"/>
      </w:tabs>
      <w:spacing w:after="0" w:line="240" w:lineRule="auto"/>
    </w:pPr>
    <w:rPr>
      <w:rFonts w:ascii="Calibri" w:eastAsia="Calibri" w:hAnsi="Calibri" w:cs="Calibri"/>
    </w:rPr>
  </w:style>
  <w:style w:type="character" w:customStyle="1" w:styleId="ab">
    <w:name w:val="Нижний колонтитул Знак"/>
    <w:basedOn w:val="a0"/>
    <w:link w:val="aa"/>
    <w:rsid w:val="00766B29"/>
    <w:rPr>
      <w:rFonts w:ascii="Calibri" w:eastAsia="Calibri" w:hAnsi="Calibri" w:cs="Calibri"/>
    </w:rPr>
  </w:style>
  <w:style w:type="paragraph" w:customStyle="1" w:styleId="ConsPlusNormal">
    <w:name w:val="ConsPlusNormal"/>
    <w:qFormat/>
    <w:rsid w:val="00766B29"/>
    <w:pPr>
      <w:spacing w:after="0" w:line="240" w:lineRule="auto"/>
    </w:pPr>
    <w:rPr>
      <w:rFonts w:ascii="Calibri" w:eastAsia="Times New Roman" w:hAnsi="Calibri" w:cs="Calibri"/>
      <w:b/>
      <w:sz w:val="24"/>
      <w:szCs w:val="24"/>
      <w:lang w:eastAsia="ru-RU"/>
    </w:rPr>
  </w:style>
  <w:style w:type="paragraph" w:customStyle="1" w:styleId="10">
    <w:name w:val="Основной текст1"/>
    <w:basedOn w:val="a"/>
    <w:qFormat/>
    <w:rsid w:val="00766B29"/>
    <w:pPr>
      <w:pBdr>
        <w:top w:val="nil"/>
        <w:left w:val="nil"/>
        <w:bottom w:val="nil"/>
        <w:right w:val="nil"/>
        <w:between w:val="nil"/>
      </w:pBdr>
      <w:shd w:val="solid" w:color="FFFFFF" w:fill="auto"/>
      <w:suppressAutoHyphens/>
      <w:spacing w:before="600" w:after="480" w:line="486" w:lineRule="exact"/>
      <w:jc w:val="both"/>
    </w:pPr>
    <w:rPr>
      <w:rFonts w:ascii="Calibri" w:eastAsia="Times New Roman" w:hAnsi="Calibri" w:cs="Calibri"/>
      <w:kern w:val="1"/>
      <w:sz w:val="28"/>
      <w:szCs w:val="28"/>
      <w:lang w:eastAsia="ru-RU"/>
    </w:rPr>
  </w:style>
  <w:style w:type="paragraph" w:customStyle="1" w:styleId="TableParagraph">
    <w:name w:val="Table Paragraph"/>
    <w:basedOn w:val="a"/>
    <w:qFormat/>
    <w:rsid w:val="00766B29"/>
    <w:pPr>
      <w:widowControl w:val="0"/>
      <w:suppressAutoHyphens/>
      <w:spacing w:after="0" w:line="240" w:lineRule="auto"/>
    </w:pPr>
    <w:rPr>
      <w:rFonts w:ascii="Calibri" w:eastAsia="Times New Roman" w:hAnsi="Calibri" w:cs="Calibri"/>
      <w:kern w:val="1"/>
      <w:sz w:val="24"/>
      <w:szCs w:val="24"/>
      <w:lang w:eastAsia="zh-CN"/>
    </w:rPr>
  </w:style>
  <w:style w:type="character" w:styleId="ac">
    <w:name w:val="Hyperlink"/>
    <w:basedOn w:val="a0"/>
    <w:rsid w:val="00766B29"/>
    <w:rPr>
      <w:color w:val="0563C1"/>
      <w:u w:val="single"/>
    </w:rPr>
  </w:style>
  <w:style w:type="character" w:styleId="ad">
    <w:name w:val="FollowedHyperlink"/>
    <w:basedOn w:val="a0"/>
    <w:rsid w:val="00766B29"/>
    <w:rPr>
      <w:color w:val="954F72"/>
      <w:u w:val="single"/>
    </w:rPr>
  </w:style>
  <w:style w:type="table" w:styleId="ae">
    <w:name w:val="Table Grid"/>
    <w:basedOn w:val="a1"/>
    <w:uiPriority w:val="59"/>
    <w:rsid w:val="00766B29"/>
    <w:pPr>
      <w:spacing w:after="0" w:line="240" w:lineRule="auto"/>
    </w:pPr>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oter" Target="footer11.xml"/><Relationship Id="rId36" Type="http://schemas.openxmlformats.org/officeDocument/2006/relationships/footer" Target="footer15.xml"/><Relationship Id="rId10" Type="http://schemas.openxmlformats.org/officeDocument/2006/relationships/footer" Target="footer2.xml"/><Relationship Id="rId19" Type="http://schemas.openxmlformats.org/officeDocument/2006/relationships/header" Target="header3.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7.xml"/><Relationship Id="rId30" Type="http://schemas.openxmlformats.org/officeDocument/2006/relationships/footer" Target="footer12.xml"/><Relationship Id="rId35" Type="http://schemas.openxmlformats.org/officeDocument/2006/relationships/header" Target="head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70FD4-4EAF-4FEC-8193-BD809D3F4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114</Pages>
  <Words>26495</Words>
  <Characters>151028</Characters>
  <Application>Microsoft Office Word</Application>
  <DocSecurity>0</DocSecurity>
  <Lines>1258</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Кремнев Д.С</cp:lastModifiedBy>
  <cp:revision>47</cp:revision>
  <dcterms:created xsi:type="dcterms:W3CDTF">2026-01-29T06:37:00Z</dcterms:created>
  <dcterms:modified xsi:type="dcterms:W3CDTF">2026-01-29T08:05:00Z</dcterms:modified>
</cp:coreProperties>
</file>